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ptos" w:hAnsi="Aptos" w:eastAsia="Aptos"/>
          <w:b/>
          <w:i w:val="0"/>
          <w:color w:val="007C83"/>
          <w:sz w:val="28"/>
        </w:rPr>
        <w:t>DX-OS</w:t>
      </w:r>
    </w:p>
    <w:p>
      <w:pPr>
        <w:spacing w:after="160"/>
        <w:jc w:val="center"/>
      </w:pPr>
      <w:r>
        <w:rPr>
          <w:rFonts w:ascii="Aptos" w:hAnsi="Aptos" w:eastAsia="Aptos"/>
          <w:b/>
          <w:i w:val="0"/>
          <w:color w:val="18324A"/>
          <w:sz w:val="54"/>
        </w:rPr>
        <w:t>BỘ CÂU HỎI BẢO VỆ</w:t>
      </w:r>
    </w:p>
    <w:p>
      <w:pPr>
        <w:spacing w:after="360"/>
        <w:jc w:val="center"/>
      </w:pPr>
      <w:r>
        <w:rPr>
          <w:rFonts w:ascii="Aptos" w:hAnsi="Aptos" w:eastAsia="Aptos"/>
          <w:b/>
          <w:i w:val="0"/>
          <w:color w:val="005E63"/>
          <w:sz w:val="34"/>
        </w:rPr>
        <w:t>Hủy phiếu và quản lý tệp đính kèm</w:t>
      </w:r>
    </w:p>
    <w:tbl>
      <w:tblPr>
        <w:tblW w:type="auto" w:w="0"/>
        <w:jc w:val="center"/>
        <w:tblLook w:firstColumn="1" w:firstRow="1" w:lastColumn="0" w:lastRow="0" w:noHBand="0" w:noVBand="1" w:val="04A0"/>
      </w:tblPr>
      <w:tblGrid>
        <w:gridCol w:w="10370"/>
      </w:tblGrid>
      <w:tr>
        <w:tc>
          <w:tcPr>
            <w:tcW w:type="dxa" w:w="10370"/>
            <w:shd w:fill="E9F7F5"/>
            <w:tcBorders>
              <w:top w:val="single" w:sz="5" w:color="C9D9E3"/>
              <w:left w:val="single" w:sz="5" w:color="C9D9E3"/>
              <w:bottom w:val="single" w:sz="5" w:color="C9D9E3"/>
              <w:right w:val="single" w:sz="5" w:color="C9D9E3"/>
              <w:insideH w:val="single" w:sz="5" w:color="C9D9E3"/>
              <w:insideV w:val="single" w:sz="5" w:color="C9D9E3"/>
            </w:tcBorders>
            <w:tcMar>
              <w:top w:w="135" w:type="dxa"/>
              <w:start w:w="180" w:type="dxa"/>
              <w:bottom w:w="135" w:type="dxa"/>
              <w:end w:w="180" w:type="dxa"/>
            </w:tcMar>
            <w:vAlign w:val="center"/>
          </w:tcPr>
          <w:p>
            <w:pPr>
              <w:spacing w:after="40"/>
            </w:pPr>
            <w:r>
              <w:rPr>
                <w:rFonts w:ascii="Aptos" w:hAnsi="Aptos" w:eastAsia="Aptos"/>
                <w:b/>
                <w:i w:val="0"/>
                <w:color w:val="005E63"/>
                <w:sz w:val="22"/>
              </w:rPr>
              <w:t>Bản viết lại dễ dùng khi bảo vệ</w:t>
            </w:r>
          </w:p>
          <w:p>
            <w:pPr>
              <w:spacing w:after="0" w:line="276" w:lineRule="auto"/>
            </w:pPr>
            <w:r>
              <w:rPr>
                <w:rFonts w:ascii="Aptos" w:hAnsi="Aptos" w:eastAsia="Aptos"/>
                <w:b w:val="0"/>
                <w:i w:val="0"/>
                <w:color w:val="18324A"/>
                <w:sz w:val="21"/>
              </w:rPr>
              <w:t>Tài liệu này ưu tiên cách nói đơn giản và thao tác thật trên DX-OS. Mỗi câu có ba phần: trả lời ngắn để nói ngay, phần giải thích thêm khi bị hỏi sâu, và vị trí cần chỉ trên màn hình.</w:t>
            </w:r>
          </w:p>
        </w:tc>
      </w:tr>
    </w:tbl>
    <w:p>
      <w:pPr>
        <w:spacing w:after="40"/>
      </w:pPr>
    </w:p>
    <w:p>
      <w:pPr>
        <w:spacing w:before="520"/>
        <w:jc w:val="center"/>
      </w:pPr>
      <w:r>
        <w:rPr>
          <w:rFonts w:ascii="Aptos" w:hAnsi="Aptos" w:eastAsia="Aptos"/>
          <w:b w:val="0"/>
          <w:i/>
          <w:color w:val="52677B"/>
          <w:sz w:val="21"/>
        </w:rPr>
        <w:t>Phạm vi: phiếu mua sắm, lịch sử xử lý, tệp đính kèm, PostgreSQL và Nextcloud.</w:t>
      </w:r>
    </w:p>
    <w:p>
      <w:r>
        <w:br w:type="page"/>
      </w:r>
    </w:p>
    <w:p>
      <w:pPr>
        <w:pStyle w:val="Heading1"/>
      </w:pPr>
      <w:r>
        <w:t>1. Cách dùng tài liệu này</w:t>
      </w:r>
    </w:p>
    <w:p>
      <w:pPr>
        <w:spacing w:after="200"/>
      </w:pPr>
      <w:r>
        <w:rPr>
          <w:rFonts w:ascii="Aptos" w:hAnsi="Aptos" w:eastAsia="Aptos"/>
          <w:b w:val="0"/>
          <w:i/>
          <w:color w:val="52677B"/>
          <w:sz w:val="22"/>
        </w:rPr>
        <w:t>Đọc trang này trước, sau đó tập trung vào phần demo. Không cần học thuộc câu chữ.</w:t>
      </w:r>
    </w:p>
    <w:tbl>
      <w:tblPr>
        <w:tblW w:type="auto" w:w="0"/>
        <w:jc w:val="center"/>
        <w:tblLayout w:type="fixed"/>
        <w:tblLook w:firstColumn="1" w:firstRow="1" w:lastColumn="0" w:lastRow="0" w:noHBand="0" w:noVBand="1" w:val="04A0"/>
      </w:tblPr>
      <w:tblGrid>
        <w:gridCol w:w="5185"/>
        <w:gridCol w:w="5185"/>
      </w:tblGrid>
      <w:tr>
        <w:trPr>
          <w:cantSplit/>
        </w:trPr>
        <w:tc>
          <w:tcPr>
            <w:tcW w:type="dxa" w:w="5185"/>
            <w:shd w:fill="005E63"/>
            <w:tcBorders>
              <w:top w:val="single" w:sz="5" w:color="005E63"/>
              <w:left w:val="single" w:sz="5" w:color="005E63"/>
              <w:bottom w:val="single" w:sz="5" w:color="005E63"/>
              <w:right w:val="single" w:sz="5" w:color="005E63"/>
              <w:insideH w:val="single" w:sz="5" w:color="005E63"/>
              <w:insideV w:val="single" w:sz="5" w:color="005E63"/>
            </w:tcBorders>
            <w:tcMar>
              <w:top w:w="110" w:type="dxa"/>
              <w:start w:w="145" w:type="dxa"/>
              <w:bottom w:w="110" w:type="dxa"/>
              <w:end w:w="145" w:type="dxa"/>
            </w:tcMar>
          </w:tcPr>
          <w:p>
            <w:pPr>
              <w:jc w:val="center"/>
            </w:pPr>
            <w:r>
              <w:rPr>
                <w:rFonts w:ascii="Aptos" w:hAnsi="Aptos" w:eastAsia="Aptos"/>
                <w:b/>
                <w:i w:val="0"/>
                <w:color w:val="FFFFFF"/>
                <w:sz w:val="21"/>
              </w:rPr>
              <w:t>Nội dung</w:t>
            </w:r>
          </w:p>
        </w:tc>
        <w:tc>
          <w:tcPr>
            <w:tcW w:type="dxa" w:w="5185"/>
            <w:shd w:fill="005E63"/>
            <w:tcBorders>
              <w:top w:val="single" w:sz="5" w:color="005E63"/>
              <w:left w:val="single" w:sz="5" w:color="005E63"/>
              <w:bottom w:val="single" w:sz="5" w:color="005E63"/>
              <w:right w:val="single" w:sz="5" w:color="005E63"/>
              <w:insideH w:val="single" w:sz="5" w:color="005E63"/>
              <w:insideV w:val="single" w:sz="5" w:color="005E63"/>
            </w:tcBorders>
            <w:tcMar>
              <w:top w:w="110" w:type="dxa"/>
              <w:start w:w="145" w:type="dxa"/>
              <w:bottom w:w="110" w:type="dxa"/>
              <w:end w:w="145" w:type="dxa"/>
            </w:tcMar>
          </w:tcPr>
          <w:p>
            <w:pPr>
              <w:jc w:val="center"/>
            </w:pPr>
            <w:r>
              <w:rPr>
                <w:rFonts w:ascii="Aptos" w:hAnsi="Aptos" w:eastAsia="Aptos"/>
                <w:b/>
                <w:i w:val="0"/>
                <w:color w:val="FFFFFF"/>
                <w:sz w:val="21"/>
              </w:rPr>
              <w:t>Ghi nhớ thật nhanh</w:t>
            </w:r>
          </w:p>
        </w:tc>
      </w:tr>
      <w:tr>
        <w:trPr>
          <w:cantSplit/>
        </w:trPr>
        <w:tc>
          <w:tcPr>
            <w:tcW w:type="dxa" w:w="2494"/>
            <w:shd w:fill="E9F7F5"/>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i w:val="0"/>
                <w:color w:val="18324A"/>
                <w:sz w:val="20"/>
              </w:rPr>
              <w:t>Khi được hỏi nhanh</w:t>
            </w:r>
          </w:p>
        </w:tc>
        <w:tc>
          <w:tcPr>
            <w:tcW w:type="dxa" w:w="7257"/>
            <w:shd w:fill="FFFFFF"/>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val="0"/>
                <w:i w:val="0"/>
                <w:color w:val="18324A"/>
                <w:sz w:val="20"/>
              </w:rPr>
              <w:t>Đọc ý ở dòng “Câu trả lời ngắn”. Mỗi câu chỉ cần 1–2 câu, nói rõ ràng và dừng lại.</w:t>
            </w:r>
          </w:p>
        </w:tc>
      </w:tr>
      <w:tr>
        <w:trPr>
          <w:cantSplit/>
        </w:trPr>
        <w:tc>
          <w:tcPr>
            <w:tcW w:type="dxa" w:w="2494"/>
            <w:shd w:fill="E9F7F5"/>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i w:val="0"/>
                <w:color w:val="18324A"/>
                <w:sz w:val="20"/>
              </w:rPr>
              <w:t>Khi bị hỏi sâu</w:t>
            </w:r>
          </w:p>
        </w:tc>
        <w:tc>
          <w:tcPr>
            <w:tcW w:type="dxa" w:w="7257"/>
            <w:shd w:fill="FFFFFF"/>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val="0"/>
                <w:i w:val="0"/>
                <w:color w:val="18324A"/>
                <w:sz w:val="20"/>
              </w:rPr>
              <w:t>Mở rộng bằng dòng “Nói thêm”. Chỉ dùng thuật ngữ kỹ thuật nếu giảng viên hỏi tiếp.</w:t>
            </w:r>
          </w:p>
        </w:tc>
      </w:tr>
      <w:tr>
        <w:trPr>
          <w:cantSplit/>
        </w:trPr>
        <w:tc>
          <w:tcPr>
            <w:tcW w:type="dxa" w:w="2494"/>
            <w:shd w:fill="E9F7F5"/>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i w:val="0"/>
                <w:color w:val="18324A"/>
                <w:sz w:val="20"/>
              </w:rPr>
              <w:t>Khi demo</w:t>
            </w:r>
          </w:p>
        </w:tc>
        <w:tc>
          <w:tcPr>
            <w:tcW w:type="dxa" w:w="7257"/>
            <w:shd w:fill="FFFFFF"/>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val="0"/>
                <w:i w:val="0"/>
                <w:color w:val="18324A"/>
                <w:sz w:val="20"/>
              </w:rPr>
              <w:t>Luôn vừa bấm vừa nói: bấm ở đâu, màn hình cần hiện gì, và ý nghĩa của kết quả đó.</w:t>
            </w:r>
          </w:p>
        </w:tc>
      </w:tr>
      <w:tr>
        <w:trPr>
          <w:cantSplit/>
        </w:trPr>
        <w:tc>
          <w:tcPr>
            <w:tcW w:type="dxa" w:w="2494"/>
            <w:shd w:fill="E9F7F5"/>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i w:val="0"/>
                <w:color w:val="18324A"/>
                <w:sz w:val="20"/>
              </w:rPr>
              <w:t>Khi chưa có chức năng</w:t>
            </w:r>
          </w:p>
        </w:tc>
        <w:tc>
          <w:tcPr>
            <w:tcW w:type="dxa" w:w="7257"/>
            <w:shd w:fill="FFFFFF"/>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val="0"/>
                <w:i w:val="0"/>
                <w:color w:val="18324A"/>
                <w:sz w:val="20"/>
              </w:rPr>
              <w:t>Nói thẳng “bản hiện tại chưa có”, rồi nêu hướng phát triển. Không nhận là đã làm nếu giao diện chưa có.</w:t>
            </w:r>
          </w:p>
        </w:tc>
      </w:tr>
      <w:tr>
        <w:trPr>
          <w:cantSplit/>
        </w:trPr>
        <w:tc>
          <w:tcPr>
            <w:tcW w:type="dxa" w:w="2494"/>
            <w:shd w:fill="E9F7F5"/>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i w:val="0"/>
                <w:color w:val="18324A"/>
                <w:sz w:val="20"/>
              </w:rPr>
              <w:t>Câu mở đầu 20 giây</w:t>
            </w:r>
          </w:p>
        </w:tc>
        <w:tc>
          <w:tcPr>
            <w:tcW w:type="dxa" w:w="7257"/>
            <w:shd w:fill="FFFFFF"/>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val="0"/>
                <w:i w:val="0"/>
                <w:color w:val="18324A"/>
                <w:sz w:val="20"/>
              </w:rPr>
              <w:t>“Em phụ trách việc hủy một nhu cầu mua sắm nhưng không làm mất lịch sử, và quản lý chứng từ đính kèm an toàn trước khi phiếu được gửi duyệt.”</w:t>
            </w:r>
          </w:p>
        </w:tc>
      </w:tr>
    </w:tbl>
    <w:p>
      <w:pPr>
        <w:spacing w:after="40"/>
      </w:pPr>
    </w:p>
    <w:tbl>
      <w:tblPr>
        <w:tblW w:type="auto" w:w="0"/>
        <w:jc w:val="center"/>
        <w:tblLook w:firstColumn="1" w:firstRow="1" w:lastColumn="0" w:lastRow="0" w:noHBand="0" w:noVBand="1" w:val="04A0"/>
      </w:tblPr>
      <w:tblGrid>
        <w:gridCol w:w="10370"/>
      </w:tblGrid>
      <w:tr>
        <w:tc>
          <w:tcPr>
            <w:tcW w:type="dxa" w:w="10370"/>
            <w:shd w:fill="FFF7E7"/>
            <w:tcBorders>
              <w:top w:val="single" w:sz="5" w:color="C9D9E3"/>
              <w:left w:val="single" w:sz="5" w:color="C9D9E3"/>
              <w:bottom w:val="single" w:sz="5" w:color="C9D9E3"/>
              <w:right w:val="single" w:sz="5" w:color="C9D9E3"/>
              <w:insideH w:val="single" w:sz="5" w:color="C9D9E3"/>
              <w:insideV w:val="single" w:sz="5" w:color="C9D9E3"/>
            </w:tcBorders>
            <w:tcMar>
              <w:top w:w="135" w:type="dxa"/>
              <w:start w:w="180" w:type="dxa"/>
              <w:bottom w:w="135" w:type="dxa"/>
              <w:end w:w="180" w:type="dxa"/>
            </w:tcMar>
            <w:vAlign w:val="center"/>
          </w:tcPr>
          <w:p>
            <w:pPr>
              <w:spacing w:after="40"/>
            </w:pPr>
            <w:r>
              <w:rPr>
                <w:rFonts w:ascii="Aptos" w:hAnsi="Aptos" w:eastAsia="Aptos"/>
                <w:b/>
                <w:i w:val="0"/>
                <w:color w:val="005E63"/>
                <w:sz w:val="22"/>
              </w:rPr>
              <w:t>Ba ý cần nhớ nhất</w:t>
            </w:r>
          </w:p>
          <w:p>
            <w:pPr>
              <w:spacing w:after="0" w:line="276" w:lineRule="auto"/>
            </w:pPr>
            <w:r>
              <w:rPr>
                <w:rFonts w:ascii="Aptos" w:hAnsi="Aptos" w:eastAsia="Aptos"/>
                <w:b w:val="0"/>
                <w:i w:val="0"/>
                <w:color w:val="18324A"/>
                <w:sz w:val="21"/>
              </w:rPr>
              <w:t>(1) Hủy là đóng phiếu chứ không xóa phiếu. (2) Chỉ người tạo mới thao tác được khi phiếu còn sửa được. (3) Với phiếu từ 20 triệu VND, phải có tệp Báo giá trước khi gửi duyệt.</w:t>
            </w:r>
          </w:p>
        </w:tc>
      </w:tr>
    </w:tbl>
    <w:p>
      <w:pPr>
        <w:spacing w:after="40"/>
      </w:pPr>
    </w:p>
    <w:p>
      <w:r>
        <w:br w:type="page"/>
      </w:r>
    </w:p>
    <w:p>
      <w:pPr>
        <w:pStyle w:val="Heading1"/>
      </w:pPr>
      <w:r>
        <w:t>2. Chuẩn bị trước khi demo</w:t>
      </w:r>
    </w:p>
    <w:p>
      <w:pPr>
        <w:spacing w:after="200"/>
      </w:pPr>
      <w:r>
        <w:rPr>
          <w:rFonts w:ascii="Aptos" w:hAnsi="Aptos" w:eastAsia="Aptos"/>
          <w:b w:val="0"/>
          <w:i/>
          <w:color w:val="52677B"/>
          <w:sz w:val="22"/>
        </w:rPr>
        <w:t>Dùng hai phiếu test riêng: một phiếu chỉ để hủy, một phiếu chỉ để thử tệp đính kèm.</w:t>
      </w:r>
    </w:p>
    <w:tbl>
      <w:tblPr>
        <w:tblW w:type="auto" w:w="0"/>
        <w:jc w:val="center"/>
        <w:tblLayout w:type="fixed"/>
        <w:tblLook w:firstColumn="1" w:firstRow="1" w:lastColumn="0" w:lastRow="0" w:noHBand="0" w:noVBand="1" w:val="04A0"/>
      </w:tblPr>
      <w:tblGrid>
        <w:gridCol w:w="5185"/>
        <w:gridCol w:w="5185"/>
      </w:tblGrid>
      <w:tr>
        <w:trPr>
          <w:cantSplit/>
        </w:trPr>
        <w:tc>
          <w:tcPr>
            <w:tcW w:type="dxa" w:w="5185"/>
            <w:shd w:fill="005E63"/>
            <w:tcBorders>
              <w:top w:val="single" w:sz="5" w:color="005E63"/>
              <w:left w:val="single" w:sz="5" w:color="005E63"/>
              <w:bottom w:val="single" w:sz="5" w:color="005E63"/>
              <w:right w:val="single" w:sz="5" w:color="005E63"/>
              <w:insideH w:val="single" w:sz="5" w:color="005E63"/>
              <w:insideV w:val="single" w:sz="5" w:color="005E63"/>
            </w:tcBorders>
            <w:tcMar>
              <w:top w:w="110" w:type="dxa"/>
              <w:start w:w="145" w:type="dxa"/>
              <w:bottom w:w="110" w:type="dxa"/>
              <w:end w:w="145" w:type="dxa"/>
            </w:tcMar>
          </w:tcPr>
          <w:p>
            <w:pPr>
              <w:jc w:val="center"/>
            </w:pPr>
            <w:r>
              <w:rPr>
                <w:rFonts w:ascii="Aptos" w:hAnsi="Aptos" w:eastAsia="Aptos"/>
                <w:b/>
                <w:i w:val="0"/>
                <w:color w:val="FFFFFF"/>
                <w:sz w:val="21"/>
              </w:rPr>
              <w:t>Nội dung</w:t>
            </w:r>
          </w:p>
        </w:tc>
        <w:tc>
          <w:tcPr>
            <w:tcW w:type="dxa" w:w="5185"/>
            <w:shd w:fill="005E63"/>
            <w:tcBorders>
              <w:top w:val="single" w:sz="5" w:color="005E63"/>
              <w:left w:val="single" w:sz="5" w:color="005E63"/>
              <w:bottom w:val="single" w:sz="5" w:color="005E63"/>
              <w:right w:val="single" w:sz="5" w:color="005E63"/>
              <w:insideH w:val="single" w:sz="5" w:color="005E63"/>
              <w:insideV w:val="single" w:sz="5" w:color="005E63"/>
            </w:tcBorders>
            <w:tcMar>
              <w:top w:w="110" w:type="dxa"/>
              <w:start w:w="145" w:type="dxa"/>
              <w:bottom w:w="110" w:type="dxa"/>
              <w:end w:w="145" w:type="dxa"/>
            </w:tcMar>
          </w:tcPr>
          <w:p>
            <w:pPr>
              <w:jc w:val="center"/>
            </w:pPr>
            <w:r>
              <w:rPr>
                <w:rFonts w:ascii="Aptos" w:hAnsi="Aptos" w:eastAsia="Aptos"/>
                <w:b/>
                <w:i w:val="0"/>
                <w:color w:val="FFFFFF"/>
                <w:sz w:val="21"/>
              </w:rPr>
              <w:t>Ghi nhớ thật nhanh</w:t>
            </w:r>
          </w:p>
        </w:tc>
      </w:tr>
      <w:tr>
        <w:trPr>
          <w:cantSplit/>
        </w:trPr>
        <w:tc>
          <w:tcPr>
            <w:tcW w:type="dxa" w:w="2494"/>
            <w:shd w:fill="E9F7F5"/>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i w:val="0"/>
                <w:color w:val="18324A"/>
                <w:sz w:val="20"/>
              </w:rPr>
              <w:t>Tài khoản</w:t>
            </w:r>
          </w:p>
        </w:tc>
        <w:tc>
          <w:tcPr>
            <w:tcW w:type="dxa" w:w="7257"/>
            <w:shd w:fill="FFFFFF"/>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val="0"/>
                <w:i w:val="0"/>
                <w:color w:val="18324A"/>
                <w:sz w:val="20"/>
              </w:rPr>
              <w:t>Đăng nhập employee.demo. Đây phải là người tạo hai phiếu test để thấy nút Hủy phiếu, tải lên và xóa tệp.</w:t>
            </w:r>
          </w:p>
        </w:tc>
      </w:tr>
      <w:tr>
        <w:trPr>
          <w:cantSplit/>
        </w:trPr>
        <w:tc>
          <w:tcPr>
            <w:tcW w:type="dxa" w:w="2494"/>
            <w:shd w:fill="E9F7F5"/>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i w:val="0"/>
                <w:color w:val="18324A"/>
                <w:sz w:val="20"/>
              </w:rPr>
              <w:t>Phiếu A – để hủy</w:t>
            </w:r>
          </w:p>
        </w:tc>
        <w:tc>
          <w:tcPr>
            <w:tcW w:type="dxa" w:w="7257"/>
            <w:shd w:fill="FFFFFF"/>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val="0"/>
                <w:i w:val="0"/>
                <w:color w:val="18324A"/>
                <w:sz w:val="20"/>
              </w:rPr>
              <w:t>Tạo phiếu giá trị nhỏ, ví dụ Chuột không dây 350.000 VND. Lưu ở trạng thái Bản nháp; không gửi duyệt.</w:t>
            </w:r>
          </w:p>
        </w:tc>
      </w:tr>
      <w:tr>
        <w:trPr>
          <w:cantSplit/>
        </w:trPr>
        <w:tc>
          <w:tcPr>
            <w:tcW w:type="dxa" w:w="2494"/>
            <w:shd w:fill="E9F7F5"/>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i w:val="0"/>
                <w:color w:val="18324A"/>
                <w:sz w:val="20"/>
              </w:rPr>
              <w:t>Phiếu B – để tải tệp</w:t>
            </w:r>
          </w:p>
        </w:tc>
        <w:tc>
          <w:tcPr>
            <w:tcW w:type="dxa" w:w="7257"/>
            <w:shd w:fill="FFFFFF"/>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val="0"/>
                <w:i w:val="0"/>
                <w:color w:val="18324A"/>
                <w:sz w:val="20"/>
              </w:rPr>
              <w:t>Tạo phiếu 25.000.000 VND, ví dụ Mua laptop cho nhân viên mới. Chuẩn bị một PDF Báo giá dưới 10 MB.</w:t>
            </w:r>
          </w:p>
        </w:tc>
      </w:tr>
      <w:tr>
        <w:trPr>
          <w:cantSplit/>
        </w:trPr>
        <w:tc>
          <w:tcPr>
            <w:tcW w:type="dxa" w:w="2494"/>
            <w:shd w:fill="E9F7F5"/>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i w:val="0"/>
                <w:color w:val="18324A"/>
                <w:sz w:val="20"/>
              </w:rPr>
              <w:t>Vị trí nút</w:t>
            </w:r>
          </w:p>
        </w:tc>
        <w:tc>
          <w:tcPr>
            <w:tcW w:type="dxa" w:w="7257"/>
            <w:shd w:fill="FFFFFF"/>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val="0"/>
                <w:i w:val="0"/>
                <w:color w:val="18324A"/>
                <w:sz w:val="20"/>
              </w:rPr>
              <w:t>Trong trang chi tiết phiếu, kéo lên phần đầu cột bên phải để thấy khung Hành động. Tại đây có Gửi duyệt và Hủy phiếu.</w:t>
            </w:r>
          </w:p>
        </w:tc>
      </w:tr>
      <w:tr>
        <w:trPr>
          <w:cantSplit/>
        </w:trPr>
        <w:tc>
          <w:tcPr>
            <w:tcW w:type="dxa" w:w="2494"/>
            <w:shd w:fill="E9F7F5"/>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i w:val="0"/>
                <w:color w:val="18324A"/>
                <w:sz w:val="20"/>
              </w:rPr>
              <w:t>Nếu không thấy nút</w:t>
            </w:r>
          </w:p>
        </w:tc>
        <w:tc>
          <w:tcPr>
            <w:tcW w:type="dxa" w:w="7257"/>
            <w:shd w:fill="FFFFFF"/>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val="0"/>
                <w:i w:val="0"/>
                <w:color w:val="18324A"/>
                <w:sz w:val="20"/>
              </w:rPr>
              <w:t>Kiểm tra lại: đang đăng nhập employee.demo, đúng phiếu do employee.demo tạo, và phiếu đang Bản nháp hoặc Yêu cầu chỉnh sửa. Sau khi cập nhật hệ thống, dùng Ctrl + F5 để tải lại trang.</w:t>
            </w:r>
          </w:p>
        </w:tc>
      </w:tr>
    </w:tbl>
    <w:p>
      <w:pPr>
        <w:spacing w:after="40"/>
      </w:pPr>
    </w:p>
    <w:p>
      <w:r>
        <w:br w:type="page"/>
      </w:r>
    </w:p>
    <w:p>
      <w:pPr>
        <w:pStyle w:val="Heading1"/>
      </w:pPr>
      <w:r>
        <w:t>3. Demo A — Hủy phiếu trong khoảng 3 phút</w:t>
      </w:r>
    </w:p>
    <w:p>
      <w:pPr>
        <w:spacing w:after="200"/>
      </w:pPr>
      <w:r>
        <w:rPr>
          <w:rFonts w:ascii="Aptos" w:hAnsi="Aptos" w:eastAsia="Aptos"/>
          <w:b w:val="0"/>
          <w:i/>
          <w:color w:val="52677B"/>
          <w:sz w:val="22"/>
        </w:rPr>
        <w:t>Không hủy phiếu đang cần cho luồng duyệt khác. Hãy dùng Phiếu A đã chuẩn bị riêng.</w:t>
      </w:r>
    </w:p>
    <w:tbl>
      <w:tblPr>
        <w:tblW w:type="auto" w:w="0"/>
        <w:jc w:val="center"/>
        <w:tblLayout w:type="fixed"/>
        <w:tblLook w:firstColumn="1" w:firstRow="1" w:lastColumn="0" w:lastRow="0" w:noHBand="0" w:noVBand="1" w:val="04A0"/>
      </w:tblPr>
      <w:tblGrid>
        <w:gridCol w:w="5185"/>
        <w:gridCol w:w="5185"/>
      </w:tblGrid>
      <w:tr>
        <w:trPr>
          <w:cantSplit/>
        </w:trPr>
        <w:tc>
          <w:tcPr>
            <w:tcW w:type="dxa" w:w="652"/>
            <w:shd w:fill="005E63"/>
            <w:tcBorders>
              <w:top w:val="single" w:sz="5" w:color="005E63"/>
              <w:left w:val="single" w:sz="5" w:color="005E63"/>
              <w:bottom w:val="single" w:sz="5" w:color="005E63"/>
              <w:right w:val="single" w:sz="5" w:color="005E63"/>
              <w:insideH w:val="single" w:sz="5" w:color="005E63"/>
              <w:insideV w:val="single" w:sz="5" w:color="005E63"/>
            </w:tcBorders>
            <w:tcMar>
              <w:top w:w="150" w:type="dxa"/>
              <w:start w:w="60" w:type="dxa"/>
              <w:bottom w:w="150" w:type="dxa"/>
              <w:end w:w="60" w:type="dxa"/>
            </w:tcMar>
            <w:vAlign w:val="center"/>
          </w:tcPr>
          <w:p>
            <w:pPr>
              <w:jc w:val="center"/>
            </w:pPr>
            <w:r>
              <w:rPr>
                <w:rFonts w:ascii="Aptos" w:hAnsi="Aptos" w:eastAsia="Aptos"/>
                <w:b/>
                <w:i w:val="0"/>
                <w:color w:val="FFFFFF"/>
                <w:sz w:val="30"/>
              </w:rPr>
              <w:t>1</w:t>
            </w:r>
          </w:p>
        </w:tc>
        <w:tc>
          <w:tcPr>
            <w:tcW w:type="dxa" w:w="9099"/>
            <w:shd w:fill="FFFFFF"/>
            <w:tcBorders>
              <w:top w:val="single" w:sz="5" w:color="C9D9E3"/>
              <w:left w:val="single" w:sz="5" w:color="C9D9E3"/>
              <w:bottom w:val="single" w:sz="5" w:color="C9D9E3"/>
              <w:right w:val="single" w:sz="5" w:color="C9D9E3"/>
              <w:insideH w:val="single" w:sz="5" w:color="C9D9E3"/>
              <w:insideV w:val="single" w:sz="5" w:color="C9D9E3"/>
            </w:tcBorders>
            <w:tcMar>
              <w:top w:w="120" w:type="dxa"/>
              <w:start w:w="170" w:type="dxa"/>
              <w:bottom w:w="120" w:type="dxa"/>
              <w:end w:w="170" w:type="dxa"/>
            </w:tcMar>
            <w:vAlign w:val="center"/>
          </w:tcPr>
          <w:p>
            <w:pPr>
              <w:spacing w:after="60"/>
            </w:pPr>
            <w:r>
              <w:rPr>
                <w:rFonts w:ascii="Aptos" w:hAnsi="Aptos" w:eastAsia="Aptos"/>
                <w:b/>
                <w:i w:val="0"/>
                <w:color w:val="005E63"/>
                <w:sz w:val="21"/>
              </w:rPr>
              <w:t xml:space="preserve">Thao tác: </w:t>
            </w:r>
            <w:r>
              <w:rPr>
                <w:rFonts w:ascii="Aptos" w:hAnsi="Aptos" w:eastAsia="Aptos"/>
                <w:b w:val="0"/>
                <w:i w:val="0"/>
                <w:color w:val="18324A"/>
                <w:sz w:val="21"/>
              </w:rPr>
              <w:t>Vào Phiếu mua sắm → Tạo phiếu. Nhập tiêu đề “Demo hủy phiếu - không mua nữa”, lý do ít nhất 10 ký tự, một dòng hàng và lưu Bản nháp.</w:t>
            </w:r>
          </w:p>
          <w:p>
            <w:pPr>
              <w:spacing w:after="60"/>
            </w:pPr>
            <w:r>
              <w:rPr>
                <w:rFonts w:ascii="Aptos" w:hAnsi="Aptos" w:eastAsia="Aptos"/>
                <w:b/>
                <w:i w:val="0"/>
                <w:color w:val="005E63"/>
                <w:sz w:val="21"/>
              </w:rPr>
              <w:t xml:space="preserve">Cần thấy: </w:t>
            </w:r>
            <w:r>
              <w:rPr>
                <w:rFonts w:ascii="Aptos" w:hAnsi="Aptos" w:eastAsia="Aptos"/>
                <w:b w:val="0"/>
                <w:i w:val="0"/>
                <w:color w:val="18324A"/>
                <w:sz w:val="21"/>
              </w:rPr>
              <w:t>Phiếu có mã PR và nhãn Bản nháp.</w:t>
            </w:r>
          </w:p>
          <w:p>
            <w:pPr>
              <w:spacing w:after="0"/>
            </w:pPr>
            <w:r>
              <w:rPr>
                <w:rFonts w:ascii="Aptos" w:hAnsi="Aptos" w:eastAsia="Aptos"/>
                <w:b/>
                <w:i w:val="0"/>
                <w:color w:val="005E63"/>
                <w:sz w:val="21"/>
              </w:rPr>
              <w:t xml:space="preserve">Nói khi demo: </w:t>
            </w:r>
            <w:r>
              <w:rPr>
                <w:rFonts w:ascii="Aptos" w:hAnsi="Aptos" w:eastAsia="Aptos"/>
                <w:b w:val="0"/>
                <w:i/>
                <w:color w:val="18324A"/>
                <w:sz w:val="21"/>
              </w:rPr>
              <w:t>“Em tạo một phiếu test ở trạng thái còn được phép chỉnh sửa.”</w:t>
            </w:r>
          </w:p>
        </w:tc>
      </w:tr>
    </w:tbl>
    <w:p>
      <w:pPr>
        <w:spacing w:after="40"/>
      </w:pPr>
    </w:p>
    <w:tbl>
      <w:tblPr>
        <w:tblW w:type="auto" w:w="0"/>
        <w:jc w:val="center"/>
        <w:tblLayout w:type="fixed"/>
        <w:tblLook w:firstColumn="1" w:firstRow="1" w:lastColumn="0" w:lastRow="0" w:noHBand="0" w:noVBand="1" w:val="04A0"/>
      </w:tblPr>
      <w:tblGrid>
        <w:gridCol w:w="5185"/>
        <w:gridCol w:w="5185"/>
      </w:tblGrid>
      <w:tr>
        <w:trPr>
          <w:cantSplit/>
        </w:trPr>
        <w:tc>
          <w:tcPr>
            <w:tcW w:type="dxa" w:w="652"/>
            <w:shd w:fill="005E63"/>
            <w:tcBorders>
              <w:top w:val="single" w:sz="5" w:color="005E63"/>
              <w:left w:val="single" w:sz="5" w:color="005E63"/>
              <w:bottom w:val="single" w:sz="5" w:color="005E63"/>
              <w:right w:val="single" w:sz="5" w:color="005E63"/>
              <w:insideH w:val="single" w:sz="5" w:color="005E63"/>
              <w:insideV w:val="single" w:sz="5" w:color="005E63"/>
            </w:tcBorders>
            <w:tcMar>
              <w:top w:w="150" w:type="dxa"/>
              <w:start w:w="60" w:type="dxa"/>
              <w:bottom w:w="150" w:type="dxa"/>
              <w:end w:w="60" w:type="dxa"/>
            </w:tcMar>
            <w:vAlign w:val="center"/>
          </w:tcPr>
          <w:p>
            <w:pPr>
              <w:jc w:val="center"/>
            </w:pPr>
            <w:r>
              <w:rPr>
                <w:rFonts w:ascii="Aptos" w:hAnsi="Aptos" w:eastAsia="Aptos"/>
                <w:b/>
                <w:i w:val="0"/>
                <w:color w:val="FFFFFF"/>
                <w:sz w:val="30"/>
              </w:rPr>
              <w:t>2</w:t>
            </w:r>
          </w:p>
        </w:tc>
        <w:tc>
          <w:tcPr>
            <w:tcW w:type="dxa" w:w="9099"/>
            <w:shd w:fill="FFFFFF"/>
            <w:tcBorders>
              <w:top w:val="single" w:sz="5" w:color="C9D9E3"/>
              <w:left w:val="single" w:sz="5" w:color="C9D9E3"/>
              <w:bottom w:val="single" w:sz="5" w:color="C9D9E3"/>
              <w:right w:val="single" w:sz="5" w:color="C9D9E3"/>
              <w:insideH w:val="single" w:sz="5" w:color="C9D9E3"/>
              <w:insideV w:val="single" w:sz="5" w:color="C9D9E3"/>
            </w:tcBorders>
            <w:tcMar>
              <w:top w:w="120" w:type="dxa"/>
              <w:start w:w="170" w:type="dxa"/>
              <w:bottom w:w="120" w:type="dxa"/>
              <w:end w:w="170" w:type="dxa"/>
            </w:tcMar>
            <w:vAlign w:val="center"/>
          </w:tcPr>
          <w:p>
            <w:pPr>
              <w:spacing w:after="60"/>
            </w:pPr>
            <w:r>
              <w:rPr>
                <w:rFonts w:ascii="Aptos" w:hAnsi="Aptos" w:eastAsia="Aptos"/>
                <w:b/>
                <w:i w:val="0"/>
                <w:color w:val="005E63"/>
                <w:sz w:val="21"/>
              </w:rPr>
              <w:t xml:space="preserve">Thao tác: </w:t>
            </w:r>
            <w:r>
              <w:rPr>
                <w:rFonts w:ascii="Aptos" w:hAnsi="Aptos" w:eastAsia="Aptos"/>
                <w:b w:val="0"/>
                <w:i w:val="0"/>
                <w:color w:val="18324A"/>
                <w:sz w:val="21"/>
              </w:rPr>
              <w:t>Mở trang chi tiết của chính phiếu vừa tạo. Ở khung Hành động bên phải, bấm Hủy phiếu.</w:t>
            </w:r>
          </w:p>
          <w:p>
            <w:pPr>
              <w:spacing w:after="60"/>
            </w:pPr>
            <w:r>
              <w:rPr>
                <w:rFonts w:ascii="Aptos" w:hAnsi="Aptos" w:eastAsia="Aptos"/>
                <w:b/>
                <w:i w:val="0"/>
                <w:color w:val="005E63"/>
                <w:sz w:val="21"/>
              </w:rPr>
              <w:t xml:space="preserve">Cần thấy: </w:t>
            </w:r>
            <w:r>
              <w:rPr>
                <w:rFonts w:ascii="Aptos" w:hAnsi="Aptos" w:eastAsia="Aptos"/>
                <w:b w:val="0"/>
                <w:i w:val="0"/>
                <w:color w:val="18324A"/>
                <w:sz w:val="21"/>
              </w:rPr>
              <w:t>Màn hình hiện ô Lý do/ghi chú và nút Xác nhận.</w:t>
            </w:r>
          </w:p>
          <w:p>
            <w:pPr>
              <w:spacing w:after="0"/>
            </w:pPr>
            <w:r>
              <w:rPr>
                <w:rFonts w:ascii="Aptos" w:hAnsi="Aptos" w:eastAsia="Aptos"/>
                <w:b/>
                <w:i w:val="0"/>
                <w:color w:val="005E63"/>
                <w:sz w:val="21"/>
              </w:rPr>
              <w:t xml:space="preserve">Nói khi demo: </w:t>
            </w:r>
            <w:r>
              <w:rPr>
                <w:rFonts w:ascii="Aptos" w:hAnsi="Aptos" w:eastAsia="Aptos"/>
                <w:b w:val="0"/>
                <w:i/>
                <w:color w:val="18324A"/>
                <w:sz w:val="21"/>
              </w:rPr>
              <w:t>“Nút này chỉ hiện với người tạo phiếu và ở đúng trạng thái.”</w:t>
            </w:r>
          </w:p>
        </w:tc>
      </w:tr>
    </w:tbl>
    <w:p>
      <w:pPr>
        <w:spacing w:after="40"/>
      </w:pPr>
    </w:p>
    <w:tbl>
      <w:tblPr>
        <w:tblW w:type="auto" w:w="0"/>
        <w:jc w:val="center"/>
        <w:tblLayout w:type="fixed"/>
        <w:tblLook w:firstColumn="1" w:firstRow="1" w:lastColumn="0" w:lastRow="0" w:noHBand="0" w:noVBand="1" w:val="04A0"/>
      </w:tblPr>
      <w:tblGrid>
        <w:gridCol w:w="5185"/>
        <w:gridCol w:w="5185"/>
      </w:tblGrid>
      <w:tr>
        <w:trPr>
          <w:cantSplit/>
        </w:trPr>
        <w:tc>
          <w:tcPr>
            <w:tcW w:type="dxa" w:w="652"/>
            <w:shd w:fill="005E63"/>
            <w:tcBorders>
              <w:top w:val="single" w:sz="5" w:color="005E63"/>
              <w:left w:val="single" w:sz="5" w:color="005E63"/>
              <w:bottom w:val="single" w:sz="5" w:color="005E63"/>
              <w:right w:val="single" w:sz="5" w:color="005E63"/>
              <w:insideH w:val="single" w:sz="5" w:color="005E63"/>
              <w:insideV w:val="single" w:sz="5" w:color="005E63"/>
            </w:tcBorders>
            <w:tcMar>
              <w:top w:w="150" w:type="dxa"/>
              <w:start w:w="60" w:type="dxa"/>
              <w:bottom w:w="150" w:type="dxa"/>
              <w:end w:w="60" w:type="dxa"/>
            </w:tcMar>
            <w:vAlign w:val="center"/>
          </w:tcPr>
          <w:p>
            <w:pPr>
              <w:jc w:val="center"/>
            </w:pPr>
            <w:r>
              <w:rPr>
                <w:rFonts w:ascii="Aptos" w:hAnsi="Aptos" w:eastAsia="Aptos"/>
                <w:b/>
                <w:i w:val="0"/>
                <w:color w:val="FFFFFF"/>
                <w:sz w:val="30"/>
              </w:rPr>
              <w:t>3</w:t>
            </w:r>
          </w:p>
        </w:tc>
        <w:tc>
          <w:tcPr>
            <w:tcW w:type="dxa" w:w="9099"/>
            <w:shd w:fill="FFFFFF"/>
            <w:tcBorders>
              <w:top w:val="single" w:sz="5" w:color="C9D9E3"/>
              <w:left w:val="single" w:sz="5" w:color="C9D9E3"/>
              <w:bottom w:val="single" w:sz="5" w:color="C9D9E3"/>
              <w:right w:val="single" w:sz="5" w:color="C9D9E3"/>
              <w:insideH w:val="single" w:sz="5" w:color="C9D9E3"/>
              <w:insideV w:val="single" w:sz="5" w:color="C9D9E3"/>
            </w:tcBorders>
            <w:tcMar>
              <w:top w:w="120" w:type="dxa"/>
              <w:start w:w="170" w:type="dxa"/>
              <w:bottom w:w="120" w:type="dxa"/>
              <w:end w:w="170" w:type="dxa"/>
            </w:tcMar>
            <w:vAlign w:val="center"/>
          </w:tcPr>
          <w:p>
            <w:pPr>
              <w:spacing w:after="60"/>
            </w:pPr>
            <w:r>
              <w:rPr>
                <w:rFonts w:ascii="Aptos" w:hAnsi="Aptos" w:eastAsia="Aptos"/>
                <w:b/>
                <w:i w:val="0"/>
                <w:color w:val="005E63"/>
                <w:sz w:val="21"/>
              </w:rPr>
              <w:t xml:space="preserve">Thao tác: </w:t>
            </w:r>
            <w:r>
              <w:rPr>
                <w:rFonts w:ascii="Aptos" w:hAnsi="Aptos" w:eastAsia="Aptos"/>
                <w:b w:val="0"/>
                <w:i w:val="0"/>
                <w:color w:val="18324A"/>
                <w:sz w:val="21"/>
              </w:rPr>
              <w:t>Nhập “Không còn nhu cầu mua” rồi bấm Xác nhận.</w:t>
            </w:r>
          </w:p>
          <w:p>
            <w:pPr>
              <w:spacing w:after="60"/>
            </w:pPr>
            <w:r>
              <w:rPr>
                <w:rFonts w:ascii="Aptos" w:hAnsi="Aptos" w:eastAsia="Aptos"/>
                <w:b/>
                <w:i w:val="0"/>
                <w:color w:val="005E63"/>
                <w:sz w:val="21"/>
              </w:rPr>
              <w:t xml:space="preserve">Cần thấy: </w:t>
            </w:r>
            <w:r>
              <w:rPr>
                <w:rFonts w:ascii="Aptos" w:hAnsi="Aptos" w:eastAsia="Aptos"/>
                <w:b w:val="0"/>
                <w:i w:val="0"/>
                <w:color w:val="18324A"/>
                <w:sz w:val="21"/>
              </w:rPr>
              <w:t>Nhãn phiếu đổi thành Đã hủy. Không còn nút sửa hay gửi duyệt.</w:t>
            </w:r>
          </w:p>
          <w:p>
            <w:pPr>
              <w:spacing w:after="0"/>
            </w:pPr>
            <w:r>
              <w:rPr>
                <w:rFonts w:ascii="Aptos" w:hAnsi="Aptos" w:eastAsia="Aptos"/>
                <w:b/>
                <w:i w:val="0"/>
                <w:color w:val="005E63"/>
                <w:sz w:val="21"/>
              </w:rPr>
              <w:t xml:space="preserve">Nói khi demo: </w:t>
            </w:r>
            <w:r>
              <w:rPr>
                <w:rFonts w:ascii="Aptos" w:hAnsi="Aptos" w:eastAsia="Aptos"/>
                <w:b w:val="0"/>
                <w:i/>
                <w:color w:val="18324A"/>
                <w:sz w:val="21"/>
              </w:rPr>
              <w:t>“Hệ thống đóng quy trình, nhưng không xóa dữ liệu của phiếu.”</w:t>
            </w:r>
          </w:p>
        </w:tc>
      </w:tr>
    </w:tbl>
    <w:p>
      <w:pPr>
        <w:spacing w:after="40"/>
      </w:pPr>
    </w:p>
    <w:tbl>
      <w:tblPr>
        <w:tblW w:type="auto" w:w="0"/>
        <w:jc w:val="center"/>
        <w:tblLayout w:type="fixed"/>
        <w:tblLook w:firstColumn="1" w:firstRow="1" w:lastColumn="0" w:lastRow="0" w:noHBand="0" w:noVBand="1" w:val="04A0"/>
      </w:tblPr>
      <w:tblGrid>
        <w:gridCol w:w="5185"/>
        <w:gridCol w:w="5185"/>
      </w:tblGrid>
      <w:tr>
        <w:trPr>
          <w:cantSplit/>
        </w:trPr>
        <w:tc>
          <w:tcPr>
            <w:tcW w:type="dxa" w:w="652"/>
            <w:shd w:fill="005E63"/>
            <w:tcBorders>
              <w:top w:val="single" w:sz="5" w:color="005E63"/>
              <w:left w:val="single" w:sz="5" w:color="005E63"/>
              <w:bottom w:val="single" w:sz="5" w:color="005E63"/>
              <w:right w:val="single" w:sz="5" w:color="005E63"/>
              <w:insideH w:val="single" w:sz="5" w:color="005E63"/>
              <w:insideV w:val="single" w:sz="5" w:color="005E63"/>
            </w:tcBorders>
            <w:tcMar>
              <w:top w:w="150" w:type="dxa"/>
              <w:start w:w="60" w:type="dxa"/>
              <w:bottom w:w="150" w:type="dxa"/>
              <w:end w:w="60" w:type="dxa"/>
            </w:tcMar>
            <w:vAlign w:val="center"/>
          </w:tcPr>
          <w:p>
            <w:pPr>
              <w:jc w:val="center"/>
            </w:pPr>
            <w:r>
              <w:rPr>
                <w:rFonts w:ascii="Aptos" w:hAnsi="Aptos" w:eastAsia="Aptos"/>
                <w:b/>
                <w:i w:val="0"/>
                <w:color w:val="FFFFFF"/>
                <w:sz w:val="30"/>
              </w:rPr>
              <w:t>4</w:t>
            </w:r>
          </w:p>
        </w:tc>
        <w:tc>
          <w:tcPr>
            <w:tcW w:type="dxa" w:w="9099"/>
            <w:shd w:fill="FFFFFF"/>
            <w:tcBorders>
              <w:top w:val="single" w:sz="5" w:color="C9D9E3"/>
              <w:left w:val="single" w:sz="5" w:color="C9D9E3"/>
              <w:bottom w:val="single" w:sz="5" w:color="C9D9E3"/>
              <w:right w:val="single" w:sz="5" w:color="C9D9E3"/>
              <w:insideH w:val="single" w:sz="5" w:color="C9D9E3"/>
              <w:insideV w:val="single" w:sz="5" w:color="C9D9E3"/>
            </w:tcBorders>
            <w:tcMar>
              <w:top w:w="120" w:type="dxa"/>
              <w:start w:w="170" w:type="dxa"/>
              <w:bottom w:w="120" w:type="dxa"/>
              <w:end w:w="170" w:type="dxa"/>
            </w:tcMar>
            <w:vAlign w:val="center"/>
          </w:tcPr>
          <w:p>
            <w:pPr>
              <w:spacing w:after="60"/>
            </w:pPr>
            <w:r>
              <w:rPr>
                <w:rFonts w:ascii="Aptos" w:hAnsi="Aptos" w:eastAsia="Aptos"/>
                <w:b/>
                <w:i w:val="0"/>
                <w:color w:val="005E63"/>
                <w:sz w:val="21"/>
              </w:rPr>
              <w:t xml:space="preserve">Thao tác: </w:t>
            </w:r>
            <w:r>
              <w:rPr>
                <w:rFonts w:ascii="Aptos" w:hAnsi="Aptos" w:eastAsia="Aptos"/>
                <w:b w:val="0"/>
                <w:i w:val="0"/>
                <w:color w:val="18324A"/>
                <w:sz w:val="21"/>
              </w:rPr>
              <w:t>Kéo đến phần Tiến trình hoặc Timeline của phiếu.</w:t>
            </w:r>
          </w:p>
          <w:p>
            <w:pPr>
              <w:spacing w:after="60"/>
            </w:pPr>
            <w:r>
              <w:rPr>
                <w:rFonts w:ascii="Aptos" w:hAnsi="Aptos" w:eastAsia="Aptos"/>
                <w:b/>
                <w:i w:val="0"/>
                <w:color w:val="005E63"/>
                <w:sz w:val="21"/>
              </w:rPr>
              <w:t xml:space="preserve">Cần thấy: </w:t>
            </w:r>
            <w:r>
              <w:rPr>
                <w:rFonts w:ascii="Aptos" w:hAnsi="Aptos" w:eastAsia="Aptos"/>
                <w:b w:val="0"/>
                <w:i w:val="0"/>
                <w:color w:val="18324A"/>
                <w:sz w:val="21"/>
              </w:rPr>
              <w:t>Có dòng Hủy phiếu, người thực hiện và thời gian.</w:t>
            </w:r>
          </w:p>
          <w:p>
            <w:pPr>
              <w:spacing w:after="0"/>
            </w:pPr>
            <w:r>
              <w:rPr>
                <w:rFonts w:ascii="Aptos" w:hAnsi="Aptos" w:eastAsia="Aptos"/>
                <w:b/>
                <w:i w:val="0"/>
                <w:color w:val="005E63"/>
                <w:sz w:val="21"/>
              </w:rPr>
              <w:t xml:space="preserve">Nói khi demo: </w:t>
            </w:r>
            <w:r>
              <w:rPr>
                <w:rFonts w:ascii="Aptos" w:hAnsi="Aptos" w:eastAsia="Aptos"/>
                <w:b w:val="0"/>
                <w:i/>
                <w:color w:val="18324A"/>
                <w:sz w:val="21"/>
              </w:rPr>
              <w:t>“Đây là bằng chứng hệ thống giữ lại lịch sử để truy vết.”</w:t>
            </w:r>
          </w:p>
        </w:tc>
      </w:tr>
    </w:tbl>
    <w:p>
      <w:pPr>
        <w:spacing w:after="40"/>
      </w:pPr>
    </w:p>
    <w:tbl>
      <w:tblPr>
        <w:tblW w:type="auto" w:w="0"/>
        <w:jc w:val="center"/>
        <w:tblLayout w:type="fixed"/>
        <w:tblLook w:firstColumn="1" w:firstRow="1" w:lastColumn="0" w:lastRow="0" w:noHBand="0" w:noVBand="1" w:val="04A0"/>
      </w:tblPr>
      <w:tblGrid>
        <w:gridCol w:w="5185"/>
        <w:gridCol w:w="5185"/>
      </w:tblGrid>
      <w:tr>
        <w:trPr>
          <w:cantSplit/>
        </w:trPr>
        <w:tc>
          <w:tcPr>
            <w:tcW w:type="dxa" w:w="652"/>
            <w:shd w:fill="005E63"/>
            <w:tcBorders>
              <w:top w:val="single" w:sz="5" w:color="005E63"/>
              <w:left w:val="single" w:sz="5" w:color="005E63"/>
              <w:bottom w:val="single" w:sz="5" w:color="005E63"/>
              <w:right w:val="single" w:sz="5" w:color="005E63"/>
              <w:insideH w:val="single" w:sz="5" w:color="005E63"/>
              <w:insideV w:val="single" w:sz="5" w:color="005E63"/>
            </w:tcBorders>
            <w:tcMar>
              <w:top w:w="150" w:type="dxa"/>
              <w:start w:w="60" w:type="dxa"/>
              <w:bottom w:w="150" w:type="dxa"/>
              <w:end w:w="60" w:type="dxa"/>
            </w:tcMar>
            <w:vAlign w:val="center"/>
          </w:tcPr>
          <w:p>
            <w:pPr>
              <w:jc w:val="center"/>
            </w:pPr>
            <w:r>
              <w:rPr>
                <w:rFonts w:ascii="Aptos" w:hAnsi="Aptos" w:eastAsia="Aptos"/>
                <w:b/>
                <w:i w:val="0"/>
                <w:color w:val="FFFFFF"/>
                <w:sz w:val="30"/>
              </w:rPr>
              <w:t>5</w:t>
            </w:r>
          </w:p>
        </w:tc>
        <w:tc>
          <w:tcPr>
            <w:tcW w:type="dxa" w:w="9099"/>
            <w:shd w:fill="FFFFFF"/>
            <w:tcBorders>
              <w:top w:val="single" w:sz="5" w:color="C9D9E3"/>
              <w:left w:val="single" w:sz="5" w:color="C9D9E3"/>
              <w:bottom w:val="single" w:sz="5" w:color="C9D9E3"/>
              <w:right w:val="single" w:sz="5" w:color="C9D9E3"/>
              <w:insideH w:val="single" w:sz="5" w:color="C9D9E3"/>
              <w:insideV w:val="single" w:sz="5" w:color="C9D9E3"/>
            </w:tcBorders>
            <w:tcMar>
              <w:top w:w="120" w:type="dxa"/>
              <w:start w:w="170" w:type="dxa"/>
              <w:bottom w:w="120" w:type="dxa"/>
              <w:end w:w="170" w:type="dxa"/>
            </w:tcMar>
            <w:vAlign w:val="center"/>
          </w:tcPr>
          <w:p>
            <w:pPr>
              <w:spacing w:after="60"/>
            </w:pPr>
            <w:r>
              <w:rPr>
                <w:rFonts w:ascii="Aptos" w:hAnsi="Aptos" w:eastAsia="Aptos"/>
                <w:b/>
                <w:i w:val="0"/>
                <w:color w:val="005E63"/>
                <w:sz w:val="21"/>
              </w:rPr>
              <w:t xml:space="preserve">Thao tác: </w:t>
            </w:r>
            <w:r>
              <w:rPr>
                <w:rFonts w:ascii="Aptos" w:hAnsi="Aptos" w:eastAsia="Aptos"/>
                <w:b w:val="0"/>
                <w:i w:val="0"/>
                <w:color w:val="18324A"/>
                <w:sz w:val="21"/>
              </w:rPr>
              <w:t>Nếu còn thời gian, đăng nhập tài khoản khác và mở lại phiếu.</w:t>
            </w:r>
          </w:p>
          <w:p>
            <w:pPr>
              <w:spacing w:after="60"/>
            </w:pPr>
            <w:r>
              <w:rPr>
                <w:rFonts w:ascii="Aptos" w:hAnsi="Aptos" w:eastAsia="Aptos"/>
                <w:b/>
                <w:i w:val="0"/>
                <w:color w:val="005E63"/>
                <w:sz w:val="21"/>
              </w:rPr>
              <w:t xml:space="preserve">Cần thấy: </w:t>
            </w:r>
            <w:r>
              <w:rPr>
                <w:rFonts w:ascii="Aptos" w:hAnsi="Aptos" w:eastAsia="Aptos"/>
                <w:b w:val="0"/>
                <w:i w:val="0"/>
                <w:color w:val="18324A"/>
                <w:sz w:val="21"/>
              </w:rPr>
              <w:t>Không có quyền hủy thay hoặc sửa phiếu.</w:t>
            </w:r>
          </w:p>
          <w:p>
            <w:pPr>
              <w:spacing w:after="0"/>
            </w:pPr>
            <w:r>
              <w:rPr>
                <w:rFonts w:ascii="Aptos" w:hAnsi="Aptos" w:eastAsia="Aptos"/>
                <w:b/>
                <w:i w:val="0"/>
                <w:color w:val="005E63"/>
                <w:sz w:val="21"/>
              </w:rPr>
              <w:t xml:space="preserve">Nói khi demo: </w:t>
            </w:r>
            <w:r>
              <w:rPr>
                <w:rFonts w:ascii="Aptos" w:hAnsi="Aptos" w:eastAsia="Aptos"/>
                <w:b w:val="0"/>
                <w:i/>
                <w:color w:val="18324A"/>
                <w:sz w:val="21"/>
              </w:rPr>
              <w:t>“Quyền được kiểm tra ở máy chủ, không chỉ dựa vào việc ẩn nút.”</w:t>
            </w:r>
          </w:p>
        </w:tc>
      </w:tr>
    </w:tbl>
    <w:p>
      <w:pPr>
        <w:spacing w:after="40"/>
      </w:pPr>
    </w:p>
    <w:tbl>
      <w:tblPr>
        <w:tblW w:type="auto" w:w="0"/>
        <w:jc w:val="center"/>
        <w:tblLook w:firstColumn="1" w:firstRow="1" w:lastColumn="0" w:lastRow="0" w:noHBand="0" w:noVBand="1" w:val="04A0"/>
      </w:tblPr>
      <w:tblGrid>
        <w:gridCol w:w="10370"/>
      </w:tblGrid>
      <w:tr>
        <w:tc>
          <w:tcPr>
            <w:tcW w:type="dxa" w:w="10370"/>
            <w:shd w:fill="F1F7FB"/>
            <w:tcBorders>
              <w:top w:val="single" w:sz="5" w:color="C9D9E3"/>
              <w:left w:val="single" w:sz="5" w:color="C9D9E3"/>
              <w:bottom w:val="single" w:sz="5" w:color="C9D9E3"/>
              <w:right w:val="single" w:sz="5" w:color="C9D9E3"/>
              <w:insideH w:val="single" w:sz="5" w:color="C9D9E3"/>
              <w:insideV w:val="single" w:sz="5" w:color="C9D9E3"/>
            </w:tcBorders>
            <w:tcMar>
              <w:top w:w="135" w:type="dxa"/>
              <w:start w:w="180" w:type="dxa"/>
              <w:bottom w:w="135" w:type="dxa"/>
              <w:end w:w="180" w:type="dxa"/>
            </w:tcMar>
            <w:vAlign w:val="center"/>
          </w:tcPr>
          <w:p>
            <w:pPr>
              <w:spacing w:after="40"/>
            </w:pPr>
            <w:r>
              <w:rPr>
                <w:rFonts w:ascii="Aptos" w:hAnsi="Aptos" w:eastAsia="Aptos"/>
                <w:b/>
                <w:i w:val="0"/>
                <w:color w:val="005E63"/>
                <w:sz w:val="22"/>
              </w:rPr>
              <w:t>Ảnh nên chụp</w:t>
            </w:r>
          </w:p>
          <w:p>
            <w:pPr>
              <w:spacing w:after="0" w:line="276" w:lineRule="auto"/>
            </w:pPr>
            <w:r>
              <w:rPr>
                <w:rFonts w:ascii="Aptos" w:hAnsi="Aptos" w:eastAsia="Aptos"/>
                <w:b w:val="0"/>
                <w:i w:val="0"/>
                <w:color w:val="18324A"/>
                <w:sz w:val="21"/>
              </w:rPr>
              <w:t>Chụp một ảnh trước khi hủy có nhãn Bản nháp và nút Hủy phiếu; một ảnh sau khi hủy có nhãn Đã hủy; một ảnh phần Tiến trình có dòng Hủy phiếu.</w:t>
            </w:r>
          </w:p>
        </w:tc>
      </w:tr>
    </w:tbl>
    <w:p>
      <w:pPr>
        <w:spacing w:after="40"/>
      </w:pPr>
    </w:p>
    <w:p>
      <w:r>
        <w:br w:type="page"/>
      </w:r>
    </w:p>
    <w:p>
      <w:pPr>
        <w:pStyle w:val="Heading1"/>
      </w:pPr>
      <w:r>
        <w:t>4. Demo B — Quản lý tệp đính kèm trong khoảng 4 phút</w:t>
      </w:r>
    </w:p>
    <w:p>
      <w:pPr>
        <w:spacing w:after="200"/>
      </w:pPr>
      <w:r>
        <w:rPr>
          <w:rFonts w:ascii="Aptos" w:hAnsi="Aptos" w:eastAsia="Aptos"/>
          <w:b w:val="0"/>
          <w:i/>
          <w:color w:val="52677B"/>
          <w:sz w:val="22"/>
        </w:rPr>
        <w:t>Dùng Phiếu B 25.000.000 VND để vừa demo tệp, vừa chứng minh quy tắc bắt buộc Báo giá.</w:t>
      </w:r>
    </w:p>
    <w:tbl>
      <w:tblPr>
        <w:tblW w:type="auto" w:w="0"/>
        <w:jc w:val="center"/>
        <w:tblLayout w:type="fixed"/>
        <w:tblLook w:firstColumn="1" w:firstRow="1" w:lastColumn="0" w:lastRow="0" w:noHBand="0" w:noVBand="1" w:val="04A0"/>
      </w:tblPr>
      <w:tblGrid>
        <w:gridCol w:w="5185"/>
        <w:gridCol w:w="5185"/>
      </w:tblGrid>
      <w:tr>
        <w:trPr>
          <w:cantSplit/>
        </w:trPr>
        <w:tc>
          <w:tcPr>
            <w:tcW w:type="dxa" w:w="652"/>
            <w:shd w:fill="005E63"/>
            <w:tcBorders>
              <w:top w:val="single" w:sz="5" w:color="005E63"/>
              <w:left w:val="single" w:sz="5" w:color="005E63"/>
              <w:bottom w:val="single" w:sz="5" w:color="005E63"/>
              <w:right w:val="single" w:sz="5" w:color="005E63"/>
              <w:insideH w:val="single" w:sz="5" w:color="005E63"/>
              <w:insideV w:val="single" w:sz="5" w:color="005E63"/>
            </w:tcBorders>
            <w:tcMar>
              <w:top w:w="150" w:type="dxa"/>
              <w:start w:w="60" w:type="dxa"/>
              <w:bottom w:w="150" w:type="dxa"/>
              <w:end w:w="60" w:type="dxa"/>
            </w:tcMar>
            <w:vAlign w:val="center"/>
          </w:tcPr>
          <w:p>
            <w:pPr>
              <w:jc w:val="center"/>
            </w:pPr>
            <w:r>
              <w:rPr>
                <w:rFonts w:ascii="Aptos" w:hAnsi="Aptos" w:eastAsia="Aptos"/>
                <w:b/>
                <w:i w:val="0"/>
                <w:color w:val="FFFFFF"/>
                <w:sz w:val="30"/>
              </w:rPr>
              <w:t>1</w:t>
            </w:r>
          </w:p>
        </w:tc>
        <w:tc>
          <w:tcPr>
            <w:tcW w:type="dxa" w:w="9099"/>
            <w:shd w:fill="FFFFFF"/>
            <w:tcBorders>
              <w:top w:val="single" w:sz="5" w:color="C9D9E3"/>
              <w:left w:val="single" w:sz="5" w:color="C9D9E3"/>
              <w:bottom w:val="single" w:sz="5" w:color="C9D9E3"/>
              <w:right w:val="single" w:sz="5" w:color="C9D9E3"/>
              <w:insideH w:val="single" w:sz="5" w:color="C9D9E3"/>
              <w:insideV w:val="single" w:sz="5" w:color="C9D9E3"/>
            </w:tcBorders>
            <w:tcMar>
              <w:top w:w="120" w:type="dxa"/>
              <w:start w:w="170" w:type="dxa"/>
              <w:bottom w:w="120" w:type="dxa"/>
              <w:end w:w="170" w:type="dxa"/>
            </w:tcMar>
            <w:vAlign w:val="center"/>
          </w:tcPr>
          <w:p>
            <w:pPr>
              <w:spacing w:after="60"/>
            </w:pPr>
            <w:r>
              <w:rPr>
                <w:rFonts w:ascii="Aptos" w:hAnsi="Aptos" w:eastAsia="Aptos"/>
                <w:b/>
                <w:i w:val="0"/>
                <w:color w:val="005E63"/>
                <w:sz w:val="21"/>
              </w:rPr>
              <w:t xml:space="preserve">Thao tác: </w:t>
            </w:r>
            <w:r>
              <w:rPr>
                <w:rFonts w:ascii="Aptos" w:hAnsi="Aptos" w:eastAsia="Aptos"/>
                <w:b w:val="0"/>
                <w:i w:val="0"/>
                <w:color w:val="18324A"/>
                <w:sz w:val="21"/>
              </w:rPr>
              <w:t>Tạo Phiếu B: tiêu đề “Demo tệp đính kèm - mua laptop”, một dòng hàng 1 × 25.000.000 VND, sau đó lưu Bản nháp.</w:t>
            </w:r>
          </w:p>
          <w:p>
            <w:pPr>
              <w:spacing w:after="60"/>
            </w:pPr>
            <w:r>
              <w:rPr>
                <w:rFonts w:ascii="Aptos" w:hAnsi="Aptos" w:eastAsia="Aptos"/>
                <w:b/>
                <w:i w:val="0"/>
                <w:color w:val="005E63"/>
                <w:sz w:val="21"/>
              </w:rPr>
              <w:t xml:space="preserve">Cần thấy: </w:t>
            </w:r>
            <w:r>
              <w:rPr>
                <w:rFonts w:ascii="Aptos" w:hAnsi="Aptos" w:eastAsia="Aptos"/>
                <w:b w:val="0"/>
                <w:i w:val="0"/>
                <w:color w:val="18324A"/>
                <w:sz w:val="21"/>
              </w:rPr>
              <w:t>Phiếu hiển thị tổng tiền 25.000.000 VND.</w:t>
            </w:r>
          </w:p>
          <w:p>
            <w:pPr>
              <w:spacing w:after="0"/>
            </w:pPr>
            <w:r>
              <w:rPr>
                <w:rFonts w:ascii="Aptos" w:hAnsi="Aptos" w:eastAsia="Aptos"/>
                <w:b/>
                <w:i w:val="0"/>
                <w:color w:val="005E63"/>
                <w:sz w:val="21"/>
              </w:rPr>
              <w:t xml:space="preserve">Nói khi demo: </w:t>
            </w:r>
            <w:r>
              <w:rPr>
                <w:rFonts w:ascii="Aptos" w:hAnsi="Aptos" w:eastAsia="Aptos"/>
                <w:b w:val="0"/>
                <w:i/>
                <w:color w:val="18324A"/>
                <w:sz w:val="21"/>
              </w:rPr>
              <w:t>“Tổng tiền này cao hơn ngưỡng 20 triệu, nên cần Báo giá trước khi gửi.”</w:t>
            </w:r>
          </w:p>
        </w:tc>
      </w:tr>
    </w:tbl>
    <w:p>
      <w:pPr>
        <w:spacing w:after="40"/>
      </w:pPr>
    </w:p>
    <w:tbl>
      <w:tblPr>
        <w:tblW w:type="auto" w:w="0"/>
        <w:jc w:val="center"/>
        <w:tblLayout w:type="fixed"/>
        <w:tblLook w:firstColumn="1" w:firstRow="1" w:lastColumn="0" w:lastRow="0" w:noHBand="0" w:noVBand="1" w:val="04A0"/>
      </w:tblPr>
      <w:tblGrid>
        <w:gridCol w:w="5185"/>
        <w:gridCol w:w="5185"/>
      </w:tblGrid>
      <w:tr>
        <w:trPr>
          <w:cantSplit/>
        </w:trPr>
        <w:tc>
          <w:tcPr>
            <w:tcW w:type="dxa" w:w="652"/>
            <w:shd w:fill="005E63"/>
            <w:tcBorders>
              <w:top w:val="single" w:sz="5" w:color="005E63"/>
              <w:left w:val="single" w:sz="5" w:color="005E63"/>
              <w:bottom w:val="single" w:sz="5" w:color="005E63"/>
              <w:right w:val="single" w:sz="5" w:color="005E63"/>
              <w:insideH w:val="single" w:sz="5" w:color="005E63"/>
              <w:insideV w:val="single" w:sz="5" w:color="005E63"/>
            </w:tcBorders>
            <w:tcMar>
              <w:top w:w="150" w:type="dxa"/>
              <w:start w:w="60" w:type="dxa"/>
              <w:bottom w:w="150" w:type="dxa"/>
              <w:end w:w="60" w:type="dxa"/>
            </w:tcMar>
            <w:vAlign w:val="center"/>
          </w:tcPr>
          <w:p>
            <w:pPr>
              <w:jc w:val="center"/>
            </w:pPr>
            <w:r>
              <w:rPr>
                <w:rFonts w:ascii="Aptos" w:hAnsi="Aptos" w:eastAsia="Aptos"/>
                <w:b/>
                <w:i w:val="0"/>
                <w:color w:val="FFFFFF"/>
                <w:sz w:val="30"/>
              </w:rPr>
              <w:t>2</w:t>
            </w:r>
          </w:p>
        </w:tc>
        <w:tc>
          <w:tcPr>
            <w:tcW w:type="dxa" w:w="9099"/>
            <w:shd w:fill="FFFFFF"/>
            <w:tcBorders>
              <w:top w:val="single" w:sz="5" w:color="C9D9E3"/>
              <w:left w:val="single" w:sz="5" w:color="C9D9E3"/>
              <w:bottom w:val="single" w:sz="5" w:color="C9D9E3"/>
              <w:right w:val="single" w:sz="5" w:color="C9D9E3"/>
              <w:insideH w:val="single" w:sz="5" w:color="C9D9E3"/>
              <w:insideV w:val="single" w:sz="5" w:color="C9D9E3"/>
            </w:tcBorders>
            <w:tcMar>
              <w:top w:w="120" w:type="dxa"/>
              <w:start w:w="170" w:type="dxa"/>
              <w:bottom w:w="120" w:type="dxa"/>
              <w:end w:w="170" w:type="dxa"/>
            </w:tcMar>
            <w:vAlign w:val="center"/>
          </w:tcPr>
          <w:p>
            <w:pPr>
              <w:spacing w:after="60"/>
            </w:pPr>
            <w:r>
              <w:rPr>
                <w:rFonts w:ascii="Aptos" w:hAnsi="Aptos" w:eastAsia="Aptos"/>
                <w:b/>
                <w:i w:val="0"/>
                <w:color w:val="005E63"/>
                <w:sz w:val="21"/>
              </w:rPr>
              <w:t xml:space="preserve">Thao tác: </w:t>
            </w:r>
            <w:r>
              <w:rPr>
                <w:rFonts w:ascii="Aptos" w:hAnsi="Aptos" w:eastAsia="Aptos"/>
                <w:b w:val="0"/>
                <w:i w:val="0"/>
                <w:color w:val="18324A"/>
                <w:sz w:val="21"/>
              </w:rPr>
              <w:t>Trong chi tiết phiếu, đến phần Tài liệu đính kèm. Chọn loại Báo giá, chọn tệp PDF nhỏ hơn 10 MB rồi bấm Tải lên.</w:t>
            </w:r>
          </w:p>
          <w:p>
            <w:pPr>
              <w:spacing w:after="60"/>
            </w:pPr>
            <w:r>
              <w:rPr>
                <w:rFonts w:ascii="Aptos" w:hAnsi="Aptos" w:eastAsia="Aptos"/>
                <w:b/>
                <w:i w:val="0"/>
                <w:color w:val="005E63"/>
                <w:sz w:val="21"/>
              </w:rPr>
              <w:t xml:space="preserve">Cần thấy: </w:t>
            </w:r>
            <w:r>
              <w:rPr>
                <w:rFonts w:ascii="Aptos" w:hAnsi="Aptos" w:eastAsia="Aptos"/>
                <w:b w:val="0"/>
                <w:i w:val="0"/>
                <w:color w:val="18324A"/>
                <w:sz w:val="21"/>
              </w:rPr>
              <w:t>Danh sách hiện tên tệp, nhãn Báo giá, dung lượng, người tải và thời gian.</w:t>
            </w:r>
          </w:p>
          <w:p>
            <w:pPr>
              <w:spacing w:after="0"/>
            </w:pPr>
            <w:r>
              <w:rPr>
                <w:rFonts w:ascii="Aptos" w:hAnsi="Aptos" w:eastAsia="Aptos"/>
                <w:b/>
                <w:i w:val="0"/>
                <w:color w:val="005E63"/>
                <w:sz w:val="21"/>
              </w:rPr>
              <w:t xml:space="preserve">Nói khi demo: </w:t>
            </w:r>
            <w:r>
              <w:rPr>
                <w:rFonts w:ascii="Aptos" w:hAnsi="Aptos" w:eastAsia="Aptos"/>
                <w:b w:val="0"/>
                <w:i/>
                <w:color w:val="18324A"/>
                <w:sz w:val="21"/>
              </w:rPr>
              <w:t>“Tệp được kiểm tra loại, dung lượng và nội dung trước khi được chấp nhận.”</w:t>
            </w:r>
          </w:p>
        </w:tc>
      </w:tr>
    </w:tbl>
    <w:p>
      <w:pPr>
        <w:spacing w:after="40"/>
      </w:pPr>
    </w:p>
    <w:tbl>
      <w:tblPr>
        <w:tblW w:type="auto" w:w="0"/>
        <w:jc w:val="center"/>
        <w:tblLayout w:type="fixed"/>
        <w:tblLook w:firstColumn="1" w:firstRow="1" w:lastColumn="0" w:lastRow="0" w:noHBand="0" w:noVBand="1" w:val="04A0"/>
      </w:tblPr>
      <w:tblGrid>
        <w:gridCol w:w="5185"/>
        <w:gridCol w:w="5185"/>
      </w:tblGrid>
      <w:tr>
        <w:trPr>
          <w:cantSplit/>
        </w:trPr>
        <w:tc>
          <w:tcPr>
            <w:tcW w:type="dxa" w:w="652"/>
            <w:shd w:fill="005E63"/>
            <w:tcBorders>
              <w:top w:val="single" w:sz="5" w:color="005E63"/>
              <w:left w:val="single" w:sz="5" w:color="005E63"/>
              <w:bottom w:val="single" w:sz="5" w:color="005E63"/>
              <w:right w:val="single" w:sz="5" w:color="005E63"/>
              <w:insideH w:val="single" w:sz="5" w:color="005E63"/>
              <w:insideV w:val="single" w:sz="5" w:color="005E63"/>
            </w:tcBorders>
            <w:tcMar>
              <w:top w:w="150" w:type="dxa"/>
              <w:start w:w="60" w:type="dxa"/>
              <w:bottom w:w="150" w:type="dxa"/>
              <w:end w:w="60" w:type="dxa"/>
            </w:tcMar>
            <w:vAlign w:val="center"/>
          </w:tcPr>
          <w:p>
            <w:pPr>
              <w:jc w:val="center"/>
            </w:pPr>
            <w:r>
              <w:rPr>
                <w:rFonts w:ascii="Aptos" w:hAnsi="Aptos" w:eastAsia="Aptos"/>
                <w:b/>
                <w:i w:val="0"/>
                <w:color w:val="FFFFFF"/>
                <w:sz w:val="30"/>
              </w:rPr>
              <w:t>3</w:t>
            </w:r>
          </w:p>
        </w:tc>
        <w:tc>
          <w:tcPr>
            <w:tcW w:type="dxa" w:w="9099"/>
            <w:shd w:fill="FFFFFF"/>
            <w:tcBorders>
              <w:top w:val="single" w:sz="5" w:color="C9D9E3"/>
              <w:left w:val="single" w:sz="5" w:color="C9D9E3"/>
              <w:bottom w:val="single" w:sz="5" w:color="C9D9E3"/>
              <w:right w:val="single" w:sz="5" w:color="C9D9E3"/>
              <w:insideH w:val="single" w:sz="5" w:color="C9D9E3"/>
              <w:insideV w:val="single" w:sz="5" w:color="C9D9E3"/>
            </w:tcBorders>
            <w:tcMar>
              <w:top w:w="120" w:type="dxa"/>
              <w:start w:w="170" w:type="dxa"/>
              <w:bottom w:w="120" w:type="dxa"/>
              <w:end w:w="170" w:type="dxa"/>
            </w:tcMar>
            <w:vAlign w:val="center"/>
          </w:tcPr>
          <w:p>
            <w:pPr>
              <w:spacing w:after="60"/>
            </w:pPr>
            <w:r>
              <w:rPr>
                <w:rFonts w:ascii="Aptos" w:hAnsi="Aptos" w:eastAsia="Aptos"/>
                <w:b/>
                <w:i w:val="0"/>
                <w:color w:val="005E63"/>
                <w:sz w:val="21"/>
              </w:rPr>
              <w:t xml:space="preserve">Thao tác: </w:t>
            </w:r>
            <w:r>
              <w:rPr>
                <w:rFonts w:ascii="Aptos" w:hAnsi="Aptos" w:eastAsia="Aptos"/>
                <w:b w:val="0"/>
                <w:i w:val="0"/>
                <w:color w:val="18324A"/>
                <w:sz w:val="21"/>
              </w:rPr>
              <w:t>Bấm Tải xuống và mở tệp vừa tải về.</w:t>
            </w:r>
          </w:p>
          <w:p>
            <w:pPr>
              <w:spacing w:after="60"/>
            </w:pPr>
            <w:r>
              <w:rPr>
                <w:rFonts w:ascii="Aptos" w:hAnsi="Aptos" w:eastAsia="Aptos"/>
                <w:b/>
                <w:i w:val="0"/>
                <w:color w:val="005E63"/>
                <w:sz w:val="21"/>
              </w:rPr>
              <w:t xml:space="preserve">Cần thấy: </w:t>
            </w:r>
            <w:r>
              <w:rPr>
                <w:rFonts w:ascii="Aptos" w:hAnsi="Aptos" w:eastAsia="Aptos"/>
                <w:b w:val="0"/>
                <w:i w:val="0"/>
                <w:color w:val="18324A"/>
                <w:sz w:val="21"/>
              </w:rPr>
              <w:t>Tệp tải về mở được bình thường.</w:t>
            </w:r>
          </w:p>
          <w:p>
            <w:pPr>
              <w:spacing w:after="0"/>
            </w:pPr>
            <w:r>
              <w:rPr>
                <w:rFonts w:ascii="Aptos" w:hAnsi="Aptos" w:eastAsia="Aptos"/>
                <w:b/>
                <w:i w:val="0"/>
                <w:color w:val="005E63"/>
                <w:sz w:val="21"/>
              </w:rPr>
              <w:t xml:space="preserve">Nói khi demo: </w:t>
            </w:r>
            <w:r>
              <w:rPr>
                <w:rFonts w:ascii="Aptos" w:hAnsi="Aptos" w:eastAsia="Aptos"/>
                <w:b w:val="0"/>
                <w:i/>
                <w:color w:val="18324A"/>
                <w:sz w:val="21"/>
              </w:rPr>
              <w:t>“Khi tải xuống, hệ thống kiểm tra lại tệp có còn nguyên vẹn hay không.”</w:t>
            </w:r>
          </w:p>
        </w:tc>
      </w:tr>
    </w:tbl>
    <w:p>
      <w:pPr>
        <w:spacing w:after="40"/>
      </w:pPr>
    </w:p>
    <w:tbl>
      <w:tblPr>
        <w:tblW w:type="auto" w:w="0"/>
        <w:jc w:val="center"/>
        <w:tblLayout w:type="fixed"/>
        <w:tblLook w:firstColumn="1" w:firstRow="1" w:lastColumn="0" w:lastRow="0" w:noHBand="0" w:noVBand="1" w:val="04A0"/>
      </w:tblPr>
      <w:tblGrid>
        <w:gridCol w:w="5185"/>
        <w:gridCol w:w="5185"/>
      </w:tblGrid>
      <w:tr>
        <w:trPr>
          <w:cantSplit/>
        </w:trPr>
        <w:tc>
          <w:tcPr>
            <w:tcW w:type="dxa" w:w="652"/>
            <w:shd w:fill="005E63"/>
            <w:tcBorders>
              <w:top w:val="single" w:sz="5" w:color="005E63"/>
              <w:left w:val="single" w:sz="5" w:color="005E63"/>
              <w:bottom w:val="single" w:sz="5" w:color="005E63"/>
              <w:right w:val="single" w:sz="5" w:color="005E63"/>
              <w:insideH w:val="single" w:sz="5" w:color="005E63"/>
              <w:insideV w:val="single" w:sz="5" w:color="005E63"/>
            </w:tcBorders>
            <w:tcMar>
              <w:top w:w="150" w:type="dxa"/>
              <w:start w:w="60" w:type="dxa"/>
              <w:bottom w:w="150" w:type="dxa"/>
              <w:end w:w="60" w:type="dxa"/>
            </w:tcMar>
            <w:vAlign w:val="center"/>
          </w:tcPr>
          <w:p>
            <w:pPr>
              <w:jc w:val="center"/>
            </w:pPr>
            <w:r>
              <w:rPr>
                <w:rFonts w:ascii="Aptos" w:hAnsi="Aptos" w:eastAsia="Aptos"/>
                <w:b/>
                <w:i w:val="0"/>
                <w:color w:val="FFFFFF"/>
                <w:sz w:val="30"/>
              </w:rPr>
              <w:t>4</w:t>
            </w:r>
          </w:p>
        </w:tc>
        <w:tc>
          <w:tcPr>
            <w:tcW w:type="dxa" w:w="9099"/>
            <w:shd w:fill="FFFFFF"/>
            <w:tcBorders>
              <w:top w:val="single" w:sz="5" w:color="C9D9E3"/>
              <w:left w:val="single" w:sz="5" w:color="C9D9E3"/>
              <w:bottom w:val="single" w:sz="5" w:color="C9D9E3"/>
              <w:right w:val="single" w:sz="5" w:color="C9D9E3"/>
              <w:insideH w:val="single" w:sz="5" w:color="C9D9E3"/>
              <w:insideV w:val="single" w:sz="5" w:color="C9D9E3"/>
            </w:tcBorders>
            <w:tcMar>
              <w:top w:w="120" w:type="dxa"/>
              <w:start w:w="170" w:type="dxa"/>
              <w:bottom w:w="120" w:type="dxa"/>
              <w:end w:w="170" w:type="dxa"/>
            </w:tcMar>
            <w:vAlign w:val="center"/>
          </w:tcPr>
          <w:p>
            <w:pPr>
              <w:spacing w:after="60"/>
            </w:pPr>
            <w:r>
              <w:rPr>
                <w:rFonts w:ascii="Aptos" w:hAnsi="Aptos" w:eastAsia="Aptos"/>
                <w:b/>
                <w:i w:val="0"/>
                <w:color w:val="005E63"/>
                <w:sz w:val="21"/>
              </w:rPr>
              <w:t xml:space="preserve">Thao tác: </w:t>
            </w:r>
            <w:r>
              <w:rPr>
                <w:rFonts w:ascii="Aptos" w:hAnsi="Aptos" w:eastAsia="Aptos"/>
                <w:b w:val="0"/>
                <w:i w:val="0"/>
                <w:color w:val="18324A"/>
                <w:sz w:val="21"/>
              </w:rPr>
              <w:t>Bấm Xóa tệp, sau đó tải lại danh sách. Nếu muốn gửi duyệt, tải lại PDF Báo giá một lần nữa.</w:t>
            </w:r>
          </w:p>
          <w:p>
            <w:pPr>
              <w:spacing w:after="60"/>
            </w:pPr>
            <w:r>
              <w:rPr>
                <w:rFonts w:ascii="Aptos" w:hAnsi="Aptos" w:eastAsia="Aptos"/>
                <w:b/>
                <w:i w:val="0"/>
                <w:color w:val="005E63"/>
                <w:sz w:val="21"/>
              </w:rPr>
              <w:t xml:space="preserve">Cần thấy: </w:t>
            </w:r>
            <w:r>
              <w:rPr>
                <w:rFonts w:ascii="Aptos" w:hAnsi="Aptos" w:eastAsia="Aptos"/>
                <w:b w:val="0"/>
                <w:i w:val="0"/>
                <w:color w:val="18324A"/>
                <w:sz w:val="21"/>
              </w:rPr>
              <w:t>Tệp không còn trong danh sách đang dùng; sau khi tải lại thì xuất hiện lại.</w:t>
            </w:r>
          </w:p>
          <w:p>
            <w:pPr>
              <w:spacing w:after="0"/>
            </w:pPr>
            <w:r>
              <w:rPr>
                <w:rFonts w:ascii="Aptos" w:hAnsi="Aptos" w:eastAsia="Aptos"/>
                <w:b/>
                <w:i w:val="0"/>
                <w:color w:val="005E63"/>
                <w:sz w:val="21"/>
              </w:rPr>
              <w:t xml:space="preserve">Nói khi demo: </w:t>
            </w:r>
            <w:r>
              <w:rPr>
                <w:rFonts w:ascii="Aptos" w:hAnsi="Aptos" w:eastAsia="Aptos"/>
                <w:b w:val="0"/>
                <w:i/>
                <w:color w:val="18324A"/>
                <w:sz w:val="21"/>
              </w:rPr>
              <w:t>“Xóa tệp vẫn có lịch sử để kiểm toán, không phải xóa mù.”</w:t>
            </w:r>
          </w:p>
        </w:tc>
      </w:tr>
    </w:tbl>
    <w:p>
      <w:pPr>
        <w:spacing w:after="40"/>
      </w:pPr>
    </w:p>
    <w:tbl>
      <w:tblPr>
        <w:tblW w:type="auto" w:w="0"/>
        <w:jc w:val="center"/>
        <w:tblLayout w:type="fixed"/>
        <w:tblLook w:firstColumn="1" w:firstRow="1" w:lastColumn="0" w:lastRow="0" w:noHBand="0" w:noVBand="1" w:val="04A0"/>
      </w:tblPr>
      <w:tblGrid>
        <w:gridCol w:w="5185"/>
        <w:gridCol w:w="5185"/>
      </w:tblGrid>
      <w:tr>
        <w:trPr>
          <w:cantSplit/>
        </w:trPr>
        <w:tc>
          <w:tcPr>
            <w:tcW w:type="dxa" w:w="652"/>
            <w:shd w:fill="005E63"/>
            <w:tcBorders>
              <w:top w:val="single" w:sz="5" w:color="005E63"/>
              <w:left w:val="single" w:sz="5" w:color="005E63"/>
              <w:bottom w:val="single" w:sz="5" w:color="005E63"/>
              <w:right w:val="single" w:sz="5" w:color="005E63"/>
              <w:insideH w:val="single" w:sz="5" w:color="005E63"/>
              <w:insideV w:val="single" w:sz="5" w:color="005E63"/>
            </w:tcBorders>
            <w:tcMar>
              <w:top w:w="150" w:type="dxa"/>
              <w:start w:w="60" w:type="dxa"/>
              <w:bottom w:w="150" w:type="dxa"/>
              <w:end w:w="60" w:type="dxa"/>
            </w:tcMar>
            <w:vAlign w:val="center"/>
          </w:tcPr>
          <w:p>
            <w:pPr>
              <w:jc w:val="center"/>
            </w:pPr>
            <w:r>
              <w:rPr>
                <w:rFonts w:ascii="Aptos" w:hAnsi="Aptos" w:eastAsia="Aptos"/>
                <w:b/>
                <w:i w:val="0"/>
                <w:color w:val="FFFFFF"/>
                <w:sz w:val="30"/>
              </w:rPr>
              <w:t>5</w:t>
            </w:r>
          </w:p>
        </w:tc>
        <w:tc>
          <w:tcPr>
            <w:tcW w:type="dxa" w:w="9099"/>
            <w:shd w:fill="FFFFFF"/>
            <w:tcBorders>
              <w:top w:val="single" w:sz="5" w:color="C9D9E3"/>
              <w:left w:val="single" w:sz="5" w:color="C9D9E3"/>
              <w:bottom w:val="single" w:sz="5" w:color="C9D9E3"/>
              <w:right w:val="single" w:sz="5" w:color="C9D9E3"/>
              <w:insideH w:val="single" w:sz="5" w:color="C9D9E3"/>
              <w:insideV w:val="single" w:sz="5" w:color="C9D9E3"/>
            </w:tcBorders>
            <w:tcMar>
              <w:top w:w="120" w:type="dxa"/>
              <w:start w:w="170" w:type="dxa"/>
              <w:bottom w:w="120" w:type="dxa"/>
              <w:end w:w="170" w:type="dxa"/>
            </w:tcMar>
            <w:vAlign w:val="center"/>
          </w:tcPr>
          <w:p>
            <w:pPr>
              <w:spacing w:after="60"/>
            </w:pPr>
            <w:r>
              <w:rPr>
                <w:rFonts w:ascii="Aptos" w:hAnsi="Aptos" w:eastAsia="Aptos"/>
                <w:b/>
                <w:i w:val="0"/>
                <w:color w:val="005E63"/>
                <w:sz w:val="21"/>
              </w:rPr>
              <w:t xml:space="preserve">Thao tác: </w:t>
            </w:r>
            <w:r>
              <w:rPr>
                <w:rFonts w:ascii="Aptos" w:hAnsi="Aptos" w:eastAsia="Aptos"/>
                <w:b w:val="0"/>
                <w:i w:val="0"/>
                <w:color w:val="18324A"/>
                <w:sz w:val="21"/>
              </w:rPr>
              <w:t>Khi chưa có Báo giá, bấm Gửi duyệt để quan sát cảnh báo. Sau đó tải lại Báo giá và bấm Gửi duyệt → Xác nhận.</w:t>
            </w:r>
          </w:p>
          <w:p>
            <w:pPr>
              <w:spacing w:after="60"/>
            </w:pPr>
            <w:r>
              <w:rPr>
                <w:rFonts w:ascii="Aptos" w:hAnsi="Aptos" w:eastAsia="Aptos"/>
                <w:b/>
                <w:i w:val="0"/>
                <w:color w:val="005E63"/>
                <w:sz w:val="21"/>
              </w:rPr>
              <w:t xml:space="preserve">Cần thấy: </w:t>
            </w:r>
            <w:r>
              <w:rPr>
                <w:rFonts w:ascii="Aptos" w:hAnsi="Aptos" w:eastAsia="Aptos"/>
                <w:b w:val="0"/>
                <w:i w:val="0"/>
                <w:color w:val="18324A"/>
                <w:sz w:val="21"/>
              </w:rPr>
              <w:t>Lần đầu bị chặn vì thiếu Báo giá; lần sau phiếu chuyển Đã gửi.</w:t>
            </w:r>
          </w:p>
          <w:p>
            <w:pPr>
              <w:spacing w:after="0"/>
            </w:pPr>
            <w:r>
              <w:rPr>
                <w:rFonts w:ascii="Aptos" w:hAnsi="Aptos" w:eastAsia="Aptos"/>
                <w:b/>
                <w:i w:val="0"/>
                <w:color w:val="005E63"/>
                <w:sz w:val="21"/>
              </w:rPr>
              <w:t xml:space="preserve">Nói khi demo: </w:t>
            </w:r>
            <w:r>
              <w:rPr>
                <w:rFonts w:ascii="Aptos" w:hAnsi="Aptos" w:eastAsia="Aptos"/>
                <w:b w:val="0"/>
                <w:i/>
                <w:color w:val="18324A"/>
                <w:sz w:val="21"/>
              </w:rPr>
              <w:t>“Quy tắc này nằm ở máy chủ nên không thể bỏ qua chỉ bằng cách sửa giao diện.”</w:t>
            </w:r>
          </w:p>
        </w:tc>
      </w:tr>
    </w:tbl>
    <w:p>
      <w:pPr>
        <w:spacing w:after="40"/>
      </w:pPr>
    </w:p>
    <w:tbl>
      <w:tblPr>
        <w:tblW w:type="auto" w:w="0"/>
        <w:jc w:val="center"/>
        <w:tblLook w:firstColumn="1" w:firstRow="1" w:lastColumn="0" w:lastRow="0" w:noHBand="0" w:noVBand="1" w:val="04A0"/>
      </w:tblPr>
      <w:tblGrid>
        <w:gridCol w:w="10370"/>
      </w:tblGrid>
      <w:tr>
        <w:tc>
          <w:tcPr>
            <w:tcW w:type="dxa" w:w="10370"/>
            <w:shd w:fill="FFF7E7"/>
            <w:tcBorders>
              <w:top w:val="single" w:sz="5" w:color="C9D9E3"/>
              <w:left w:val="single" w:sz="5" w:color="C9D9E3"/>
              <w:bottom w:val="single" w:sz="5" w:color="C9D9E3"/>
              <w:right w:val="single" w:sz="5" w:color="C9D9E3"/>
              <w:insideH w:val="single" w:sz="5" w:color="C9D9E3"/>
              <w:insideV w:val="single" w:sz="5" w:color="C9D9E3"/>
            </w:tcBorders>
            <w:tcMar>
              <w:top w:w="135" w:type="dxa"/>
              <w:start w:w="180" w:type="dxa"/>
              <w:bottom w:w="135" w:type="dxa"/>
              <w:end w:w="180" w:type="dxa"/>
            </w:tcMar>
            <w:vAlign w:val="center"/>
          </w:tcPr>
          <w:p>
            <w:pPr>
              <w:spacing w:after="40"/>
            </w:pPr>
            <w:r>
              <w:rPr>
                <w:rFonts w:ascii="Aptos" w:hAnsi="Aptos" w:eastAsia="Aptos"/>
                <w:b/>
                <w:i w:val="0"/>
                <w:color w:val="005E63"/>
                <w:sz w:val="22"/>
              </w:rPr>
              <w:t>Ảnh nên chụp</w:t>
            </w:r>
          </w:p>
          <w:p>
            <w:pPr>
              <w:spacing w:after="0" w:line="276" w:lineRule="auto"/>
            </w:pPr>
            <w:r>
              <w:rPr>
                <w:rFonts w:ascii="Aptos" w:hAnsi="Aptos" w:eastAsia="Aptos"/>
                <w:b w:val="0"/>
                <w:i w:val="0"/>
                <w:color w:val="18324A"/>
                <w:sz w:val="21"/>
              </w:rPr>
              <w:t>Chụp cảnh báo thiếu Báo giá, danh sách có tệp Báo giá, và kết quả Gửi duyệt thành công sau khi tệp đã được tải lên.</w:t>
            </w:r>
          </w:p>
        </w:tc>
      </w:tr>
    </w:tbl>
    <w:p>
      <w:pPr>
        <w:spacing w:after="40"/>
      </w:pPr>
    </w:p>
    <w:p>
      <w:r>
        <w:br w:type="page"/>
      </w:r>
    </w:p>
    <w:p>
      <w:pPr>
        <w:pStyle w:val="Heading1"/>
      </w:pPr>
      <w:r>
        <w:t>5. Câu hỏi thường gặp — Hủy phiếu</w:t>
      </w:r>
    </w:p>
    <w:p>
      <w:pPr>
        <w:spacing w:after="200"/>
      </w:pPr>
      <w:r>
        <w:rPr>
          <w:rFonts w:ascii="Aptos" w:hAnsi="Aptos" w:eastAsia="Aptos"/>
          <w:b w:val="0"/>
          <w:i/>
          <w:color w:val="52677B"/>
          <w:sz w:val="22"/>
        </w:rPr>
        <w:t>Dùng câu trả lời ngắn trước. Phần dưới chỉ mở rộng khi giảng viên hỏi tiếp.</w:t>
      </w:r>
    </w:p>
    <w:tbl>
      <w:tblPr>
        <w:tblW w:type="auto" w:w="0"/>
        <w:jc w:val="center"/>
        <w:tblLayout w:type="fixed"/>
        <w:tblLook w:firstColumn="1" w:firstRow="1" w:lastColumn="0" w:lastRow="0" w:noHBand="0" w:noVBand="1" w:val="04A0"/>
      </w:tblPr>
      <w:tblGrid>
        <w:gridCol w:w="10370"/>
      </w:tblGrid>
      <w:tr>
        <w:trPr>
          <w:cantSplit/>
        </w:trPr>
        <w:tc>
          <w:tcPr>
            <w:tcW w:type="dxa" w:w="10370"/>
            <w:shd w:fill="005E63"/>
            <w:tcBorders>
              <w:top w:val="single" w:sz="5" w:color="005E63"/>
              <w:left w:val="single" w:sz="5" w:color="005E63"/>
              <w:bottom w:val="single" w:sz="5" w:color="005E63"/>
              <w:right w:val="single" w:sz="5" w:color="005E63"/>
              <w:insideH w:val="single" w:sz="5" w:color="005E63"/>
              <w:insideV w:val="single" w:sz="5" w:color="005E63"/>
            </w:tcBorders>
            <w:tcMar>
              <w:top w:w="105" w:type="dxa"/>
              <w:start w:w="155" w:type="dxa"/>
              <w:bottom w:w="105" w:type="dxa"/>
              <w:end w:w="155" w:type="dxa"/>
            </w:tcMar>
            <w:vAlign w:val="center"/>
          </w:tcPr>
          <w:p>
            <w:pPr>
              <w:spacing w:after="0" w:line="269" w:lineRule="auto"/>
            </w:pPr>
            <w:r>
              <w:rPr>
                <w:rFonts w:ascii="Aptos" w:hAnsi="Aptos" w:eastAsia="Aptos"/>
                <w:b/>
                <w:i w:val="0"/>
                <w:color w:val="FFFFFF"/>
                <w:sz w:val="22"/>
              </w:rPr>
              <w:t>01. Hủy phiếu để làm gì?</w:t>
            </w:r>
          </w:p>
        </w:tc>
      </w:tr>
      <w:tr>
        <w:trPr>
          <w:cantSplit/>
        </w:trPr>
        <w:tc>
          <w:tcPr>
            <w:tcW w:type="dxa" w:w="10370"/>
            <w:shd w:fill="E9F7F5"/>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Câu trả lời ngắn: </w:t>
            </w:r>
            <w:r>
              <w:rPr>
                <w:rFonts w:ascii="Aptos" w:hAnsi="Aptos" w:eastAsia="Aptos"/>
                <w:b w:val="0"/>
                <w:i w:val="0"/>
                <w:color w:val="18324A"/>
                <w:sz w:val="21"/>
              </w:rPr>
              <w:t>Dùng khi nhu cầu mua không còn cần nữa. Hệ thống đóng phiếu, không xóa phiếu.</w:t>
            </w:r>
          </w:p>
        </w:tc>
      </w:tr>
      <w:tr>
        <w:trPr>
          <w:cantSplit/>
        </w:trPr>
        <w:tc>
          <w:tcPr>
            <w:tcW w:type="dxa" w:w="10370"/>
            <w:shd w:fill="F1F7FB"/>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Nói thêm nếu thầy cô hỏi sâu: </w:t>
            </w:r>
            <w:r>
              <w:rPr>
                <w:rFonts w:ascii="Aptos" w:hAnsi="Aptos" w:eastAsia="Aptos"/>
                <w:b w:val="0"/>
                <w:i w:val="0"/>
                <w:color w:val="18324A"/>
                <w:sz w:val="21"/>
              </w:rPr>
              <w:t>Tôi chọn đổi trạng thái sang Đã hủy thay vì xóa dữ liệu. Vì vậy sau này vẫn xem được ai tạo, ai hủy, hủy lúc nào và lý do hủy.</w:t>
            </w:r>
          </w:p>
        </w:tc>
      </w:tr>
      <w:tr>
        <w:trPr>
          <w:cantSplit/>
        </w:trPr>
        <w:tc>
          <w:tcPr>
            <w:tcW w:type="dxa" w:w="10370"/>
            <w:shd w:fill="FFF7E7"/>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0"/>
              </w:rPr>
              <w:t xml:space="preserve">Minh chứng khi demo: </w:t>
            </w:r>
            <w:r>
              <w:rPr>
                <w:rFonts w:ascii="Aptos" w:hAnsi="Aptos" w:eastAsia="Aptos"/>
                <w:b w:val="0"/>
                <w:i w:val="0"/>
                <w:color w:val="18324A"/>
                <w:sz w:val="20"/>
              </w:rPr>
              <w:t>Trạng thái Đã hủy trên phiếu và dòng Hủy phiếu trong phần Tiến trình.</w:t>
            </w:r>
          </w:p>
        </w:tc>
      </w:tr>
    </w:tbl>
    <w:p>
      <w:pPr>
        <w:spacing w:after="60"/>
      </w:pPr>
    </w:p>
    <w:tbl>
      <w:tblPr>
        <w:tblW w:type="auto" w:w="0"/>
        <w:jc w:val="center"/>
        <w:tblLayout w:type="fixed"/>
        <w:tblLook w:firstColumn="1" w:firstRow="1" w:lastColumn="0" w:lastRow="0" w:noHBand="0" w:noVBand="1" w:val="04A0"/>
      </w:tblPr>
      <w:tblGrid>
        <w:gridCol w:w="10370"/>
      </w:tblGrid>
      <w:tr>
        <w:trPr>
          <w:cantSplit/>
        </w:trPr>
        <w:tc>
          <w:tcPr>
            <w:tcW w:type="dxa" w:w="10370"/>
            <w:shd w:fill="005E63"/>
            <w:tcBorders>
              <w:top w:val="single" w:sz="5" w:color="005E63"/>
              <w:left w:val="single" w:sz="5" w:color="005E63"/>
              <w:bottom w:val="single" w:sz="5" w:color="005E63"/>
              <w:right w:val="single" w:sz="5" w:color="005E63"/>
              <w:insideH w:val="single" w:sz="5" w:color="005E63"/>
              <w:insideV w:val="single" w:sz="5" w:color="005E63"/>
            </w:tcBorders>
            <w:tcMar>
              <w:top w:w="105" w:type="dxa"/>
              <w:start w:w="155" w:type="dxa"/>
              <w:bottom w:w="105" w:type="dxa"/>
              <w:end w:w="155" w:type="dxa"/>
            </w:tcMar>
            <w:vAlign w:val="center"/>
          </w:tcPr>
          <w:p>
            <w:pPr>
              <w:spacing w:after="0" w:line="269" w:lineRule="auto"/>
            </w:pPr>
            <w:r>
              <w:rPr>
                <w:rFonts w:ascii="Aptos" w:hAnsi="Aptos" w:eastAsia="Aptos"/>
                <w:b/>
                <w:i w:val="0"/>
                <w:color w:val="FFFFFF"/>
                <w:sz w:val="22"/>
              </w:rPr>
              <w:t>02. Ai được hủy phiếu?</w:t>
            </w:r>
          </w:p>
        </w:tc>
      </w:tr>
      <w:tr>
        <w:trPr>
          <w:cantSplit/>
        </w:trPr>
        <w:tc>
          <w:tcPr>
            <w:tcW w:type="dxa" w:w="10370"/>
            <w:shd w:fill="E9F7F5"/>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Câu trả lời ngắn: </w:t>
            </w:r>
            <w:r>
              <w:rPr>
                <w:rFonts w:ascii="Aptos" w:hAnsi="Aptos" w:eastAsia="Aptos"/>
                <w:b w:val="0"/>
                <w:i w:val="0"/>
                <w:color w:val="18324A"/>
                <w:sz w:val="21"/>
              </w:rPr>
              <w:t>Chỉ người đã tạo phiếu mới được hủy phiếu của mình.</w:t>
            </w:r>
          </w:p>
        </w:tc>
      </w:tr>
      <w:tr>
        <w:trPr>
          <w:cantSplit/>
        </w:trPr>
        <w:tc>
          <w:tcPr>
            <w:tcW w:type="dxa" w:w="10370"/>
            <w:shd w:fill="F1F7FB"/>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Nói thêm nếu thầy cô hỏi sâu: </w:t>
            </w:r>
            <w:r>
              <w:rPr>
                <w:rFonts w:ascii="Aptos" w:hAnsi="Aptos" w:eastAsia="Aptos"/>
                <w:b w:val="0"/>
                <w:i w:val="0"/>
                <w:color w:val="18324A"/>
                <w:sz w:val="21"/>
              </w:rPr>
              <w:t>Hệ thống kiểm tra ở máy chủ, không chỉ ẩn nút trên giao diện. Vì thế đăng nhập bằng tài khoản khác, kể cả Kiểm toán, cũng không thể hủy thay.</w:t>
            </w:r>
          </w:p>
        </w:tc>
      </w:tr>
      <w:tr>
        <w:trPr>
          <w:cantSplit/>
        </w:trPr>
        <w:tc>
          <w:tcPr>
            <w:tcW w:type="dxa" w:w="10370"/>
            <w:shd w:fill="FFF7E7"/>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0"/>
              </w:rPr>
              <w:t xml:space="preserve">Minh chứng khi demo: </w:t>
            </w:r>
            <w:r>
              <w:rPr>
                <w:rFonts w:ascii="Aptos" w:hAnsi="Aptos" w:eastAsia="Aptos"/>
                <w:b w:val="0"/>
                <w:i w:val="0"/>
                <w:color w:val="18324A"/>
                <w:sz w:val="20"/>
              </w:rPr>
              <w:t>Đăng nhập employee.demo, mở phiếu do chính tài khoản này tạo để thấy nút Hủy phiếu.</w:t>
            </w:r>
          </w:p>
        </w:tc>
      </w:tr>
    </w:tbl>
    <w:p>
      <w:pPr>
        <w:spacing w:after="60"/>
      </w:pPr>
    </w:p>
    <w:tbl>
      <w:tblPr>
        <w:tblW w:type="auto" w:w="0"/>
        <w:jc w:val="center"/>
        <w:tblLayout w:type="fixed"/>
        <w:tblLook w:firstColumn="1" w:firstRow="1" w:lastColumn="0" w:lastRow="0" w:noHBand="0" w:noVBand="1" w:val="04A0"/>
      </w:tblPr>
      <w:tblGrid>
        <w:gridCol w:w="10370"/>
      </w:tblGrid>
      <w:tr>
        <w:trPr>
          <w:cantSplit/>
        </w:trPr>
        <w:tc>
          <w:tcPr>
            <w:tcW w:type="dxa" w:w="10370"/>
            <w:shd w:fill="005E63"/>
            <w:tcBorders>
              <w:top w:val="single" w:sz="5" w:color="005E63"/>
              <w:left w:val="single" w:sz="5" w:color="005E63"/>
              <w:bottom w:val="single" w:sz="5" w:color="005E63"/>
              <w:right w:val="single" w:sz="5" w:color="005E63"/>
              <w:insideH w:val="single" w:sz="5" w:color="005E63"/>
              <w:insideV w:val="single" w:sz="5" w:color="005E63"/>
            </w:tcBorders>
            <w:tcMar>
              <w:top w:w="105" w:type="dxa"/>
              <w:start w:w="155" w:type="dxa"/>
              <w:bottom w:w="105" w:type="dxa"/>
              <w:end w:w="155" w:type="dxa"/>
            </w:tcMar>
            <w:vAlign w:val="center"/>
          </w:tcPr>
          <w:p>
            <w:pPr>
              <w:spacing w:after="0" w:line="269" w:lineRule="auto"/>
            </w:pPr>
            <w:r>
              <w:rPr>
                <w:rFonts w:ascii="Aptos" w:hAnsi="Aptos" w:eastAsia="Aptos"/>
                <w:b/>
                <w:i w:val="0"/>
                <w:color w:val="FFFFFF"/>
                <w:sz w:val="22"/>
              </w:rPr>
              <w:t>03. Phiếu ở trạng thái nào thì được hủy?</w:t>
            </w:r>
          </w:p>
        </w:tc>
      </w:tr>
      <w:tr>
        <w:trPr>
          <w:cantSplit/>
        </w:trPr>
        <w:tc>
          <w:tcPr>
            <w:tcW w:type="dxa" w:w="10370"/>
            <w:shd w:fill="E9F7F5"/>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Câu trả lời ngắn: </w:t>
            </w:r>
            <w:r>
              <w:rPr>
                <w:rFonts w:ascii="Aptos" w:hAnsi="Aptos" w:eastAsia="Aptos"/>
                <w:b w:val="0"/>
                <w:i w:val="0"/>
                <w:color w:val="18324A"/>
                <w:sz w:val="21"/>
              </w:rPr>
              <w:t>Chỉ Bản nháp hoặc Đang yêu cầu chỉnh sửa.</w:t>
            </w:r>
          </w:p>
        </w:tc>
      </w:tr>
      <w:tr>
        <w:trPr>
          <w:cantSplit/>
        </w:trPr>
        <w:tc>
          <w:tcPr>
            <w:tcW w:type="dxa" w:w="10370"/>
            <w:shd w:fill="F1F7FB"/>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Nói thêm nếu thầy cô hỏi sâu: </w:t>
            </w:r>
            <w:r>
              <w:rPr>
                <w:rFonts w:ascii="Aptos" w:hAnsi="Aptos" w:eastAsia="Aptos"/>
                <w:b w:val="0"/>
                <w:i w:val="0"/>
                <w:color w:val="18324A"/>
                <w:sz w:val="21"/>
              </w:rPr>
              <w:t>Khi phiếu đã gửi quản lý duyệt, người tạo không tự ý hủy nữa để không làm đứt công việc của người đang duyệt.</w:t>
            </w:r>
          </w:p>
        </w:tc>
      </w:tr>
      <w:tr>
        <w:trPr>
          <w:cantSplit/>
        </w:trPr>
        <w:tc>
          <w:tcPr>
            <w:tcW w:type="dxa" w:w="10370"/>
            <w:shd w:fill="FFF7E7"/>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0"/>
              </w:rPr>
              <w:t xml:space="preserve">Minh chứng khi demo: </w:t>
            </w:r>
            <w:r>
              <w:rPr>
                <w:rFonts w:ascii="Aptos" w:hAnsi="Aptos" w:eastAsia="Aptos"/>
                <w:b w:val="0"/>
                <w:i w:val="0"/>
                <w:color w:val="18324A"/>
                <w:sz w:val="20"/>
              </w:rPr>
              <w:t>Một phiếu Bản nháp có nút Hủy; sau khi Gửi duyệt thì nút này không còn.</w:t>
            </w:r>
          </w:p>
        </w:tc>
      </w:tr>
    </w:tbl>
    <w:p>
      <w:pPr>
        <w:spacing w:after="60"/>
      </w:pPr>
    </w:p>
    <w:tbl>
      <w:tblPr>
        <w:tblW w:type="auto" w:w="0"/>
        <w:jc w:val="center"/>
        <w:tblLayout w:type="fixed"/>
        <w:tblLook w:firstColumn="1" w:firstRow="1" w:lastColumn="0" w:lastRow="0" w:noHBand="0" w:noVBand="1" w:val="04A0"/>
      </w:tblPr>
      <w:tblGrid>
        <w:gridCol w:w="10370"/>
      </w:tblGrid>
      <w:tr>
        <w:trPr>
          <w:cantSplit/>
        </w:trPr>
        <w:tc>
          <w:tcPr>
            <w:tcW w:type="dxa" w:w="10370"/>
            <w:shd w:fill="005E63"/>
            <w:tcBorders>
              <w:top w:val="single" w:sz="5" w:color="005E63"/>
              <w:left w:val="single" w:sz="5" w:color="005E63"/>
              <w:bottom w:val="single" w:sz="5" w:color="005E63"/>
              <w:right w:val="single" w:sz="5" w:color="005E63"/>
              <w:insideH w:val="single" w:sz="5" w:color="005E63"/>
              <w:insideV w:val="single" w:sz="5" w:color="005E63"/>
            </w:tcBorders>
            <w:tcMar>
              <w:top w:w="105" w:type="dxa"/>
              <w:start w:w="155" w:type="dxa"/>
              <w:bottom w:w="105" w:type="dxa"/>
              <w:end w:w="155" w:type="dxa"/>
            </w:tcMar>
            <w:vAlign w:val="center"/>
          </w:tcPr>
          <w:p>
            <w:pPr>
              <w:spacing w:after="0" w:line="269" w:lineRule="auto"/>
            </w:pPr>
            <w:r>
              <w:rPr>
                <w:rFonts w:ascii="Aptos" w:hAnsi="Aptos" w:eastAsia="Aptos"/>
                <w:b/>
                <w:i w:val="0"/>
                <w:color w:val="FFFFFF"/>
                <w:sz w:val="22"/>
              </w:rPr>
              <w:t>04. Hủy phiếu khác gì Từ chối phiếu?</w:t>
            </w:r>
          </w:p>
        </w:tc>
      </w:tr>
      <w:tr>
        <w:trPr>
          <w:cantSplit/>
        </w:trPr>
        <w:tc>
          <w:tcPr>
            <w:tcW w:type="dxa" w:w="10370"/>
            <w:shd w:fill="E9F7F5"/>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Câu trả lời ngắn: </w:t>
            </w:r>
            <w:r>
              <w:rPr>
                <w:rFonts w:ascii="Aptos" w:hAnsi="Aptos" w:eastAsia="Aptos"/>
                <w:b w:val="0"/>
                <w:i w:val="0"/>
                <w:color w:val="18324A"/>
                <w:sz w:val="21"/>
              </w:rPr>
              <w:t>Hủy là người tạo chủ động dừng nhu cầu. Từ chối là quản lý hoặc Tài chính không chấp nhận phiếu.</w:t>
            </w:r>
          </w:p>
        </w:tc>
      </w:tr>
      <w:tr>
        <w:trPr>
          <w:cantSplit/>
        </w:trPr>
        <w:tc>
          <w:tcPr>
            <w:tcW w:type="dxa" w:w="10370"/>
            <w:shd w:fill="F1F7FB"/>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Nói thêm nếu thầy cô hỏi sâu: </w:t>
            </w:r>
            <w:r>
              <w:rPr>
                <w:rFonts w:ascii="Aptos" w:hAnsi="Aptos" w:eastAsia="Aptos"/>
                <w:b w:val="0"/>
                <w:i w:val="0"/>
                <w:color w:val="18324A"/>
                <w:sz w:val="21"/>
              </w:rPr>
              <w:t>Hai việc có người thực hiện và ý nghĩa khác nhau nên hệ thống lưu hai lịch sử riêng: Hủy phiếu và Từ chối phiếu.</w:t>
            </w:r>
          </w:p>
        </w:tc>
      </w:tr>
      <w:tr>
        <w:trPr>
          <w:cantSplit/>
        </w:trPr>
        <w:tc>
          <w:tcPr>
            <w:tcW w:type="dxa" w:w="10370"/>
            <w:shd w:fill="FFF7E7"/>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0"/>
              </w:rPr>
              <w:t xml:space="preserve">Minh chứng khi demo: </w:t>
            </w:r>
            <w:r>
              <w:rPr>
                <w:rFonts w:ascii="Aptos" w:hAnsi="Aptos" w:eastAsia="Aptos"/>
                <w:b w:val="0"/>
                <w:i w:val="0"/>
                <w:color w:val="18324A"/>
                <w:sz w:val="20"/>
              </w:rPr>
              <w:t>So sánh nhãn trạng thái và dòng Tiến trình của hai phiếu khác nhau.</w:t>
            </w:r>
          </w:p>
        </w:tc>
      </w:tr>
    </w:tbl>
    <w:p>
      <w:pPr>
        <w:spacing w:after="60"/>
      </w:pPr>
    </w:p>
    <w:tbl>
      <w:tblPr>
        <w:tblW w:type="auto" w:w="0"/>
        <w:jc w:val="center"/>
        <w:tblLayout w:type="fixed"/>
        <w:tblLook w:firstColumn="1" w:firstRow="1" w:lastColumn="0" w:lastRow="0" w:noHBand="0" w:noVBand="1" w:val="04A0"/>
      </w:tblPr>
      <w:tblGrid>
        <w:gridCol w:w="10370"/>
      </w:tblGrid>
      <w:tr>
        <w:trPr>
          <w:cantSplit/>
        </w:trPr>
        <w:tc>
          <w:tcPr>
            <w:tcW w:type="dxa" w:w="10370"/>
            <w:shd w:fill="005E63"/>
            <w:tcBorders>
              <w:top w:val="single" w:sz="5" w:color="005E63"/>
              <w:left w:val="single" w:sz="5" w:color="005E63"/>
              <w:bottom w:val="single" w:sz="5" w:color="005E63"/>
              <w:right w:val="single" w:sz="5" w:color="005E63"/>
              <w:insideH w:val="single" w:sz="5" w:color="005E63"/>
              <w:insideV w:val="single" w:sz="5" w:color="005E63"/>
            </w:tcBorders>
            <w:tcMar>
              <w:top w:w="105" w:type="dxa"/>
              <w:start w:w="155" w:type="dxa"/>
              <w:bottom w:w="105" w:type="dxa"/>
              <w:end w:w="155" w:type="dxa"/>
            </w:tcMar>
            <w:vAlign w:val="center"/>
          </w:tcPr>
          <w:p>
            <w:pPr>
              <w:spacing w:after="0" w:line="269" w:lineRule="auto"/>
            </w:pPr>
            <w:r>
              <w:rPr>
                <w:rFonts w:ascii="Aptos" w:hAnsi="Aptos" w:eastAsia="Aptos"/>
                <w:b/>
                <w:i w:val="0"/>
                <w:color w:val="FFFFFF"/>
                <w:sz w:val="22"/>
              </w:rPr>
              <w:t>05. Hủy rồi dữ liệu có mất không?</w:t>
            </w:r>
          </w:p>
        </w:tc>
      </w:tr>
      <w:tr>
        <w:trPr>
          <w:cantSplit/>
        </w:trPr>
        <w:tc>
          <w:tcPr>
            <w:tcW w:type="dxa" w:w="10370"/>
            <w:shd w:fill="E9F7F5"/>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Câu trả lời ngắn: </w:t>
            </w:r>
            <w:r>
              <w:rPr>
                <w:rFonts w:ascii="Aptos" w:hAnsi="Aptos" w:eastAsia="Aptos"/>
                <w:b w:val="0"/>
                <w:i w:val="0"/>
                <w:color w:val="18324A"/>
                <w:sz w:val="21"/>
              </w:rPr>
              <w:t>Không mất. Phiếu vẫn còn trong hệ thống với trạng thái Đã hủy.</w:t>
            </w:r>
          </w:p>
        </w:tc>
      </w:tr>
      <w:tr>
        <w:trPr>
          <w:cantSplit/>
        </w:trPr>
        <w:tc>
          <w:tcPr>
            <w:tcW w:type="dxa" w:w="10370"/>
            <w:shd w:fill="F1F7FB"/>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Nói thêm nếu thầy cô hỏi sâu: </w:t>
            </w:r>
            <w:r>
              <w:rPr>
                <w:rFonts w:ascii="Aptos" w:hAnsi="Aptos" w:eastAsia="Aptos"/>
                <w:b w:val="0"/>
                <w:i w:val="0"/>
                <w:color w:val="18324A"/>
                <w:sz w:val="21"/>
              </w:rPr>
              <w:t>Các dòng hàng, người tạo và lịch sử vẫn được giữ để báo cáo và kiểm toán. Người dùng chỉ không thể sửa hoặc gửi tiếp phiếu đã hủy.</w:t>
            </w:r>
          </w:p>
        </w:tc>
      </w:tr>
      <w:tr>
        <w:trPr>
          <w:cantSplit/>
        </w:trPr>
        <w:tc>
          <w:tcPr>
            <w:tcW w:type="dxa" w:w="10370"/>
            <w:shd w:fill="FFF7E7"/>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0"/>
              </w:rPr>
              <w:t xml:space="preserve">Minh chứng khi demo: </w:t>
            </w:r>
            <w:r>
              <w:rPr>
                <w:rFonts w:ascii="Aptos" w:hAnsi="Aptos" w:eastAsia="Aptos"/>
                <w:b w:val="0"/>
                <w:i w:val="0"/>
                <w:color w:val="18324A"/>
                <w:sz w:val="20"/>
              </w:rPr>
              <w:t>Mở lại phiếu sau khi hủy: vẫn thấy mã PR, nội dung và tổng tiền.</w:t>
            </w:r>
          </w:p>
        </w:tc>
      </w:tr>
    </w:tbl>
    <w:p>
      <w:pPr>
        <w:spacing w:after="60"/>
      </w:pPr>
    </w:p>
    <w:tbl>
      <w:tblPr>
        <w:tblW w:type="auto" w:w="0"/>
        <w:jc w:val="center"/>
        <w:tblLayout w:type="fixed"/>
        <w:tblLook w:firstColumn="1" w:firstRow="1" w:lastColumn="0" w:lastRow="0" w:noHBand="0" w:noVBand="1" w:val="04A0"/>
      </w:tblPr>
      <w:tblGrid>
        <w:gridCol w:w="10370"/>
      </w:tblGrid>
      <w:tr>
        <w:trPr>
          <w:cantSplit/>
        </w:trPr>
        <w:tc>
          <w:tcPr>
            <w:tcW w:type="dxa" w:w="10370"/>
            <w:shd w:fill="005E63"/>
            <w:tcBorders>
              <w:top w:val="single" w:sz="5" w:color="005E63"/>
              <w:left w:val="single" w:sz="5" w:color="005E63"/>
              <w:bottom w:val="single" w:sz="5" w:color="005E63"/>
              <w:right w:val="single" w:sz="5" w:color="005E63"/>
              <w:insideH w:val="single" w:sz="5" w:color="005E63"/>
              <w:insideV w:val="single" w:sz="5" w:color="005E63"/>
            </w:tcBorders>
            <w:tcMar>
              <w:top w:w="105" w:type="dxa"/>
              <w:start w:w="155" w:type="dxa"/>
              <w:bottom w:w="105" w:type="dxa"/>
              <w:end w:w="155" w:type="dxa"/>
            </w:tcMar>
            <w:vAlign w:val="center"/>
          </w:tcPr>
          <w:p>
            <w:pPr>
              <w:spacing w:after="0" w:line="269" w:lineRule="auto"/>
            </w:pPr>
            <w:r>
              <w:rPr>
                <w:rFonts w:ascii="Aptos" w:hAnsi="Aptos" w:eastAsia="Aptos"/>
                <w:b/>
                <w:i w:val="0"/>
                <w:color w:val="FFFFFF"/>
                <w:sz w:val="22"/>
              </w:rPr>
              <w:t>06. Nếu bấm Hủy hai lần hoặc mạng chậm thì sao?</w:t>
            </w:r>
          </w:p>
        </w:tc>
      </w:tr>
      <w:tr>
        <w:trPr>
          <w:cantSplit/>
        </w:trPr>
        <w:tc>
          <w:tcPr>
            <w:tcW w:type="dxa" w:w="10370"/>
            <w:shd w:fill="E9F7F5"/>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Câu trả lời ngắn: </w:t>
            </w:r>
            <w:r>
              <w:rPr>
                <w:rFonts w:ascii="Aptos" w:hAnsi="Aptos" w:eastAsia="Aptos"/>
                <w:b w:val="0"/>
                <w:i w:val="0"/>
                <w:color w:val="18324A"/>
                <w:sz w:val="21"/>
              </w:rPr>
              <w:t>Hệ thống chống xử lý trùng, nên không tạo hai lần hủy trong lịch sử.</w:t>
            </w:r>
          </w:p>
        </w:tc>
      </w:tr>
      <w:tr>
        <w:trPr>
          <w:cantSplit/>
        </w:trPr>
        <w:tc>
          <w:tcPr>
            <w:tcW w:type="dxa" w:w="10370"/>
            <w:shd w:fill="F1F7FB"/>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Nói thêm nếu thầy cô hỏi sâu: </w:t>
            </w:r>
            <w:r>
              <w:rPr>
                <w:rFonts w:ascii="Aptos" w:hAnsi="Aptos" w:eastAsia="Aptos"/>
                <w:b w:val="0"/>
                <w:i w:val="0"/>
                <w:color w:val="18324A"/>
                <w:sz w:val="21"/>
              </w:rPr>
              <w:t>Mỗi lần gửi có mã chống bấm trùng. Đồng thời phiếu có số phiên bản; nếu một tab khác đã sửa trước, thao tác cũ sẽ bị báo cần tải lại thay vì ghi đè.</w:t>
            </w:r>
          </w:p>
        </w:tc>
      </w:tr>
      <w:tr>
        <w:trPr>
          <w:cantSplit/>
        </w:trPr>
        <w:tc>
          <w:tcPr>
            <w:tcW w:type="dxa" w:w="10370"/>
            <w:shd w:fill="FFF7E7"/>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0"/>
              </w:rPr>
              <w:t xml:space="preserve">Minh chứng khi demo: </w:t>
            </w:r>
            <w:r>
              <w:rPr>
                <w:rFonts w:ascii="Aptos" w:hAnsi="Aptos" w:eastAsia="Aptos"/>
                <w:b w:val="0"/>
                <w:i w:val="0"/>
                <w:color w:val="18324A"/>
                <w:sz w:val="20"/>
              </w:rPr>
              <w:t>Không cần cố tạo lỗi khi demo; chỉ cần nêu đây là cơ chế chống bấm đôi và chống hai người cùng sửa.</w:t>
            </w:r>
          </w:p>
        </w:tc>
      </w:tr>
    </w:tbl>
    <w:p>
      <w:pPr>
        <w:spacing w:after="60"/>
      </w:pPr>
    </w:p>
    <w:tbl>
      <w:tblPr>
        <w:tblW w:type="auto" w:w="0"/>
        <w:jc w:val="center"/>
        <w:tblLayout w:type="fixed"/>
        <w:tblLook w:firstColumn="1" w:firstRow="1" w:lastColumn="0" w:lastRow="0" w:noHBand="0" w:noVBand="1" w:val="04A0"/>
      </w:tblPr>
      <w:tblGrid>
        <w:gridCol w:w="10370"/>
      </w:tblGrid>
      <w:tr>
        <w:trPr>
          <w:cantSplit/>
        </w:trPr>
        <w:tc>
          <w:tcPr>
            <w:tcW w:type="dxa" w:w="10370"/>
            <w:shd w:fill="005E63"/>
            <w:tcBorders>
              <w:top w:val="single" w:sz="5" w:color="005E63"/>
              <w:left w:val="single" w:sz="5" w:color="005E63"/>
              <w:bottom w:val="single" w:sz="5" w:color="005E63"/>
              <w:right w:val="single" w:sz="5" w:color="005E63"/>
              <w:insideH w:val="single" w:sz="5" w:color="005E63"/>
              <w:insideV w:val="single" w:sz="5" w:color="005E63"/>
            </w:tcBorders>
            <w:tcMar>
              <w:top w:w="105" w:type="dxa"/>
              <w:start w:w="155" w:type="dxa"/>
              <w:bottom w:w="105" w:type="dxa"/>
              <w:end w:w="155" w:type="dxa"/>
            </w:tcMar>
            <w:vAlign w:val="center"/>
          </w:tcPr>
          <w:p>
            <w:pPr>
              <w:spacing w:after="0" w:line="269" w:lineRule="auto"/>
            </w:pPr>
            <w:r>
              <w:rPr>
                <w:rFonts w:ascii="Aptos" w:hAnsi="Aptos" w:eastAsia="Aptos"/>
                <w:b/>
                <w:i w:val="0"/>
                <w:color w:val="FFFFFF"/>
                <w:sz w:val="22"/>
              </w:rPr>
              <w:t>07. Nếu mất điện hoặc lỗi giữa lúc hủy thì sao?</w:t>
            </w:r>
          </w:p>
        </w:tc>
      </w:tr>
      <w:tr>
        <w:trPr>
          <w:cantSplit/>
        </w:trPr>
        <w:tc>
          <w:tcPr>
            <w:tcW w:type="dxa" w:w="10370"/>
            <w:shd w:fill="E9F7F5"/>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Câu trả lời ngắn: </w:t>
            </w:r>
            <w:r>
              <w:rPr>
                <w:rFonts w:ascii="Aptos" w:hAnsi="Aptos" w:eastAsia="Aptos"/>
                <w:b w:val="0"/>
                <w:i w:val="0"/>
                <w:color w:val="18324A"/>
                <w:sz w:val="21"/>
              </w:rPr>
              <w:t>Phiếu không rơi vào tình trạng nửa hủy nửa chưa hủy.</w:t>
            </w:r>
          </w:p>
        </w:tc>
      </w:tr>
      <w:tr>
        <w:trPr>
          <w:cantSplit/>
        </w:trPr>
        <w:tc>
          <w:tcPr>
            <w:tcW w:type="dxa" w:w="10370"/>
            <w:shd w:fill="F1F7FB"/>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Nói thêm nếu thầy cô hỏi sâu: </w:t>
            </w:r>
            <w:r>
              <w:rPr>
                <w:rFonts w:ascii="Aptos" w:hAnsi="Aptos" w:eastAsia="Aptos"/>
                <w:b w:val="0"/>
                <w:i w:val="0"/>
                <w:color w:val="18324A"/>
                <w:sz w:val="21"/>
              </w:rPr>
              <w:t>Việc đổi trạng thái, ghi Tiến trình và ghi nhật ký được lưu trong một lần cập nhật của cơ sở dữ liệu. Hoặc tất cả thành công, hoặc hệ thống quay về trạng thái cũ.</w:t>
            </w:r>
          </w:p>
        </w:tc>
      </w:tr>
      <w:tr>
        <w:trPr>
          <w:cantSplit/>
        </w:trPr>
        <w:tc>
          <w:tcPr>
            <w:tcW w:type="dxa" w:w="10370"/>
            <w:shd w:fill="FFF7E7"/>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0"/>
              </w:rPr>
              <w:t xml:space="preserve">Minh chứng khi demo: </w:t>
            </w:r>
            <w:r>
              <w:rPr>
                <w:rFonts w:ascii="Aptos" w:hAnsi="Aptos" w:eastAsia="Aptos"/>
                <w:b w:val="0"/>
                <w:i w:val="0"/>
                <w:color w:val="18324A"/>
                <w:sz w:val="20"/>
              </w:rPr>
              <w:t>Nói ngắn: “Hệ thống lưu theo nguyên tắc làm trọn gói hoặc không làm gì cả.”</w:t>
            </w:r>
          </w:p>
        </w:tc>
      </w:tr>
    </w:tbl>
    <w:p>
      <w:pPr>
        <w:spacing w:after="60"/>
      </w:pPr>
    </w:p>
    <w:tbl>
      <w:tblPr>
        <w:tblW w:type="auto" w:w="0"/>
        <w:jc w:val="center"/>
        <w:tblLayout w:type="fixed"/>
        <w:tblLook w:firstColumn="1" w:firstRow="1" w:lastColumn="0" w:lastRow="0" w:noHBand="0" w:noVBand="1" w:val="04A0"/>
      </w:tblPr>
      <w:tblGrid>
        <w:gridCol w:w="10370"/>
      </w:tblGrid>
      <w:tr>
        <w:trPr>
          <w:cantSplit/>
        </w:trPr>
        <w:tc>
          <w:tcPr>
            <w:tcW w:type="dxa" w:w="10370"/>
            <w:shd w:fill="005E63"/>
            <w:tcBorders>
              <w:top w:val="single" w:sz="5" w:color="005E63"/>
              <w:left w:val="single" w:sz="5" w:color="005E63"/>
              <w:bottom w:val="single" w:sz="5" w:color="005E63"/>
              <w:right w:val="single" w:sz="5" w:color="005E63"/>
              <w:insideH w:val="single" w:sz="5" w:color="005E63"/>
              <w:insideV w:val="single" w:sz="5" w:color="005E63"/>
            </w:tcBorders>
            <w:tcMar>
              <w:top w:w="105" w:type="dxa"/>
              <w:start w:w="155" w:type="dxa"/>
              <w:bottom w:w="105" w:type="dxa"/>
              <w:end w:w="155" w:type="dxa"/>
            </w:tcMar>
            <w:vAlign w:val="center"/>
          </w:tcPr>
          <w:p>
            <w:pPr>
              <w:spacing w:after="0" w:line="269" w:lineRule="auto"/>
            </w:pPr>
            <w:r>
              <w:rPr>
                <w:rFonts w:ascii="Aptos" w:hAnsi="Aptos" w:eastAsia="Aptos"/>
                <w:b/>
                <w:i w:val="0"/>
                <w:color w:val="FFFFFF"/>
                <w:sz w:val="22"/>
              </w:rPr>
              <w:t>08. Có khôi phục phiếu đã hủy không?</w:t>
            </w:r>
          </w:p>
        </w:tc>
      </w:tr>
      <w:tr>
        <w:trPr>
          <w:cantSplit/>
        </w:trPr>
        <w:tc>
          <w:tcPr>
            <w:tcW w:type="dxa" w:w="10370"/>
            <w:shd w:fill="E9F7F5"/>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Câu trả lời ngắn: </w:t>
            </w:r>
            <w:r>
              <w:rPr>
                <w:rFonts w:ascii="Aptos" w:hAnsi="Aptos" w:eastAsia="Aptos"/>
                <w:b w:val="0"/>
                <w:i w:val="0"/>
                <w:color w:val="18324A"/>
                <w:sz w:val="21"/>
              </w:rPr>
              <w:t>Bản hiện tại chưa có nút khôi phục. Nếu cần mua lại thì tạo phiếu mới.</w:t>
            </w:r>
          </w:p>
        </w:tc>
      </w:tr>
      <w:tr>
        <w:trPr>
          <w:cantSplit/>
        </w:trPr>
        <w:tc>
          <w:tcPr>
            <w:tcW w:type="dxa" w:w="10370"/>
            <w:shd w:fill="F1F7FB"/>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Nói thêm nếu thầy cô hỏi sâu: </w:t>
            </w:r>
            <w:r>
              <w:rPr>
                <w:rFonts w:ascii="Aptos" w:hAnsi="Aptos" w:eastAsia="Aptos"/>
                <w:b w:val="0"/>
                <w:i w:val="0"/>
                <w:color w:val="18324A"/>
                <w:sz w:val="21"/>
              </w:rPr>
              <w:t>Đây là giới hạn có chủ đích để lịch sử rõ ràng. Một bản nâng cấp hợp lý là thêm yêu cầu mở lại phiếu, có người duyệt và lịch sử riêng.</w:t>
            </w:r>
          </w:p>
        </w:tc>
      </w:tr>
      <w:tr>
        <w:trPr>
          <w:cantSplit/>
        </w:trPr>
        <w:tc>
          <w:tcPr>
            <w:tcW w:type="dxa" w:w="10370"/>
            <w:shd w:fill="FFF7E7"/>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0"/>
              </w:rPr>
              <w:t xml:space="preserve">Minh chứng khi demo: </w:t>
            </w:r>
            <w:r>
              <w:rPr>
                <w:rFonts w:ascii="Aptos" w:hAnsi="Aptos" w:eastAsia="Aptos"/>
                <w:b w:val="0"/>
                <w:i w:val="0"/>
                <w:color w:val="18324A"/>
                <w:sz w:val="20"/>
              </w:rPr>
              <w:t>Nêu rõ đây là hướng phát triển, không nói là hệ thống đã có.</w:t>
            </w:r>
          </w:p>
        </w:tc>
      </w:tr>
    </w:tbl>
    <w:p>
      <w:pPr>
        <w:spacing w:after="60"/>
      </w:pPr>
    </w:p>
    <w:tbl>
      <w:tblPr>
        <w:tblW w:type="auto" w:w="0"/>
        <w:jc w:val="center"/>
        <w:tblLayout w:type="fixed"/>
        <w:tblLook w:firstColumn="1" w:firstRow="1" w:lastColumn="0" w:lastRow="0" w:noHBand="0" w:noVBand="1" w:val="04A0"/>
      </w:tblPr>
      <w:tblGrid>
        <w:gridCol w:w="10370"/>
      </w:tblGrid>
      <w:tr>
        <w:trPr>
          <w:cantSplit/>
        </w:trPr>
        <w:tc>
          <w:tcPr>
            <w:tcW w:type="dxa" w:w="10370"/>
            <w:shd w:fill="005E63"/>
            <w:tcBorders>
              <w:top w:val="single" w:sz="5" w:color="005E63"/>
              <w:left w:val="single" w:sz="5" w:color="005E63"/>
              <w:bottom w:val="single" w:sz="5" w:color="005E63"/>
              <w:right w:val="single" w:sz="5" w:color="005E63"/>
              <w:insideH w:val="single" w:sz="5" w:color="005E63"/>
              <w:insideV w:val="single" w:sz="5" w:color="005E63"/>
            </w:tcBorders>
            <w:tcMar>
              <w:top w:w="105" w:type="dxa"/>
              <w:start w:w="155" w:type="dxa"/>
              <w:bottom w:w="105" w:type="dxa"/>
              <w:end w:w="155" w:type="dxa"/>
            </w:tcMar>
            <w:vAlign w:val="center"/>
          </w:tcPr>
          <w:p>
            <w:pPr>
              <w:spacing w:after="0" w:line="269" w:lineRule="auto"/>
            </w:pPr>
            <w:r>
              <w:rPr>
                <w:rFonts w:ascii="Aptos" w:hAnsi="Aptos" w:eastAsia="Aptos"/>
                <w:b/>
                <w:i w:val="0"/>
                <w:color w:val="FFFFFF"/>
                <w:sz w:val="22"/>
              </w:rPr>
              <w:t>09. Em kiểm thử chức năng hủy như thế nào?</w:t>
            </w:r>
          </w:p>
        </w:tc>
      </w:tr>
      <w:tr>
        <w:trPr>
          <w:cantSplit/>
        </w:trPr>
        <w:tc>
          <w:tcPr>
            <w:tcW w:type="dxa" w:w="10370"/>
            <w:shd w:fill="E9F7F5"/>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Câu trả lời ngắn: </w:t>
            </w:r>
            <w:r>
              <w:rPr>
                <w:rFonts w:ascii="Aptos" w:hAnsi="Aptos" w:eastAsia="Aptos"/>
                <w:b w:val="0"/>
                <w:i w:val="0"/>
                <w:color w:val="18324A"/>
                <w:sz w:val="21"/>
              </w:rPr>
              <w:t>Tôi kiểm tra đúng quyền, đúng trạng thái, lịch sử sau hủy và trường hợp thao tác bị từ chối.</w:t>
            </w:r>
          </w:p>
        </w:tc>
      </w:tr>
      <w:tr>
        <w:trPr>
          <w:cantSplit/>
        </w:trPr>
        <w:tc>
          <w:tcPr>
            <w:tcW w:type="dxa" w:w="10370"/>
            <w:shd w:fill="F1F7FB"/>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Nói thêm nếu thầy cô hỏi sâu: </w:t>
            </w:r>
            <w:r>
              <w:rPr>
                <w:rFonts w:ascii="Aptos" w:hAnsi="Aptos" w:eastAsia="Aptos"/>
                <w:b w:val="0"/>
                <w:i w:val="0"/>
                <w:color w:val="18324A"/>
                <w:sz w:val="21"/>
              </w:rPr>
              <w:t>Các ca quan trọng là: chủ phiếu hủy Bản nháp thành công; tài khoản khác không hủy được; phiếu đã gửi không có nút hủy; sau khi hủy còn dấu vết trong Tiến trình và Kiểm toán.</w:t>
            </w:r>
          </w:p>
        </w:tc>
      </w:tr>
      <w:tr>
        <w:trPr>
          <w:cantSplit/>
        </w:trPr>
        <w:tc>
          <w:tcPr>
            <w:tcW w:type="dxa" w:w="10370"/>
            <w:shd w:fill="FFF7E7"/>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0"/>
              </w:rPr>
              <w:t xml:space="preserve">Minh chứng khi demo: </w:t>
            </w:r>
            <w:r>
              <w:rPr>
                <w:rFonts w:ascii="Aptos" w:hAnsi="Aptos" w:eastAsia="Aptos"/>
                <w:b w:val="0"/>
                <w:i w:val="0"/>
                <w:color w:val="18324A"/>
                <w:sz w:val="20"/>
              </w:rPr>
              <w:t>Chụp màn hình trước hủy, sau hủy và phần Tiến trình.</w:t>
            </w:r>
          </w:p>
        </w:tc>
      </w:tr>
    </w:tbl>
    <w:p>
      <w:pPr>
        <w:spacing w:after="60"/>
      </w:pPr>
    </w:p>
    <w:p>
      <w:r>
        <w:br w:type="page"/>
      </w:r>
    </w:p>
    <w:p>
      <w:pPr>
        <w:pStyle w:val="Heading1"/>
      </w:pPr>
      <w:r>
        <w:t>6. Câu hỏi thường gặp — Tệp đính kèm</w:t>
      </w:r>
    </w:p>
    <w:p>
      <w:pPr>
        <w:spacing w:after="200"/>
      </w:pPr>
      <w:r>
        <w:rPr>
          <w:rFonts w:ascii="Aptos" w:hAnsi="Aptos" w:eastAsia="Aptos"/>
          <w:b w:val="0"/>
          <w:i/>
          <w:color w:val="52677B"/>
          <w:sz w:val="22"/>
        </w:rPr>
        <w:t>Tập trung vào đúng luồng bạn vừa demo, không cần trình bày hết kiến trúc ngay từ đầu.</w:t>
      </w:r>
    </w:p>
    <w:tbl>
      <w:tblPr>
        <w:tblW w:type="auto" w:w="0"/>
        <w:jc w:val="center"/>
        <w:tblLayout w:type="fixed"/>
        <w:tblLook w:firstColumn="1" w:firstRow="1" w:lastColumn="0" w:lastRow="0" w:noHBand="0" w:noVBand="1" w:val="04A0"/>
      </w:tblPr>
      <w:tblGrid>
        <w:gridCol w:w="10370"/>
      </w:tblGrid>
      <w:tr>
        <w:trPr>
          <w:cantSplit/>
        </w:trPr>
        <w:tc>
          <w:tcPr>
            <w:tcW w:type="dxa" w:w="10370"/>
            <w:shd w:fill="005E63"/>
            <w:tcBorders>
              <w:top w:val="single" w:sz="5" w:color="005E63"/>
              <w:left w:val="single" w:sz="5" w:color="005E63"/>
              <w:bottom w:val="single" w:sz="5" w:color="005E63"/>
              <w:right w:val="single" w:sz="5" w:color="005E63"/>
              <w:insideH w:val="single" w:sz="5" w:color="005E63"/>
              <w:insideV w:val="single" w:sz="5" w:color="005E63"/>
            </w:tcBorders>
            <w:tcMar>
              <w:top w:w="105" w:type="dxa"/>
              <w:start w:w="155" w:type="dxa"/>
              <w:bottom w:w="105" w:type="dxa"/>
              <w:end w:w="155" w:type="dxa"/>
            </w:tcMar>
            <w:vAlign w:val="center"/>
          </w:tcPr>
          <w:p>
            <w:pPr>
              <w:spacing w:after="0" w:line="269" w:lineRule="auto"/>
            </w:pPr>
            <w:r>
              <w:rPr>
                <w:rFonts w:ascii="Aptos" w:hAnsi="Aptos" w:eastAsia="Aptos"/>
                <w:b/>
                <w:i w:val="0"/>
                <w:color w:val="FFFFFF"/>
                <w:sz w:val="22"/>
              </w:rPr>
              <w:t>01. Tệp đính kèm dùng để làm gì?</w:t>
            </w:r>
          </w:p>
        </w:tc>
      </w:tr>
      <w:tr>
        <w:trPr>
          <w:cantSplit/>
        </w:trPr>
        <w:tc>
          <w:tcPr>
            <w:tcW w:type="dxa" w:w="10370"/>
            <w:shd w:fill="E9F7F5"/>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Câu trả lời ngắn: </w:t>
            </w:r>
            <w:r>
              <w:rPr>
                <w:rFonts w:ascii="Aptos" w:hAnsi="Aptos" w:eastAsia="Aptos"/>
                <w:b w:val="0"/>
                <w:i w:val="0"/>
                <w:color w:val="18324A"/>
                <w:sz w:val="21"/>
              </w:rPr>
              <w:t>Để đính kèm báo giá, đặc tả kỹ thuật, hợp đồng hoặc tài liệu liên quan đến phiếu mua sắm.</w:t>
            </w:r>
          </w:p>
        </w:tc>
      </w:tr>
      <w:tr>
        <w:trPr>
          <w:cantSplit/>
        </w:trPr>
        <w:tc>
          <w:tcPr>
            <w:tcW w:type="dxa" w:w="10370"/>
            <w:shd w:fill="F1F7FB"/>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Nói thêm nếu thầy cô hỏi sâu: </w:t>
            </w:r>
            <w:r>
              <w:rPr>
                <w:rFonts w:ascii="Aptos" w:hAnsi="Aptos" w:eastAsia="Aptos"/>
                <w:b w:val="0"/>
                <w:i w:val="0"/>
                <w:color w:val="18324A"/>
                <w:sz w:val="21"/>
              </w:rPr>
              <w:t>Tệp giúp người duyệt có chứng cứ để quyết định. Ví dụ phiếu giá trị lớn phải có Báo giá trước khi gửi duyệt.</w:t>
            </w:r>
          </w:p>
        </w:tc>
      </w:tr>
      <w:tr>
        <w:trPr>
          <w:cantSplit/>
        </w:trPr>
        <w:tc>
          <w:tcPr>
            <w:tcW w:type="dxa" w:w="10370"/>
            <w:shd w:fill="FFF7E7"/>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0"/>
              </w:rPr>
              <w:t xml:space="preserve">Minh chứng khi demo: </w:t>
            </w:r>
            <w:r>
              <w:rPr>
                <w:rFonts w:ascii="Aptos" w:hAnsi="Aptos" w:eastAsia="Aptos"/>
                <w:b w:val="0"/>
                <w:i w:val="0"/>
                <w:color w:val="18324A"/>
                <w:sz w:val="20"/>
              </w:rPr>
              <w:t>Phần Tài liệu đính kèm hiển thị loại tệp, tên tệp, dung lượng và người tải lên.</w:t>
            </w:r>
          </w:p>
        </w:tc>
      </w:tr>
    </w:tbl>
    <w:p>
      <w:pPr>
        <w:spacing w:after="60"/>
      </w:pPr>
    </w:p>
    <w:tbl>
      <w:tblPr>
        <w:tblW w:type="auto" w:w="0"/>
        <w:jc w:val="center"/>
        <w:tblLayout w:type="fixed"/>
        <w:tblLook w:firstColumn="1" w:firstRow="1" w:lastColumn="0" w:lastRow="0" w:noHBand="0" w:noVBand="1" w:val="04A0"/>
      </w:tblPr>
      <w:tblGrid>
        <w:gridCol w:w="10370"/>
      </w:tblGrid>
      <w:tr>
        <w:trPr>
          <w:cantSplit/>
        </w:trPr>
        <w:tc>
          <w:tcPr>
            <w:tcW w:type="dxa" w:w="10370"/>
            <w:shd w:fill="005E63"/>
            <w:tcBorders>
              <w:top w:val="single" w:sz="5" w:color="005E63"/>
              <w:left w:val="single" w:sz="5" w:color="005E63"/>
              <w:bottom w:val="single" w:sz="5" w:color="005E63"/>
              <w:right w:val="single" w:sz="5" w:color="005E63"/>
              <w:insideH w:val="single" w:sz="5" w:color="005E63"/>
              <w:insideV w:val="single" w:sz="5" w:color="005E63"/>
            </w:tcBorders>
            <w:tcMar>
              <w:top w:w="105" w:type="dxa"/>
              <w:start w:w="155" w:type="dxa"/>
              <w:bottom w:w="105" w:type="dxa"/>
              <w:end w:w="155" w:type="dxa"/>
            </w:tcMar>
            <w:vAlign w:val="center"/>
          </w:tcPr>
          <w:p>
            <w:pPr>
              <w:spacing w:after="0" w:line="269" w:lineRule="auto"/>
            </w:pPr>
            <w:r>
              <w:rPr>
                <w:rFonts w:ascii="Aptos" w:hAnsi="Aptos" w:eastAsia="Aptos"/>
                <w:b/>
                <w:i w:val="0"/>
                <w:color w:val="FFFFFF"/>
                <w:sz w:val="22"/>
              </w:rPr>
              <w:t>02. Tệp được lưu ở đâu?</w:t>
            </w:r>
          </w:p>
        </w:tc>
      </w:tr>
      <w:tr>
        <w:trPr>
          <w:cantSplit/>
        </w:trPr>
        <w:tc>
          <w:tcPr>
            <w:tcW w:type="dxa" w:w="10370"/>
            <w:shd w:fill="E9F7F5"/>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Câu trả lời ngắn: </w:t>
            </w:r>
            <w:r>
              <w:rPr>
                <w:rFonts w:ascii="Aptos" w:hAnsi="Aptos" w:eastAsia="Aptos"/>
                <w:b w:val="0"/>
                <w:i w:val="0"/>
                <w:color w:val="18324A"/>
                <w:sz w:val="21"/>
              </w:rPr>
              <w:t>Nội dung tệp lưu ở Nextcloud; thông tin mô tả tệp lưu trong cơ sở dữ liệu DX-OS.</w:t>
            </w:r>
          </w:p>
        </w:tc>
      </w:tr>
      <w:tr>
        <w:trPr>
          <w:cantSplit/>
        </w:trPr>
        <w:tc>
          <w:tcPr>
            <w:tcW w:type="dxa" w:w="10370"/>
            <w:shd w:fill="F1F7FB"/>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Nói thêm nếu thầy cô hỏi sâu: </w:t>
            </w:r>
            <w:r>
              <w:rPr>
                <w:rFonts w:ascii="Aptos" w:hAnsi="Aptos" w:eastAsia="Aptos"/>
                <w:b w:val="0"/>
                <w:i w:val="0"/>
                <w:color w:val="18324A"/>
                <w:sz w:val="21"/>
              </w:rPr>
              <w:t>Tách như vậy giúp cơ sở dữ liệu không phải chứa tệp lớn, còn DX-OS vẫn kiểm soát được tệp thuộc phiếu nào, do ai tải và có còn hiệu lực không.</w:t>
            </w:r>
          </w:p>
        </w:tc>
      </w:tr>
      <w:tr>
        <w:trPr>
          <w:cantSplit/>
        </w:trPr>
        <w:tc>
          <w:tcPr>
            <w:tcW w:type="dxa" w:w="10370"/>
            <w:shd w:fill="FFF7E7"/>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0"/>
              </w:rPr>
              <w:t xml:space="preserve">Minh chứng khi demo: </w:t>
            </w:r>
            <w:r>
              <w:rPr>
                <w:rFonts w:ascii="Aptos" w:hAnsi="Aptos" w:eastAsia="Aptos"/>
                <w:b w:val="0"/>
                <w:i w:val="0"/>
                <w:color w:val="18324A"/>
                <w:sz w:val="20"/>
              </w:rPr>
              <w:t>Nói theo cách đơn giản: “Một nơi giữ file, một nơi giữ sổ theo dõi file.”</w:t>
            </w:r>
          </w:p>
        </w:tc>
      </w:tr>
    </w:tbl>
    <w:p>
      <w:pPr>
        <w:spacing w:after="60"/>
      </w:pPr>
    </w:p>
    <w:tbl>
      <w:tblPr>
        <w:tblW w:type="auto" w:w="0"/>
        <w:jc w:val="center"/>
        <w:tblLayout w:type="fixed"/>
        <w:tblLook w:firstColumn="1" w:firstRow="1" w:lastColumn="0" w:lastRow="0" w:noHBand="0" w:noVBand="1" w:val="04A0"/>
      </w:tblPr>
      <w:tblGrid>
        <w:gridCol w:w="10370"/>
      </w:tblGrid>
      <w:tr>
        <w:trPr>
          <w:cantSplit/>
        </w:trPr>
        <w:tc>
          <w:tcPr>
            <w:tcW w:type="dxa" w:w="10370"/>
            <w:shd w:fill="005E63"/>
            <w:tcBorders>
              <w:top w:val="single" w:sz="5" w:color="005E63"/>
              <w:left w:val="single" w:sz="5" w:color="005E63"/>
              <w:bottom w:val="single" w:sz="5" w:color="005E63"/>
              <w:right w:val="single" w:sz="5" w:color="005E63"/>
              <w:insideH w:val="single" w:sz="5" w:color="005E63"/>
              <w:insideV w:val="single" w:sz="5" w:color="005E63"/>
            </w:tcBorders>
            <w:tcMar>
              <w:top w:w="105" w:type="dxa"/>
              <w:start w:w="155" w:type="dxa"/>
              <w:bottom w:w="105" w:type="dxa"/>
              <w:end w:w="155" w:type="dxa"/>
            </w:tcMar>
            <w:vAlign w:val="center"/>
          </w:tcPr>
          <w:p>
            <w:pPr>
              <w:spacing w:after="0" w:line="269" w:lineRule="auto"/>
            </w:pPr>
            <w:r>
              <w:rPr>
                <w:rFonts w:ascii="Aptos" w:hAnsi="Aptos" w:eastAsia="Aptos"/>
                <w:b/>
                <w:i w:val="0"/>
                <w:color w:val="FFFFFF"/>
                <w:sz w:val="22"/>
              </w:rPr>
              <w:t>03. Ai được tải lên hoặc xóa tệp?</w:t>
            </w:r>
          </w:p>
        </w:tc>
      </w:tr>
      <w:tr>
        <w:trPr>
          <w:cantSplit/>
        </w:trPr>
        <w:tc>
          <w:tcPr>
            <w:tcW w:type="dxa" w:w="10370"/>
            <w:shd w:fill="E9F7F5"/>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Câu trả lời ngắn: </w:t>
            </w:r>
            <w:r>
              <w:rPr>
                <w:rFonts w:ascii="Aptos" w:hAnsi="Aptos" w:eastAsia="Aptos"/>
                <w:b w:val="0"/>
                <w:i w:val="0"/>
                <w:color w:val="18324A"/>
                <w:sz w:val="21"/>
              </w:rPr>
              <w:t>Chỉ người tạo phiếu, khi phiếu còn Bản nháp hoặc đang được yêu cầu chỉnh sửa.</w:t>
            </w:r>
          </w:p>
        </w:tc>
      </w:tr>
      <w:tr>
        <w:trPr>
          <w:cantSplit/>
        </w:trPr>
        <w:tc>
          <w:tcPr>
            <w:tcW w:type="dxa" w:w="10370"/>
            <w:shd w:fill="F1F7FB"/>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Nói thêm nếu thầy cô hỏi sâu: </w:t>
            </w:r>
            <w:r>
              <w:rPr>
                <w:rFonts w:ascii="Aptos" w:hAnsi="Aptos" w:eastAsia="Aptos"/>
                <w:b w:val="0"/>
                <w:i w:val="0"/>
                <w:color w:val="18324A"/>
                <w:sz w:val="21"/>
              </w:rPr>
              <w:t>Quyền được kiểm tra ở máy chủ. Kiểm toán chỉ xem/đối chiếu, không thể tự tải lên hay xóa chứng từ của người khác.</w:t>
            </w:r>
          </w:p>
        </w:tc>
      </w:tr>
      <w:tr>
        <w:trPr>
          <w:cantSplit/>
        </w:trPr>
        <w:tc>
          <w:tcPr>
            <w:tcW w:type="dxa" w:w="10370"/>
            <w:shd w:fill="FFF7E7"/>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0"/>
              </w:rPr>
              <w:t xml:space="preserve">Minh chứng khi demo: </w:t>
            </w:r>
            <w:r>
              <w:rPr>
                <w:rFonts w:ascii="Aptos" w:hAnsi="Aptos" w:eastAsia="Aptos"/>
                <w:b w:val="0"/>
                <w:i w:val="0"/>
                <w:color w:val="18324A"/>
                <w:sz w:val="20"/>
              </w:rPr>
              <w:t>Đăng nhập employee.demo và dùng một phiếu Bản nháp của chính mình.</w:t>
            </w:r>
          </w:p>
        </w:tc>
      </w:tr>
    </w:tbl>
    <w:p>
      <w:pPr>
        <w:spacing w:after="60"/>
      </w:pPr>
    </w:p>
    <w:tbl>
      <w:tblPr>
        <w:tblW w:type="auto" w:w="0"/>
        <w:jc w:val="center"/>
        <w:tblLayout w:type="fixed"/>
        <w:tblLook w:firstColumn="1" w:firstRow="1" w:lastColumn="0" w:lastRow="0" w:noHBand="0" w:noVBand="1" w:val="04A0"/>
      </w:tblPr>
      <w:tblGrid>
        <w:gridCol w:w="10370"/>
      </w:tblGrid>
      <w:tr>
        <w:trPr>
          <w:cantSplit/>
        </w:trPr>
        <w:tc>
          <w:tcPr>
            <w:tcW w:type="dxa" w:w="10370"/>
            <w:shd w:fill="005E63"/>
            <w:tcBorders>
              <w:top w:val="single" w:sz="5" w:color="005E63"/>
              <w:left w:val="single" w:sz="5" w:color="005E63"/>
              <w:bottom w:val="single" w:sz="5" w:color="005E63"/>
              <w:right w:val="single" w:sz="5" w:color="005E63"/>
              <w:insideH w:val="single" w:sz="5" w:color="005E63"/>
              <w:insideV w:val="single" w:sz="5" w:color="005E63"/>
            </w:tcBorders>
            <w:tcMar>
              <w:top w:w="105" w:type="dxa"/>
              <w:start w:w="155" w:type="dxa"/>
              <w:bottom w:w="105" w:type="dxa"/>
              <w:end w:w="155" w:type="dxa"/>
            </w:tcMar>
            <w:vAlign w:val="center"/>
          </w:tcPr>
          <w:p>
            <w:pPr>
              <w:spacing w:after="0" w:line="269" w:lineRule="auto"/>
            </w:pPr>
            <w:r>
              <w:rPr>
                <w:rFonts w:ascii="Aptos" w:hAnsi="Aptos" w:eastAsia="Aptos"/>
                <w:b/>
                <w:i w:val="0"/>
                <w:color w:val="FFFFFF"/>
                <w:sz w:val="22"/>
              </w:rPr>
              <w:t>04. Hệ thống nhận những loại tệp nào?</w:t>
            </w:r>
          </w:p>
        </w:tc>
      </w:tr>
      <w:tr>
        <w:trPr>
          <w:cantSplit/>
        </w:trPr>
        <w:tc>
          <w:tcPr>
            <w:tcW w:type="dxa" w:w="10370"/>
            <w:shd w:fill="E9F7F5"/>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Câu trả lời ngắn: </w:t>
            </w:r>
            <w:r>
              <w:rPr>
                <w:rFonts w:ascii="Aptos" w:hAnsi="Aptos" w:eastAsia="Aptos"/>
                <w:b w:val="0"/>
                <w:i w:val="0"/>
                <w:color w:val="18324A"/>
                <w:sz w:val="21"/>
              </w:rPr>
              <w:t>PDF, DOCX, XLSX, JPG và PNG; mỗi tệp tối đa 10 MB.</w:t>
            </w:r>
          </w:p>
        </w:tc>
      </w:tr>
      <w:tr>
        <w:trPr>
          <w:cantSplit/>
        </w:trPr>
        <w:tc>
          <w:tcPr>
            <w:tcW w:type="dxa" w:w="10370"/>
            <w:shd w:fill="F1F7FB"/>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Nói thêm nếu thầy cô hỏi sâu: </w:t>
            </w:r>
            <w:r>
              <w:rPr>
                <w:rFonts w:ascii="Aptos" w:hAnsi="Aptos" w:eastAsia="Aptos"/>
                <w:b w:val="0"/>
                <w:i w:val="0"/>
                <w:color w:val="18324A"/>
                <w:sz w:val="21"/>
              </w:rPr>
              <w:t>Hệ thống kiểm tra cả đuôi tệp và dấu hiệu nội dung bên trong, nên không thể chỉ đổi tên một file lạ thành .pdf để qua kiểm tra.</w:t>
            </w:r>
          </w:p>
        </w:tc>
      </w:tr>
      <w:tr>
        <w:trPr>
          <w:cantSplit/>
        </w:trPr>
        <w:tc>
          <w:tcPr>
            <w:tcW w:type="dxa" w:w="10370"/>
            <w:shd w:fill="FFF7E7"/>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0"/>
              </w:rPr>
              <w:t xml:space="preserve">Minh chứng khi demo: </w:t>
            </w:r>
            <w:r>
              <w:rPr>
                <w:rFonts w:ascii="Aptos" w:hAnsi="Aptos" w:eastAsia="Aptos"/>
                <w:b w:val="0"/>
                <w:i w:val="0"/>
                <w:color w:val="18324A"/>
                <w:sz w:val="20"/>
              </w:rPr>
              <w:t>Chọn một PDF nhỏ hơn 10 MB để demo thành công. Không cần dùng tệp nguy hiểm khi bảo vệ.</w:t>
            </w:r>
          </w:p>
        </w:tc>
      </w:tr>
    </w:tbl>
    <w:p>
      <w:pPr>
        <w:spacing w:after="60"/>
      </w:pPr>
    </w:p>
    <w:tbl>
      <w:tblPr>
        <w:tblW w:type="auto" w:w="0"/>
        <w:jc w:val="center"/>
        <w:tblLayout w:type="fixed"/>
        <w:tblLook w:firstColumn="1" w:firstRow="1" w:lastColumn="0" w:lastRow="0" w:noHBand="0" w:noVBand="1" w:val="04A0"/>
      </w:tblPr>
      <w:tblGrid>
        <w:gridCol w:w="10370"/>
      </w:tblGrid>
      <w:tr>
        <w:trPr>
          <w:cantSplit/>
        </w:trPr>
        <w:tc>
          <w:tcPr>
            <w:tcW w:type="dxa" w:w="10370"/>
            <w:shd w:fill="005E63"/>
            <w:tcBorders>
              <w:top w:val="single" w:sz="5" w:color="005E63"/>
              <w:left w:val="single" w:sz="5" w:color="005E63"/>
              <w:bottom w:val="single" w:sz="5" w:color="005E63"/>
              <w:right w:val="single" w:sz="5" w:color="005E63"/>
              <w:insideH w:val="single" w:sz="5" w:color="005E63"/>
              <w:insideV w:val="single" w:sz="5" w:color="005E63"/>
            </w:tcBorders>
            <w:tcMar>
              <w:top w:w="105" w:type="dxa"/>
              <w:start w:w="155" w:type="dxa"/>
              <w:bottom w:w="105" w:type="dxa"/>
              <w:end w:w="155" w:type="dxa"/>
            </w:tcMar>
            <w:vAlign w:val="center"/>
          </w:tcPr>
          <w:p>
            <w:pPr>
              <w:spacing w:after="0" w:line="269" w:lineRule="auto"/>
            </w:pPr>
            <w:r>
              <w:rPr>
                <w:rFonts w:ascii="Aptos" w:hAnsi="Aptos" w:eastAsia="Aptos"/>
                <w:b/>
                <w:i w:val="0"/>
                <w:color w:val="FFFFFF"/>
                <w:sz w:val="22"/>
              </w:rPr>
              <w:t>05. Làm sao chứng minh tệp tải lên đúng?</w:t>
            </w:r>
          </w:p>
        </w:tc>
      </w:tr>
      <w:tr>
        <w:trPr>
          <w:cantSplit/>
        </w:trPr>
        <w:tc>
          <w:tcPr>
            <w:tcW w:type="dxa" w:w="10370"/>
            <w:shd w:fill="E9F7F5"/>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Câu trả lời ngắn: </w:t>
            </w:r>
            <w:r>
              <w:rPr>
                <w:rFonts w:ascii="Aptos" w:hAnsi="Aptos" w:eastAsia="Aptos"/>
                <w:b w:val="0"/>
                <w:i w:val="0"/>
                <w:color w:val="18324A"/>
                <w:sz w:val="21"/>
              </w:rPr>
              <w:t>Sau khi tải lên, hệ thống hiện tên, loại, dung lượng, người tải và thời gian tải.</w:t>
            </w:r>
          </w:p>
        </w:tc>
      </w:tr>
      <w:tr>
        <w:trPr>
          <w:cantSplit/>
        </w:trPr>
        <w:tc>
          <w:tcPr>
            <w:tcW w:type="dxa" w:w="10370"/>
            <w:shd w:fill="F1F7FB"/>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Nói thêm nếu thầy cô hỏi sâu: </w:t>
            </w:r>
            <w:r>
              <w:rPr>
                <w:rFonts w:ascii="Aptos" w:hAnsi="Aptos" w:eastAsia="Aptos"/>
                <w:b w:val="0"/>
                <w:i w:val="0"/>
                <w:color w:val="18324A"/>
                <w:sz w:val="21"/>
              </w:rPr>
              <w:t>Máy chủ tạo thêm mã kiểm tra cho nội dung tệp. Khi tải xuống, hệ thống so lại mã này để phát hiện tệp bị thay đổi ngoài ý muốn.</w:t>
            </w:r>
          </w:p>
        </w:tc>
      </w:tr>
      <w:tr>
        <w:trPr>
          <w:cantSplit/>
        </w:trPr>
        <w:tc>
          <w:tcPr>
            <w:tcW w:type="dxa" w:w="10370"/>
            <w:shd w:fill="FFF7E7"/>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0"/>
              </w:rPr>
              <w:t xml:space="preserve">Minh chứng khi demo: </w:t>
            </w:r>
            <w:r>
              <w:rPr>
                <w:rFonts w:ascii="Aptos" w:hAnsi="Aptos" w:eastAsia="Aptos"/>
                <w:b w:val="0"/>
                <w:i w:val="0"/>
                <w:color w:val="18324A"/>
                <w:sz w:val="20"/>
              </w:rPr>
              <w:t>Tải xuống chính tệp vừa tải lên và mở để chứng minh tệp dùng được.</w:t>
            </w:r>
          </w:p>
        </w:tc>
      </w:tr>
    </w:tbl>
    <w:p>
      <w:pPr>
        <w:spacing w:after="60"/>
      </w:pPr>
    </w:p>
    <w:tbl>
      <w:tblPr>
        <w:tblW w:type="auto" w:w="0"/>
        <w:jc w:val="center"/>
        <w:tblLayout w:type="fixed"/>
        <w:tblLook w:firstColumn="1" w:firstRow="1" w:lastColumn="0" w:lastRow="0" w:noHBand="0" w:noVBand="1" w:val="04A0"/>
      </w:tblPr>
      <w:tblGrid>
        <w:gridCol w:w="10370"/>
      </w:tblGrid>
      <w:tr>
        <w:trPr>
          <w:cantSplit/>
        </w:trPr>
        <w:tc>
          <w:tcPr>
            <w:tcW w:type="dxa" w:w="10370"/>
            <w:shd w:fill="005E63"/>
            <w:tcBorders>
              <w:top w:val="single" w:sz="5" w:color="005E63"/>
              <w:left w:val="single" w:sz="5" w:color="005E63"/>
              <w:bottom w:val="single" w:sz="5" w:color="005E63"/>
              <w:right w:val="single" w:sz="5" w:color="005E63"/>
              <w:insideH w:val="single" w:sz="5" w:color="005E63"/>
              <w:insideV w:val="single" w:sz="5" w:color="005E63"/>
            </w:tcBorders>
            <w:tcMar>
              <w:top w:w="105" w:type="dxa"/>
              <w:start w:w="155" w:type="dxa"/>
              <w:bottom w:w="105" w:type="dxa"/>
              <w:end w:w="155" w:type="dxa"/>
            </w:tcMar>
            <w:vAlign w:val="center"/>
          </w:tcPr>
          <w:p>
            <w:pPr>
              <w:spacing w:after="0" w:line="269" w:lineRule="auto"/>
            </w:pPr>
            <w:r>
              <w:rPr>
                <w:rFonts w:ascii="Aptos" w:hAnsi="Aptos" w:eastAsia="Aptos"/>
                <w:b/>
                <w:i w:val="0"/>
                <w:color w:val="FFFFFF"/>
                <w:sz w:val="22"/>
              </w:rPr>
              <w:t>06. Nếu đang tải lên mà Nextcloud lỗi thì sao?</w:t>
            </w:r>
          </w:p>
        </w:tc>
      </w:tr>
      <w:tr>
        <w:trPr>
          <w:cantSplit/>
        </w:trPr>
        <w:tc>
          <w:tcPr>
            <w:tcW w:type="dxa" w:w="10370"/>
            <w:shd w:fill="E9F7F5"/>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Câu trả lời ngắn: </w:t>
            </w:r>
            <w:r>
              <w:rPr>
                <w:rFonts w:ascii="Aptos" w:hAnsi="Aptos" w:eastAsia="Aptos"/>
                <w:b w:val="0"/>
                <w:i w:val="0"/>
                <w:color w:val="18324A"/>
                <w:sz w:val="21"/>
              </w:rPr>
              <w:t>Hệ thống không để lại một tệp nửa chừng như thể đã tải thành công.</w:t>
            </w:r>
          </w:p>
        </w:tc>
      </w:tr>
      <w:tr>
        <w:trPr>
          <w:cantSplit/>
        </w:trPr>
        <w:tc>
          <w:tcPr>
            <w:tcW w:type="dxa" w:w="10370"/>
            <w:shd w:fill="F1F7FB"/>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Nói thêm nếu thầy cô hỏi sâu: </w:t>
            </w:r>
            <w:r>
              <w:rPr>
                <w:rFonts w:ascii="Aptos" w:hAnsi="Aptos" w:eastAsia="Aptos"/>
                <w:b w:val="0"/>
                <w:i w:val="0"/>
                <w:color w:val="18324A"/>
                <w:sz w:val="21"/>
              </w:rPr>
              <w:t>Tệp chỉ được xem là hợp lệ khi cả phần lưu file và phần ghi thông tin tệp hoàn tất. Nếu bước sau lỗi, hệ thống dọn phần tạm đã tạo và báo lỗi cho người dùng.</w:t>
            </w:r>
          </w:p>
        </w:tc>
      </w:tr>
      <w:tr>
        <w:trPr>
          <w:cantSplit/>
        </w:trPr>
        <w:tc>
          <w:tcPr>
            <w:tcW w:type="dxa" w:w="10370"/>
            <w:shd w:fill="FFF7E7"/>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0"/>
              </w:rPr>
              <w:t xml:space="preserve">Minh chứng khi demo: </w:t>
            </w:r>
            <w:r>
              <w:rPr>
                <w:rFonts w:ascii="Aptos" w:hAnsi="Aptos" w:eastAsia="Aptos"/>
                <w:b w:val="0"/>
                <w:i w:val="0"/>
                <w:color w:val="18324A"/>
                <w:sz w:val="20"/>
              </w:rPr>
              <w:t>Nêu đây là cách xử lý để hai nơi lưu trữ không lệch nhau; không cần cố tắt Nextcloud khi demo.</w:t>
            </w:r>
          </w:p>
        </w:tc>
      </w:tr>
    </w:tbl>
    <w:p>
      <w:pPr>
        <w:spacing w:after="60"/>
      </w:pPr>
    </w:p>
    <w:tbl>
      <w:tblPr>
        <w:tblW w:type="auto" w:w="0"/>
        <w:jc w:val="center"/>
        <w:tblLayout w:type="fixed"/>
        <w:tblLook w:firstColumn="1" w:firstRow="1" w:lastColumn="0" w:lastRow="0" w:noHBand="0" w:noVBand="1" w:val="04A0"/>
      </w:tblPr>
      <w:tblGrid>
        <w:gridCol w:w="10370"/>
      </w:tblGrid>
      <w:tr>
        <w:trPr>
          <w:cantSplit/>
        </w:trPr>
        <w:tc>
          <w:tcPr>
            <w:tcW w:type="dxa" w:w="10370"/>
            <w:shd w:fill="005E63"/>
            <w:tcBorders>
              <w:top w:val="single" w:sz="5" w:color="005E63"/>
              <w:left w:val="single" w:sz="5" w:color="005E63"/>
              <w:bottom w:val="single" w:sz="5" w:color="005E63"/>
              <w:right w:val="single" w:sz="5" w:color="005E63"/>
              <w:insideH w:val="single" w:sz="5" w:color="005E63"/>
              <w:insideV w:val="single" w:sz="5" w:color="005E63"/>
            </w:tcBorders>
            <w:tcMar>
              <w:top w:w="105" w:type="dxa"/>
              <w:start w:w="155" w:type="dxa"/>
              <w:bottom w:w="105" w:type="dxa"/>
              <w:end w:w="155" w:type="dxa"/>
            </w:tcMar>
            <w:vAlign w:val="center"/>
          </w:tcPr>
          <w:p>
            <w:pPr>
              <w:spacing w:after="0" w:line="269" w:lineRule="auto"/>
            </w:pPr>
            <w:r>
              <w:rPr>
                <w:rFonts w:ascii="Aptos" w:hAnsi="Aptos" w:eastAsia="Aptos"/>
                <w:b/>
                <w:i w:val="0"/>
                <w:color w:val="FFFFFF"/>
                <w:sz w:val="22"/>
              </w:rPr>
              <w:t>07. Xóa tệp thì có mất dấu vết không?</w:t>
            </w:r>
          </w:p>
        </w:tc>
      </w:tr>
      <w:tr>
        <w:trPr>
          <w:cantSplit/>
        </w:trPr>
        <w:tc>
          <w:tcPr>
            <w:tcW w:type="dxa" w:w="10370"/>
            <w:shd w:fill="E9F7F5"/>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Câu trả lời ngắn: </w:t>
            </w:r>
            <w:r>
              <w:rPr>
                <w:rFonts w:ascii="Aptos" w:hAnsi="Aptos" w:eastAsia="Aptos"/>
                <w:b w:val="0"/>
                <w:i w:val="0"/>
                <w:color w:val="18324A"/>
                <w:sz w:val="21"/>
              </w:rPr>
              <w:t>Tệp không còn được dùng trong phiếu, nhưng hệ thống vẫn lưu lịch sử đã xóa để kiểm toán.</w:t>
            </w:r>
          </w:p>
        </w:tc>
      </w:tr>
      <w:tr>
        <w:trPr>
          <w:cantSplit/>
        </w:trPr>
        <w:tc>
          <w:tcPr>
            <w:tcW w:type="dxa" w:w="10370"/>
            <w:shd w:fill="F1F7FB"/>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Nói thêm nếu thầy cô hỏi sâu: </w:t>
            </w:r>
            <w:r>
              <w:rPr>
                <w:rFonts w:ascii="Aptos" w:hAnsi="Aptos" w:eastAsia="Aptos"/>
                <w:b w:val="0"/>
                <w:i w:val="0"/>
                <w:color w:val="18324A"/>
                <w:sz w:val="21"/>
              </w:rPr>
              <w:t>Hệ thống đánh dấu đang xóa, xóa file ở kho lưu trữ, sau đó chốt trạng thái đã xóa và ghi nhật ký. Nếu kho lưu trữ báo lỗi, tệp được trả về trạng thái dùng được thay vì biến mất mập mờ.</w:t>
            </w:r>
          </w:p>
        </w:tc>
      </w:tr>
      <w:tr>
        <w:trPr>
          <w:cantSplit/>
        </w:trPr>
        <w:tc>
          <w:tcPr>
            <w:tcW w:type="dxa" w:w="10370"/>
            <w:shd w:fill="FFF7E7"/>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0"/>
              </w:rPr>
              <w:t xml:space="preserve">Minh chứng khi demo: </w:t>
            </w:r>
            <w:r>
              <w:rPr>
                <w:rFonts w:ascii="Aptos" w:hAnsi="Aptos" w:eastAsia="Aptos"/>
                <w:b w:val="0"/>
                <w:i w:val="0"/>
                <w:color w:val="18324A"/>
                <w:sz w:val="20"/>
              </w:rPr>
              <w:t>Xóa một tệp thử khi phiếu còn Bản nháp, rồi tải lại danh sách và mở Tiến trình.</w:t>
            </w:r>
          </w:p>
        </w:tc>
      </w:tr>
    </w:tbl>
    <w:p>
      <w:pPr>
        <w:spacing w:after="60"/>
      </w:pPr>
    </w:p>
    <w:tbl>
      <w:tblPr>
        <w:tblW w:type="auto" w:w="0"/>
        <w:jc w:val="center"/>
        <w:tblLayout w:type="fixed"/>
        <w:tblLook w:firstColumn="1" w:firstRow="1" w:lastColumn="0" w:lastRow="0" w:noHBand="0" w:noVBand="1" w:val="04A0"/>
      </w:tblPr>
      <w:tblGrid>
        <w:gridCol w:w="10370"/>
      </w:tblGrid>
      <w:tr>
        <w:trPr>
          <w:cantSplit/>
        </w:trPr>
        <w:tc>
          <w:tcPr>
            <w:tcW w:type="dxa" w:w="10370"/>
            <w:shd w:fill="005E63"/>
            <w:tcBorders>
              <w:top w:val="single" w:sz="5" w:color="005E63"/>
              <w:left w:val="single" w:sz="5" w:color="005E63"/>
              <w:bottom w:val="single" w:sz="5" w:color="005E63"/>
              <w:right w:val="single" w:sz="5" w:color="005E63"/>
              <w:insideH w:val="single" w:sz="5" w:color="005E63"/>
              <w:insideV w:val="single" w:sz="5" w:color="005E63"/>
            </w:tcBorders>
            <w:tcMar>
              <w:top w:w="105" w:type="dxa"/>
              <w:start w:w="155" w:type="dxa"/>
              <w:bottom w:w="105" w:type="dxa"/>
              <w:end w:w="155" w:type="dxa"/>
            </w:tcMar>
            <w:vAlign w:val="center"/>
          </w:tcPr>
          <w:p>
            <w:pPr>
              <w:spacing w:after="0" w:line="269" w:lineRule="auto"/>
            </w:pPr>
            <w:r>
              <w:rPr>
                <w:rFonts w:ascii="Aptos" w:hAnsi="Aptos" w:eastAsia="Aptos"/>
                <w:b/>
                <w:i w:val="0"/>
                <w:color w:val="FFFFFF"/>
                <w:sz w:val="22"/>
              </w:rPr>
              <w:t>08. Tại sao phiếu từ 20 triệu VND phải có báo giá?</w:t>
            </w:r>
          </w:p>
        </w:tc>
      </w:tr>
      <w:tr>
        <w:trPr>
          <w:cantSplit/>
        </w:trPr>
        <w:tc>
          <w:tcPr>
            <w:tcW w:type="dxa" w:w="10370"/>
            <w:shd w:fill="E9F7F5"/>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Câu trả lời ngắn: </w:t>
            </w:r>
            <w:r>
              <w:rPr>
                <w:rFonts w:ascii="Aptos" w:hAnsi="Aptos" w:eastAsia="Aptos"/>
                <w:b w:val="0"/>
                <w:i w:val="0"/>
                <w:color w:val="18324A"/>
                <w:sz w:val="21"/>
              </w:rPr>
              <w:t>Đó là quy tắc chứng từ của hệ thống: từ 20.000.000 VND phải có ít nhất một tệp loại Báo giá trước khi gửi duyệt.</w:t>
            </w:r>
          </w:p>
        </w:tc>
      </w:tr>
      <w:tr>
        <w:trPr>
          <w:cantSplit/>
        </w:trPr>
        <w:tc>
          <w:tcPr>
            <w:tcW w:type="dxa" w:w="10370"/>
            <w:shd w:fill="F1F7FB"/>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Nói thêm nếu thầy cô hỏi sâu: </w:t>
            </w:r>
            <w:r>
              <w:rPr>
                <w:rFonts w:ascii="Aptos" w:hAnsi="Aptos" w:eastAsia="Aptos"/>
                <w:b w:val="0"/>
                <w:i w:val="0"/>
                <w:color w:val="18324A"/>
                <w:sz w:val="21"/>
              </w:rPr>
              <w:t>Quy tắc được kiểm tra ở máy chủ khi Gửi duyệt và Gửi duyệt lại. Chỉ tệp đang còn hiệu lực và đúng loại Báo giá mới được tính.</w:t>
            </w:r>
          </w:p>
        </w:tc>
      </w:tr>
      <w:tr>
        <w:trPr>
          <w:cantSplit/>
        </w:trPr>
        <w:tc>
          <w:tcPr>
            <w:tcW w:type="dxa" w:w="10370"/>
            <w:shd w:fill="FFF7E7"/>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0"/>
              </w:rPr>
              <w:t xml:space="preserve">Minh chứng khi demo: </w:t>
            </w:r>
            <w:r>
              <w:rPr>
                <w:rFonts w:ascii="Aptos" w:hAnsi="Aptos" w:eastAsia="Aptos"/>
                <w:b w:val="0"/>
                <w:i w:val="0"/>
                <w:color w:val="18324A"/>
                <w:sz w:val="20"/>
              </w:rPr>
              <w:t>Tạo phiếu 25 triệu, thử Gửi duyệt khi chưa có Báo giá để thấy cảnh báo; tải PDF loại Báo giá lên rồi gửi lại.</w:t>
            </w:r>
          </w:p>
        </w:tc>
      </w:tr>
    </w:tbl>
    <w:p>
      <w:pPr>
        <w:spacing w:after="60"/>
      </w:pPr>
    </w:p>
    <w:tbl>
      <w:tblPr>
        <w:tblW w:type="auto" w:w="0"/>
        <w:jc w:val="center"/>
        <w:tblLayout w:type="fixed"/>
        <w:tblLook w:firstColumn="1" w:firstRow="1" w:lastColumn="0" w:lastRow="0" w:noHBand="0" w:noVBand="1" w:val="04A0"/>
      </w:tblPr>
      <w:tblGrid>
        <w:gridCol w:w="10370"/>
      </w:tblGrid>
      <w:tr>
        <w:trPr>
          <w:cantSplit/>
        </w:trPr>
        <w:tc>
          <w:tcPr>
            <w:tcW w:type="dxa" w:w="10370"/>
            <w:shd w:fill="005E63"/>
            <w:tcBorders>
              <w:top w:val="single" w:sz="5" w:color="005E63"/>
              <w:left w:val="single" w:sz="5" w:color="005E63"/>
              <w:bottom w:val="single" w:sz="5" w:color="005E63"/>
              <w:right w:val="single" w:sz="5" w:color="005E63"/>
              <w:insideH w:val="single" w:sz="5" w:color="005E63"/>
              <w:insideV w:val="single" w:sz="5" w:color="005E63"/>
            </w:tcBorders>
            <w:tcMar>
              <w:top w:w="105" w:type="dxa"/>
              <w:start w:w="155" w:type="dxa"/>
              <w:bottom w:w="105" w:type="dxa"/>
              <w:end w:w="155" w:type="dxa"/>
            </w:tcMar>
            <w:vAlign w:val="center"/>
          </w:tcPr>
          <w:p>
            <w:pPr>
              <w:spacing w:after="0" w:line="269" w:lineRule="auto"/>
            </w:pPr>
            <w:r>
              <w:rPr>
                <w:rFonts w:ascii="Aptos" w:hAnsi="Aptos" w:eastAsia="Aptos"/>
                <w:b/>
                <w:i w:val="0"/>
                <w:color w:val="FFFFFF"/>
                <w:sz w:val="22"/>
              </w:rPr>
              <w:t>09. Người dùng có thể bỏ qua kiểm tra bằng cách sửa giao diện không?</w:t>
            </w:r>
          </w:p>
        </w:tc>
      </w:tr>
      <w:tr>
        <w:trPr>
          <w:cantSplit/>
        </w:trPr>
        <w:tc>
          <w:tcPr>
            <w:tcW w:type="dxa" w:w="10370"/>
            <w:shd w:fill="E9F7F5"/>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Câu trả lời ngắn: </w:t>
            </w:r>
            <w:r>
              <w:rPr>
                <w:rFonts w:ascii="Aptos" w:hAnsi="Aptos" w:eastAsia="Aptos"/>
                <w:b w:val="0"/>
                <w:i w:val="0"/>
                <w:color w:val="18324A"/>
                <w:sz w:val="21"/>
              </w:rPr>
              <w:t>Không. Giao diện chỉ hỗ trợ thao tác; máy chủ mới là nơi quyết định có cho tải và gửi phiếu hay không.</w:t>
            </w:r>
          </w:p>
        </w:tc>
      </w:tr>
      <w:tr>
        <w:trPr>
          <w:cantSplit/>
        </w:trPr>
        <w:tc>
          <w:tcPr>
            <w:tcW w:type="dxa" w:w="10370"/>
            <w:shd w:fill="F1F7FB"/>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Nói thêm nếu thầy cô hỏi sâu: </w:t>
            </w:r>
            <w:r>
              <w:rPr>
                <w:rFonts w:ascii="Aptos" w:hAnsi="Aptos" w:eastAsia="Aptos"/>
                <w:b w:val="0"/>
                <w:i w:val="0"/>
                <w:color w:val="18324A"/>
                <w:sz w:val="21"/>
              </w:rPr>
              <w:t>Ngay cả khi cố gọi API trực tiếp, máy chủ vẫn kiểm tra quyền, trạng thái phiếu, loại tệp, dung lượng và quy tắc Báo giá.</w:t>
            </w:r>
          </w:p>
        </w:tc>
      </w:tr>
      <w:tr>
        <w:trPr>
          <w:cantSplit/>
        </w:trPr>
        <w:tc>
          <w:tcPr>
            <w:tcW w:type="dxa" w:w="10370"/>
            <w:shd w:fill="FFF7E7"/>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0"/>
              </w:rPr>
              <w:t xml:space="preserve">Minh chứng khi demo: </w:t>
            </w:r>
            <w:r>
              <w:rPr>
                <w:rFonts w:ascii="Aptos" w:hAnsi="Aptos" w:eastAsia="Aptos"/>
                <w:b w:val="0"/>
                <w:i w:val="0"/>
                <w:color w:val="18324A"/>
                <w:sz w:val="20"/>
              </w:rPr>
              <w:t>Có thể nói: “Tôi không đặt bảo mật chỉ ở nút bấm trên màn hình.”</w:t>
            </w:r>
          </w:p>
        </w:tc>
      </w:tr>
    </w:tbl>
    <w:p>
      <w:pPr>
        <w:spacing w:after="60"/>
      </w:pPr>
    </w:p>
    <w:tbl>
      <w:tblPr>
        <w:tblW w:type="auto" w:w="0"/>
        <w:jc w:val="center"/>
        <w:tblLayout w:type="fixed"/>
        <w:tblLook w:firstColumn="1" w:firstRow="1" w:lastColumn="0" w:lastRow="0" w:noHBand="0" w:noVBand="1" w:val="04A0"/>
      </w:tblPr>
      <w:tblGrid>
        <w:gridCol w:w="10370"/>
      </w:tblGrid>
      <w:tr>
        <w:trPr>
          <w:cantSplit/>
        </w:trPr>
        <w:tc>
          <w:tcPr>
            <w:tcW w:type="dxa" w:w="10370"/>
            <w:shd w:fill="005E63"/>
            <w:tcBorders>
              <w:top w:val="single" w:sz="5" w:color="005E63"/>
              <w:left w:val="single" w:sz="5" w:color="005E63"/>
              <w:bottom w:val="single" w:sz="5" w:color="005E63"/>
              <w:right w:val="single" w:sz="5" w:color="005E63"/>
              <w:insideH w:val="single" w:sz="5" w:color="005E63"/>
              <w:insideV w:val="single" w:sz="5" w:color="005E63"/>
            </w:tcBorders>
            <w:tcMar>
              <w:top w:w="105" w:type="dxa"/>
              <w:start w:w="155" w:type="dxa"/>
              <w:bottom w:w="105" w:type="dxa"/>
              <w:end w:w="155" w:type="dxa"/>
            </w:tcMar>
            <w:vAlign w:val="center"/>
          </w:tcPr>
          <w:p>
            <w:pPr>
              <w:spacing w:after="0" w:line="269" w:lineRule="auto"/>
            </w:pPr>
            <w:r>
              <w:rPr>
                <w:rFonts w:ascii="Aptos" w:hAnsi="Aptos" w:eastAsia="Aptos"/>
                <w:b/>
                <w:i w:val="0"/>
                <w:color w:val="FFFFFF"/>
                <w:sz w:val="22"/>
              </w:rPr>
              <w:t>10. Điểm hạn chế hiện tại là gì?</w:t>
            </w:r>
          </w:p>
        </w:tc>
      </w:tr>
      <w:tr>
        <w:trPr>
          <w:cantSplit/>
        </w:trPr>
        <w:tc>
          <w:tcPr>
            <w:tcW w:type="dxa" w:w="10370"/>
            <w:shd w:fill="E9F7F5"/>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Câu trả lời ngắn: </w:t>
            </w:r>
            <w:r>
              <w:rPr>
                <w:rFonts w:ascii="Aptos" w:hAnsi="Aptos" w:eastAsia="Aptos"/>
                <w:b w:val="0"/>
                <w:i w:val="0"/>
                <w:color w:val="18324A"/>
                <w:sz w:val="21"/>
              </w:rPr>
              <w:t>Chưa có quét virus, phiên bản hóa tệp hoặc khôi phục tệp đã xóa trên giao diện.</w:t>
            </w:r>
          </w:p>
        </w:tc>
      </w:tr>
      <w:tr>
        <w:trPr>
          <w:cantSplit/>
        </w:trPr>
        <w:tc>
          <w:tcPr>
            <w:tcW w:type="dxa" w:w="10370"/>
            <w:shd w:fill="F1F7FB"/>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Nói thêm nếu thầy cô hỏi sâu: </w:t>
            </w:r>
            <w:r>
              <w:rPr>
                <w:rFonts w:ascii="Aptos" w:hAnsi="Aptos" w:eastAsia="Aptos"/>
                <w:b w:val="0"/>
                <w:i w:val="0"/>
                <w:color w:val="18324A"/>
                <w:sz w:val="21"/>
              </w:rPr>
              <w:t>Các phần này là hướng nâng cấp thực tế: tích hợp phần mềm quét virus, lưu nhiều phiên bản và có quy trình phục hồi có kiểm soát.</w:t>
            </w:r>
          </w:p>
        </w:tc>
      </w:tr>
      <w:tr>
        <w:trPr>
          <w:cantSplit/>
        </w:trPr>
        <w:tc>
          <w:tcPr>
            <w:tcW w:type="dxa" w:w="10370"/>
            <w:shd w:fill="FFF7E7"/>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0"/>
              </w:rPr>
              <w:t xml:space="preserve">Minh chứng khi demo: </w:t>
            </w:r>
            <w:r>
              <w:rPr>
                <w:rFonts w:ascii="Aptos" w:hAnsi="Aptos" w:eastAsia="Aptos"/>
                <w:b w:val="0"/>
                <w:i w:val="0"/>
                <w:color w:val="18324A"/>
                <w:sz w:val="20"/>
              </w:rPr>
              <w:t>Nêu trung thực đây là phạm vi chưa triển khai, sau đó đưa ra hướng cải tiến.</w:t>
            </w:r>
          </w:p>
        </w:tc>
      </w:tr>
    </w:tbl>
    <w:p>
      <w:pPr>
        <w:spacing w:after="60"/>
      </w:pPr>
    </w:p>
    <w:p>
      <w:r>
        <w:br w:type="page"/>
      </w:r>
    </w:p>
    <w:p>
      <w:pPr>
        <w:pStyle w:val="Heading1"/>
      </w:pPr>
      <w:r>
        <w:t>7. Các từ kỹ thuật chỉ cần dùng khi bị hỏi sâu</w:t>
      </w:r>
    </w:p>
    <w:p>
      <w:pPr>
        <w:spacing w:after="200"/>
      </w:pPr>
      <w:r>
        <w:rPr>
          <w:rFonts w:ascii="Aptos" w:hAnsi="Aptos" w:eastAsia="Aptos"/>
          <w:b w:val="0"/>
          <w:i/>
          <w:color w:val="52677B"/>
          <w:sz w:val="22"/>
        </w:rPr>
        <w:t>Nếu không bị hỏi sâu, hãy dùng phần giải thích bằng tiếng Việt ở cột bên phải.</w:t>
      </w:r>
    </w:p>
    <w:tbl>
      <w:tblPr>
        <w:tblW w:type="auto" w:w="0"/>
        <w:jc w:val="center"/>
        <w:tblLayout w:type="fixed"/>
        <w:tblLook w:firstColumn="1" w:firstRow="1" w:lastColumn="0" w:lastRow="0" w:noHBand="0" w:noVBand="1" w:val="04A0"/>
      </w:tblPr>
      <w:tblGrid>
        <w:gridCol w:w="5185"/>
        <w:gridCol w:w="5185"/>
      </w:tblGrid>
      <w:tr>
        <w:trPr>
          <w:cantSplit/>
        </w:trPr>
        <w:tc>
          <w:tcPr>
            <w:tcW w:type="dxa" w:w="5185"/>
            <w:shd w:fill="005E63"/>
            <w:tcBorders>
              <w:top w:val="single" w:sz="5" w:color="005E63"/>
              <w:left w:val="single" w:sz="5" w:color="005E63"/>
              <w:bottom w:val="single" w:sz="5" w:color="005E63"/>
              <w:right w:val="single" w:sz="5" w:color="005E63"/>
              <w:insideH w:val="single" w:sz="5" w:color="005E63"/>
              <w:insideV w:val="single" w:sz="5" w:color="005E63"/>
            </w:tcBorders>
            <w:tcMar>
              <w:top w:w="110" w:type="dxa"/>
              <w:start w:w="145" w:type="dxa"/>
              <w:bottom w:w="110" w:type="dxa"/>
              <w:end w:w="145" w:type="dxa"/>
            </w:tcMar>
          </w:tcPr>
          <w:p>
            <w:pPr>
              <w:jc w:val="center"/>
            </w:pPr>
            <w:r>
              <w:rPr>
                <w:rFonts w:ascii="Aptos" w:hAnsi="Aptos" w:eastAsia="Aptos"/>
                <w:b/>
                <w:i w:val="0"/>
                <w:color w:val="FFFFFF"/>
                <w:sz w:val="21"/>
              </w:rPr>
              <w:t>Nội dung</w:t>
            </w:r>
          </w:p>
        </w:tc>
        <w:tc>
          <w:tcPr>
            <w:tcW w:type="dxa" w:w="5185"/>
            <w:shd w:fill="005E63"/>
            <w:tcBorders>
              <w:top w:val="single" w:sz="5" w:color="005E63"/>
              <w:left w:val="single" w:sz="5" w:color="005E63"/>
              <w:bottom w:val="single" w:sz="5" w:color="005E63"/>
              <w:right w:val="single" w:sz="5" w:color="005E63"/>
              <w:insideH w:val="single" w:sz="5" w:color="005E63"/>
              <w:insideV w:val="single" w:sz="5" w:color="005E63"/>
            </w:tcBorders>
            <w:tcMar>
              <w:top w:w="110" w:type="dxa"/>
              <w:start w:w="145" w:type="dxa"/>
              <w:bottom w:w="110" w:type="dxa"/>
              <w:end w:w="145" w:type="dxa"/>
            </w:tcMar>
          </w:tcPr>
          <w:p>
            <w:pPr>
              <w:jc w:val="center"/>
            </w:pPr>
            <w:r>
              <w:rPr>
                <w:rFonts w:ascii="Aptos" w:hAnsi="Aptos" w:eastAsia="Aptos"/>
                <w:b/>
                <w:i w:val="0"/>
                <w:color w:val="FFFFFF"/>
                <w:sz w:val="21"/>
              </w:rPr>
              <w:t>Ghi nhớ thật nhanh</w:t>
            </w:r>
          </w:p>
        </w:tc>
      </w:tr>
      <w:tr>
        <w:trPr>
          <w:cantSplit/>
        </w:trPr>
        <w:tc>
          <w:tcPr>
            <w:tcW w:type="dxa" w:w="2494"/>
            <w:shd w:fill="E9F7F5"/>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i w:val="0"/>
                <w:color w:val="18324A"/>
                <w:sz w:val="20"/>
              </w:rPr>
              <w:t>Giao dịch dữ liệu</w:t>
            </w:r>
          </w:p>
        </w:tc>
        <w:tc>
          <w:tcPr>
            <w:tcW w:type="dxa" w:w="7257"/>
            <w:shd w:fill="FFFFFF"/>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val="0"/>
                <w:i w:val="0"/>
                <w:color w:val="18324A"/>
                <w:sz w:val="20"/>
              </w:rPr>
              <w:t>Nói đơn giản là: các bước lưu trong cơ sở dữ liệu hoặc thành công hết, hoặc quay lại như chưa làm.</w:t>
            </w:r>
          </w:p>
        </w:tc>
      </w:tr>
      <w:tr>
        <w:trPr>
          <w:cantSplit/>
        </w:trPr>
        <w:tc>
          <w:tcPr>
            <w:tcW w:type="dxa" w:w="2494"/>
            <w:shd w:fill="E9F7F5"/>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i w:val="0"/>
                <w:color w:val="18324A"/>
                <w:sz w:val="20"/>
              </w:rPr>
              <w:t>Số phiên bản</w:t>
            </w:r>
          </w:p>
        </w:tc>
        <w:tc>
          <w:tcPr>
            <w:tcW w:type="dxa" w:w="7257"/>
            <w:shd w:fill="FFFFFF"/>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val="0"/>
                <w:i w:val="0"/>
                <w:color w:val="18324A"/>
                <w:sz w:val="20"/>
              </w:rPr>
              <w:t>Số thứ tự thay đổi của phiếu. Nó giúp phát hiện bạn đang thao tác trên dữ liệu cũ.</w:t>
            </w:r>
          </w:p>
        </w:tc>
      </w:tr>
      <w:tr>
        <w:trPr>
          <w:cantSplit/>
        </w:trPr>
        <w:tc>
          <w:tcPr>
            <w:tcW w:type="dxa" w:w="2494"/>
            <w:shd w:fill="E9F7F5"/>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i w:val="0"/>
                <w:color w:val="18324A"/>
                <w:sz w:val="20"/>
              </w:rPr>
              <w:t>Mã chống bấm trùng</w:t>
            </w:r>
          </w:p>
        </w:tc>
        <w:tc>
          <w:tcPr>
            <w:tcW w:type="dxa" w:w="7257"/>
            <w:shd w:fill="FFFFFF"/>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val="0"/>
                <w:i w:val="0"/>
                <w:color w:val="18324A"/>
                <w:sz w:val="20"/>
              </w:rPr>
              <w:t>Giúp việc bấm lại do mạng chậm không tạo hai lần hủy hoặc hai dòng lịch sử.</w:t>
            </w:r>
          </w:p>
        </w:tc>
      </w:tr>
      <w:tr>
        <w:trPr>
          <w:cantSplit/>
        </w:trPr>
        <w:tc>
          <w:tcPr>
            <w:tcW w:type="dxa" w:w="2494"/>
            <w:shd w:fill="E9F7F5"/>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i w:val="0"/>
                <w:color w:val="18324A"/>
                <w:sz w:val="20"/>
              </w:rPr>
              <w:t>Mã kiểm tra tệp</w:t>
            </w:r>
          </w:p>
        </w:tc>
        <w:tc>
          <w:tcPr>
            <w:tcW w:type="dxa" w:w="7257"/>
            <w:shd w:fill="FFFFFF"/>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val="0"/>
                <w:i w:val="0"/>
                <w:color w:val="18324A"/>
                <w:sz w:val="20"/>
              </w:rPr>
              <w:t>Dấu vân tay của file. Hệ thống so lại khi tải xuống để biết file có bị thay đổi không.</w:t>
            </w:r>
          </w:p>
        </w:tc>
      </w:tr>
      <w:tr>
        <w:trPr>
          <w:cantSplit/>
        </w:trPr>
        <w:tc>
          <w:tcPr>
            <w:tcW w:type="dxa" w:w="2494"/>
            <w:shd w:fill="E9F7F5"/>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i w:val="0"/>
                <w:color w:val="18324A"/>
                <w:sz w:val="20"/>
              </w:rPr>
              <w:t>Nhật ký kiểm toán</w:t>
            </w:r>
          </w:p>
        </w:tc>
        <w:tc>
          <w:tcPr>
            <w:tcW w:type="dxa" w:w="7257"/>
            <w:shd w:fill="FFFFFF"/>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val="0"/>
                <w:i w:val="0"/>
                <w:color w:val="18324A"/>
                <w:sz w:val="20"/>
              </w:rPr>
              <w:t>Sổ theo dõi ai đã làm gì, vào lúc nào, trước và sau khi thay đổi ra sao.</w:t>
            </w:r>
          </w:p>
        </w:tc>
      </w:tr>
      <w:tr>
        <w:trPr>
          <w:cantSplit/>
        </w:trPr>
        <w:tc>
          <w:tcPr>
            <w:tcW w:type="dxa" w:w="2494"/>
            <w:shd w:fill="E9F7F5"/>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i w:val="0"/>
                <w:color w:val="18324A"/>
                <w:sz w:val="20"/>
              </w:rPr>
              <w:t>Nextcloud</w:t>
            </w:r>
          </w:p>
        </w:tc>
        <w:tc>
          <w:tcPr>
            <w:tcW w:type="dxa" w:w="7257"/>
            <w:shd w:fill="FFFFFF"/>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val="0"/>
                <w:i w:val="0"/>
                <w:color w:val="18324A"/>
                <w:sz w:val="20"/>
              </w:rPr>
              <w:t>Kho lưu tệp nội bộ mà DX-OS dùng để chứa file đính kèm.</w:t>
            </w:r>
          </w:p>
        </w:tc>
      </w:tr>
    </w:tbl>
    <w:p>
      <w:pPr>
        <w:spacing w:after="40"/>
      </w:pPr>
    </w:p>
    <w:tbl>
      <w:tblPr>
        <w:tblW w:type="auto" w:w="0"/>
        <w:jc w:val="center"/>
        <w:tblLook w:firstColumn="1" w:firstRow="1" w:lastColumn="0" w:lastRow="0" w:noHBand="0" w:noVBand="1" w:val="04A0"/>
      </w:tblPr>
      <w:tblGrid>
        <w:gridCol w:w="10370"/>
      </w:tblGrid>
      <w:tr>
        <w:tc>
          <w:tcPr>
            <w:tcW w:type="dxa" w:w="10370"/>
            <w:shd w:fill="E9F7F5"/>
            <w:tcBorders>
              <w:top w:val="single" w:sz="5" w:color="C9D9E3"/>
              <w:left w:val="single" w:sz="5" w:color="C9D9E3"/>
              <w:bottom w:val="single" w:sz="5" w:color="C9D9E3"/>
              <w:right w:val="single" w:sz="5" w:color="C9D9E3"/>
              <w:insideH w:val="single" w:sz="5" w:color="C9D9E3"/>
              <w:insideV w:val="single" w:sz="5" w:color="C9D9E3"/>
            </w:tcBorders>
            <w:tcMar>
              <w:top w:w="135" w:type="dxa"/>
              <w:start w:w="180" w:type="dxa"/>
              <w:bottom w:w="135" w:type="dxa"/>
              <w:end w:w="180" w:type="dxa"/>
            </w:tcMar>
            <w:vAlign w:val="center"/>
          </w:tcPr>
          <w:p>
            <w:pPr>
              <w:spacing w:after="40"/>
            </w:pPr>
            <w:r>
              <w:rPr>
                <w:rFonts w:ascii="Aptos" w:hAnsi="Aptos" w:eastAsia="Aptos"/>
                <w:b/>
                <w:i w:val="0"/>
                <w:color w:val="005E63"/>
                <w:sz w:val="22"/>
              </w:rPr>
              <w:t>Câu chốt phần của bạn</w:t>
            </w:r>
          </w:p>
          <w:p>
            <w:pPr>
              <w:spacing w:after="0" w:line="276" w:lineRule="auto"/>
            </w:pPr>
            <w:r>
              <w:rPr>
                <w:rFonts w:ascii="Aptos" w:hAnsi="Aptos" w:eastAsia="Aptos"/>
                <w:b w:val="0"/>
                <w:i w:val="0"/>
                <w:color w:val="18324A"/>
                <w:sz w:val="21"/>
              </w:rPr>
              <w:t>“Điểm chính của hai use case là đảm bảo người dùng có thể dừng hoặc bổ sung chứng từ đúng quyền, nhưng hệ thống vẫn giữ được dấu vết để sau này kiểm tra lại.”</w:t>
            </w:r>
          </w:p>
        </w:tc>
      </w:tr>
    </w:tbl>
    <w:p>
      <w:pPr>
        <w:spacing w:after="40"/>
      </w:pPr>
    </w:p>
    <w:p>
      <w:pPr>
        <w:spacing w:before="360"/>
        <w:jc w:val="center"/>
      </w:pPr>
      <w:r>
        <w:rPr>
          <w:rFonts w:ascii="Aptos" w:hAnsi="Aptos" w:eastAsia="Aptos"/>
          <w:b w:val="0"/>
          <w:i/>
          <w:color w:val="6D7E8D"/>
          <w:sz w:val="18"/>
        </w:rPr>
        <w:t>Tài liệu bám theo DX-OS hiện tại. Không mô tả các chức năng chưa có như quét virus, khôi phục phiếu hoặc khôi phục phiên bản tệp.</w:t>
      </w:r>
    </w:p>
    <w:sectPr w:rsidR="00FC693F" w:rsidRPr="0006063C" w:rsidSect="00034616">
      <w:headerReference w:type="default" r:id="rId9"/>
      <w:footerReference w:type="default" r:id="rId10"/>
      <w:pgSz w:w="12240" w:h="15840"/>
      <w:pgMar w:top="879" w:right="935" w:bottom="822" w:left="935"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b w:val="0"/>
        <w:i w:val="0"/>
        <w:color w:val="6D7E8D"/>
        <w:sz w:val="17"/>
      </w:rPr>
      <w:t xml:space="preserve">DX-OS  |  Hướng dẫn bảo vệ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i w:val="0"/>
        <w:color w:val="007C83"/>
        <w:sz w:val="17"/>
      </w:rPr>
      <w:t>DX-OS  •  HỦY PHIẾU &amp; TỆP ĐÍNH KÈM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20"/>
    </w:pPr>
    <w:rPr>
      <w:rFonts w:ascii="Aptos" w:hAnsi="Aptos" w:eastAsia="Aptos"/>
      <w:color w:val="18324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w:hAnsi="Aptos" w:eastAsia="Aptos"/>
      <w:b/>
      <w:bCs/>
      <w:color w:val="005E63"/>
      <w:sz w:val="36"/>
      <w:szCs w:val="28"/>
    </w:rPr>
  </w:style>
  <w:style w:type="paragraph" w:styleId="Heading2">
    <w:name w:val="heading 2"/>
    <w:basedOn w:val="Normal"/>
    <w:next w:val="Normal"/>
    <w:link w:val="Heading2Char"/>
    <w:uiPriority w:val="9"/>
    <w:unhideWhenUsed/>
    <w:qFormat/>
    <w:rsid w:val="00FC693F"/>
    <w:pPr>
      <w:keepNext/>
      <w:keepLines/>
      <w:spacing w:before="320" w:after="140"/>
      <w:outlineLvl w:val="1"/>
    </w:pPr>
    <w:rPr>
      <w:rFonts w:asciiTheme="majorHAnsi" w:eastAsiaTheme="majorEastAsia" w:hAnsiTheme="majorHAnsi" w:cstheme="majorBidi" w:ascii="Aptos" w:hAnsi="Aptos" w:eastAsia="Aptos"/>
      <w:b/>
      <w:bCs/>
      <w:color w:val="18324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ptos" w:hAnsi="Aptos" w:eastAsia="Aptos"/>
      <w:b/>
      <w:color w:val="1832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