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  <w:body><w:p><w:r><w:t>CẨM NANG HỆ NỘI TIẾT & CHUYỂN HÓA</w:t></w:r></w:p><w:p><w:r><w:t>Tài liệu chuyên sâu từ Tủ Sách Y Khoa Qbiz Books.</w:t></w:r></w:p></w:body>
</w:document>
</file>