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A24A" w14:textId="31DFEF09" w:rsidR="00751CE8" w:rsidRDefault="00B90290" w:rsidP="00B90290">
      <w:pPr>
        <w:jc w:val="center"/>
        <w:rPr>
          <w:b/>
          <w:bCs/>
          <w:sz w:val="36"/>
          <w:szCs w:val="36"/>
        </w:rPr>
      </w:pPr>
      <w:r w:rsidRPr="00B90290">
        <w:rPr>
          <w:b/>
          <w:bCs/>
          <w:sz w:val="36"/>
          <w:szCs w:val="36"/>
        </w:rPr>
        <w:t>USER GUIDE FOR QUIZ-MANAGER APPLICATION</w:t>
      </w:r>
    </w:p>
    <w:p w14:paraId="0931BF33" w14:textId="4C350EA6" w:rsidR="00B90290" w:rsidRDefault="00B90290" w:rsidP="00B90290">
      <w:pPr>
        <w:pStyle w:val="Heading2"/>
      </w:pPr>
    </w:p>
    <w:p w14:paraId="2A7FD205" w14:textId="5FB812C9" w:rsidR="00B90290" w:rsidRDefault="00B90290" w:rsidP="00B90290">
      <w:pPr>
        <w:pStyle w:val="Heading2"/>
      </w:pPr>
      <w:r>
        <w:t>1. Login to application. If you have logged in once, the application will automatically get your information.</w:t>
      </w:r>
    </w:p>
    <w:p w14:paraId="33B581BC" w14:textId="553EE588" w:rsidR="00B90290" w:rsidRDefault="00B90290" w:rsidP="00B90290"/>
    <w:p w14:paraId="68F8833F" w14:textId="498F6224" w:rsidR="00B90290" w:rsidRDefault="00B90290" w:rsidP="00B90290">
      <w:pPr>
        <w:jc w:val="center"/>
      </w:pPr>
      <w:r>
        <w:rPr>
          <w:noProof/>
        </w:rPr>
        <w:drawing>
          <wp:inline distT="0" distB="0" distL="0" distR="0" wp14:anchorId="502A79DB" wp14:editId="0F066700">
            <wp:extent cx="5019675" cy="1394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623" cy="14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D7E" w14:textId="11D7A5AD" w:rsidR="00B90290" w:rsidRDefault="00B90290" w:rsidP="00B90290">
      <w:pPr>
        <w:pStyle w:val="Heading2"/>
      </w:pPr>
      <w:r>
        <w:t>2. If you are a teacher, you will be able to access to Exam Management, Question Management, Take an Exam. Else, you can access to Take an Exam only.</w:t>
      </w:r>
    </w:p>
    <w:p w14:paraId="18FB9DB0" w14:textId="556BA2A5" w:rsidR="00B90290" w:rsidRDefault="00B90290" w:rsidP="00B90290">
      <w:pPr>
        <w:jc w:val="center"/>
      </w:pPr>
      <w:r>
        <w:rPr>
          <w:noProof/>
        </w:rPr>
        <w:drawing>
          <wp:inline distT="0" distB="0" distL="0" distR="0" wp14:anchorId="376A76C9" wp14:editId="50921114">
            <wp:extent cx="5124450" cy="1372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83" cy="13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847C" w14:textId="5BB0E620" w:rsidR="00B90290" w:rsidRDefault="00B90290" w:rsidP="00B90290">
      <w:pPr>
        <w:pStyle w:val="Heading2"/>
      </w:pPr>
      <w:r>
        <w:t>3. Exam Management: You will see a table of existing exams here. Click create exam if you want to add more exam, click show to show details of each exam</w:t>
      </w:r>
      <w:r w:rsidR="00A70A72">
        <w:t xml:space="preserve"> and edit them</w:t>
      </w:r>
      <w:r>
        <w:t>.</w:t>
      </w:r>
    </w:p>
    <w:p w14:paraId="0014F9AE" w14:textId="0EA600CA" w:rsidR="00B90290" w:rsidRDefault="00B90290" w:rsidP="00B90290">
      <w:pPr>
        <w:jc w:val="center"/>
      </w:pPr>
      <w:r>
        <w:rPr>
          <w:noProof/>
        </w:rPr>
        <w:drawing>
          <wp:inline distT="0" distB="0" distL="0" distR="0" wp14:anchorId="3E0FE954" wp14:editId="30CD7058">
            <wp:extent cx="5054658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322" cy="27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0F0" w14:textId="7C942257" w:rsidR="00B90290" w:rsidRDefault="00B90290" w:rsidP="00B90290">
      <w:pPr>
        <w:pStyle w:val="Heading2"/>
      </w:pPr>
      <w:r>
        <w:lastRenderedPageBreak/>
        <w:t xml:space="preserve">4. In Create exam: </w:t>
      </w:r>
    </w:p>
    <w:p w14:paraId="7020B158" w14:textId="367F610F" w:rsidR="00B90290" w:rsidRDefault="00B90290" w:rsidP="00B90290">
      <w:pPr>
        <w:pStyle w:val="ListParagraph"/>
        <w:numPr>
          <w:ilvl w:val="0"/>
          <w:numId w:val="2"/>
        </w:numPr>
        <w:rPr>
          <w:rStyle w:val="Heading3Char"/>
        </w:rPr>
      </w:pPr>
      <w:r w:rsidRPr="00B90290">
        <w:rPr>
          <w:rStyle w:val="Heading3Char"/>
        </w:rPr>
        <w:t>First:</w:t>
      </w:r>
      <w:r>
        <w:rPr>
          <w:rStyle w:val="Heading3Char"/>
        </w:rPr>
        <w:t xml:space="preserve"> enter exam title</w:t>
      </w:r>
    </w:p>
    <w:p w14:paraId="718959C0" w14:textId="05F1A847" w:rsidR="00B90290" w:rsidRDefault="00B90290" w:rsidP="00B90290">
      <w:pPr>
        <w:jc w:val="center"/>
      </w:pPr>
      <w:r>
        <w:rPr>
          <w:noProof/>
        </w:rPr>
        <w:drawing>
          <wp:inline distT="0" distB="0" distL="0" distR="0" wp14:anchorId="1F053357" wp14:editId="572E0B9A">
            <wp:extent cx="2400300" cy="2097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495" cy="21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7AA" w14:textId="12B3E46A" w:rsidR="00B90290" w:rsidRDefault="00B90290" w:rsidP="00B90290">
      <w:pPr>
        <w:pStyle w:val="Heading3"/>
        <w:numPr>
          <w:ilvl w:val="0"/>
          <w:numId w:val="1"/>
        </w:numPr>
      </w:pPr>
      <w:r>
        <w:t>Then</w:t>
      </w:r>
      <w:r w:rsidR="00A70A72">
        <w:t xml:space="preserve"> choose questions that you want to add into the exam, by checking the checkbox next to each question. If there are no question to choose, you </w:t>
      </w:r>
      <w:proofErr w:type="gramStart"/>
      <w:r w:rsidR="00A70A72">
        <w:t>have to</w:t>
      </w:r>
      <w:proofErr w:type="gramEnd"/>
      <w:r w:rsidR="00A70A72">
        <w:t xml:space="preserve"> go back to Question Management and create some first.</w:t>
      </w:r>
    </w:p>
    <w:p w14:paraId="7DCA0AB4" w14:textId="545BB576" w:rsidR="00A70A72" w:rsidRDefault="00A70A72" w:rsidP="00A70A72">
      <w:pPr>
        <w:jc w:val="center"/>
      </w:pPr>
      <w:r>
        <w:rPr>
          <w:noProof/>
        </w:rPr>
        <w:drawing>
          <wp:inline distT="0" distB="0" distL="0" distR="0" wp14:anchorId="6EDE937B" wp14:editId="6A82B6D1">
            <wp:extent cx="1905255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297" cy="45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35F" w14:textId="71A09954" w:rsidR="00A70A72" w:rsidRDefault="00A70A72" w:rsidP="00A70A72">
      <w:pPr>
        <w:pStyle w:val="Heading2"/>
      </w:pPr>
      <w:r>
        <w:lastRenderedPageBreak/>
        <w:t>5. In edit exam: You enter ‘Edit Exam’ by clicking ‘Show’ button next to each exam, then you can add/remove questions or edit exam title.</w:t>
      </w:r>
    </w:p>
    <w:p w14:paraId="5DEF5C0B" w14:textId="60FE98A1" w:rsidR="00B90290" w:rsidRDefault="00A70A72" w:rsidP="00A70A72">
      <w:pPr>
        <w:jc w:val="center"/>
      </w:pPr>
      <w:r>
        <w:rPr>
          <w:noProof/>
        </w:rPr>
        <w:drawing>
          <wp:inline distT="0" distB="0" distL="0" distR="0" wp14:anchorId="4474ADC4" wp14:editId="33E0D15B">
            <wp:extent cx="1862830" cy="35909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143" cy="38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69C" w14:textId="7CD49132" w:rsidR="00B90290" w:rsidRDefault="00A70A72" w:rsidP="00B90290">
      <w:pPr>
        <w:pStyle w:val="Heading2"/>
      </w:pPr>
      <w:r>
        <w:t>6. In Question Management: you will see a list of all questions in the program. To create question, click ‘Create question’. You can edit each question as well.</w:t>
      </w:r>
    </w:p>
    <w:p w14:paraId="2F859981" w14:textId="22323208" w:rsidR="00A70A72" w:rsidRDefault="00A70A72" w:rsidP="00A70A72">
      <w:pPr>
        <w:jc w:val="center"/>
      </w:pPr>
      <w:r>
        <w:rPr>
          <w:noProof/>
        </w:rPr>
        <w:drawing>
          <wp:inline distT="0" distB="0" distL="0" distR="0" wp14:anchorId="5FF312F4" wp14:editId="7229BDE2">
            <wp:extent cx="3211932" cy="3162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046" cy="3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E981" w14:textId="34CB6A65" w:rsidR="00A70A72" w:rsidRDefault="00A70A72" w:rsidP="00A70A72">
      <w:pPr>
        <w:pStyle w:val="Heading2"/>
      </w:pPr>
      <w:r>
        <w:lastRenderedPageBreak/>
        <w:t xml:space="preserve">7. In ‘Create question’ or ‘Edit’: You have to enter question title and choices’ content and choose which choice is a correct answer. </w:t>
      </w:r>
    </w:p>
    <w:p w14:paraId="5532B341" w14:textId="77777777" w:rsidR="00A70A72" w:rsidRPr="00A70A72" w:rsidRDefault="00A70A72" w:rsidP="00A70A72"/>
    <w:p w14:paraId="37F77BBA" w14:textId="69F91B35" w:rsidR="00A70A72" w:rsidRDefault="00A70A72" w:rsidP="00A70A72">
      <w:pPr>
        <w:jc w:val="center"/>
      </w:pPr>
      <w:r>
        <w:rPr>
          <w:noProof/>
        </w:rPr>
        <w:drawing>
          <wp:inline distT="0" distB="0" distL="0" distR="0" wp14:anchorId="09629499" wp14:editId="2D38754F">
            <wp:extent cx="3181350" cy="2690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342" cy="27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359" w14:textId="218F2C2D" w:rsidR="00A70A72" w:rsidRDefault="00A70A72" w:rsidP="00A70A72">
      <w:pPr>
        <w:pStyle w:val="Heading2"/>
      </w:pPr>
      <w:r>
        <w:t>8. Take an exam: click button Take exam to start doing an exam.</w:t>
      </w:r>
    </w:p>
    <w:p w14:paraId="38A25E64" w14:textId="53A78F30" w:rsidR="00A70A72" w:rsidRDefault="00A70A72" w:rsidP="00A70A72">
      <w:pPr>
        <w:jc w:val="center"/>
      </w:pPr>
      <w:r>
        <w:rPr>
          <w:noProof/>
        </w:rPr>
        <w:drawing>
          <wp:inline distT="0" distB="0" distL="0" distR="0" wp14:anchorId="4B7D0B37" wp14:editId="002F5D85">
            <wp:extent cx="4371975" cy="14911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593" cy="15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E33" w14:textId="261484E8" w:rsidR="00A70A72" w:rsidRDefault="00A70A72" w:rsidP="00A70A72">
      <w:pPr>
        <w:pStyle w:val="Heading2"/>
      </w:pPr>
      <w:r>
        <w:lastRenderedPageBreak/>
        <w:t xml:space="preserve">9. In taking exam: </w:t>
      </w:r>
    </w:p>
    <w:p w14:paraId="7C3B8D65" w14:textId="628A667B" w:rsidR="00A70A72" w:rsidRDefault="00A70A72" w:rsidP="00A70A72">
      <w:pPr>
        <w:jc w:val="center"/>
      </w:pPr>
      <w:r>
        <w:rPr>
          <w:noProof/>
        </w:rPr>
        <w:drawing>
          <wp:inline distT="0" distB="0" distL="0" distR="0" wp14:anchorId="7958A165" wp14:editId="6EA44CD4">
            <wp:extent cx="2150127" cy="4705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611" cy="47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368" w14:textId="3879B2A8" w:rsidR="00752EBE" w:rsidRDefault="00752EBE" w:rsidP="00752EBE">
      <w:pPr>
        <w:pStyle w:val="Heading2"/>
      </w:pPr>
      <w:r>
        <w:t>10. After finish the exam, you will receive your grade:</w:t>
      </w:r>
    </w:p>
    <w:p w14:paraId="04980ECB" w14:textId="5FE46B2C" w:rsidR="00752EBE" w:rsidRPr="00752EBE" w:rsidRDefault="00752EBE" w:rsidP="00752EBE">
      <w:pPr>
        <w:jc w:val="center"/>
      </w:pPr>
      <w:r>
        <w:rPr>
          <w:noProof/>
        </w:rPr>
        <w:drawing>
          <wp:inline distT="0" distB="0" distL="0" distR="0" wp14:anchorId="58F0510C" wp14:editId="16621FF0">
            <wp:extent cx="3171825" cy="2705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BE" w:rsidRPr="00752EBE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B1646" w14:textId="77777777" w:rsidR="0022019B" w:rsidRDefault="0022019B" w:rsidP="00B90290">
      <w:pPr>
        <w:spacing w:after="0" w:line="240" w:lineRule="auto"/>
      </w:pPr>
      <w:r>
        <w:separator/>
      </w:r>
    </w:p>
  </w:endnote>
  <w:endnote w:type="continuationSeparator" w:id="0">
    <w:p w14:paraId="0B80EFC3" w14:textId="77777777" w:rsidR="0022019B" w:rsidRDefault="0022019B" w:rsidP="00B9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EF510" w14:textId="77777777" w:rsidR="0022019B" w:rsidRDefault="0022019B" w:rsidP="00B90290">
      <w:pPr>
        <w:spacing w:after="0" w:line="240" w:lineRule="auto"/>
      </w:pPr>
      <w:r>
        <w:separator/>
      </w:r>
    </w:p>
  </w:footnote>
  <w:footnote w:type="continuationSeparator" w:id="0">
    <w:p w14:paraId="401F2A03" w14:textId="77777777" w:rsidR="0022019B" w:rsidRDefault="0022019B" w:rsidP="00B9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4D158" w14:textId="75620717" w:rsidR="00B90290" w:rsidRDefault="00B90290">
    <w:pPr>
      <w:pStyle w:val="Header"/>
    </w:pPr>
    <w:r>
      <w:t xml:space="preserve">Anh Tu NGUYEN – </w:t>
    </w:r>
    <w:proofErr w:type="spellStart"/>
    <w:r>
      <w:t>Msc</w:t>
    </w:r>
    <w:proofErr w:type="spellEnd"/>
    <w:r>
      <w:t>. Software Engineer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A5DC1"/>
    <w:multiLevelType w:val="hybridMultilevel"/>
    <w:tmpl w:val="BBC89D72"/>
    <w:lvl w:ilvl="0" w:tplc="5F60726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17D8"/>
    <w:multiLevelType w:val="hybridMultilevel"/>
    <w:tmpl w:val="A5B8F888"/>
    <w:lvl w:ilvl="0" w:tplc="A31E5134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90"/>
    <w:rsid w:val="0022019B"/>
    <w:rsid w:val="00751CE8"/>
    <w:rsid w:val="00752EBE"/>
    <w:rsid w:val="00A70A72"/>
    <w:rsid w:val="00B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74B1"/>
  <w15:chartTrackingRefBased/>
  <w15:docId w15:val="{B6E8B2D7-3A45-4919-8B84-47AC92B9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90"/>
  </w:style>
  <w:style w:type="paragraph" w:styleId="Footer">
    <w:name w:val="footer"/>
    <w:basedOn w:val="Normal"/>
    <w:link w:val="FooterChar"/>
    <w:uiPriority w:val="99"/>
    <w:unhideWhenUsed/>
    <w:rsid w:val="00B9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90"/>
  </w:style>
  <w:style w:type="character" w:customStyle="1" w:styleId="Heading1Char">
    <w:name w:val="Heading 1 Char"/>
    <w:basedOn w:val="DefaultParagraphFont"/>
    <w:link w:val="Heading1"/>
    <w:uiPriority w:val="9"/>
    <w:rsid w:val="00B9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2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9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 Nguyen</dc:creator>
  <cp:keywords/>
  <dc:description/>
  <cp:lastModifiedBy>Anh Tu Nguyen</cp:lastModifiedBy>
  <cp:revision>1</cp:revision>
  <dcterms:created xsi:type="dcterms:W3CDTF">2020-05-09T00:53:00Z</dcterms:created>
  <dcterms:modified xsi:type="dcterms:W3CDTF">2020-05-09T01:31:00Z</dcterms:modified>
</cp:coreProperties>
</file>