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45B" w:rsidRDefault="00E62D31">
      <w:pPr>
        <w:rPr>
          <w:rFonts w:ascii="Calibri" w:hAnsi="Calibri"/>
          <w:color w:val="000000"/>
        </w:rPr>
      </w:pPr>
      <w:bookmarkStart w:id="0" w:name="_GoBack"/>
      <w:r>
        <w:rPr>
          <w:rFonts w:ascii="Calibri" w:hAnsi="Calibri"/>
          <w:color w:val="000000"/>
        </w:rPr>
        <w:t>1</w:t>
      </w:r>
      <w:r w:rsidR="004C2195">
        <w:rPr>
          <w:rFonts w:ascii="Calibri" w:hAnsi="Calibri"/>
          <w:color w:val="000000"/>
        </w:rPr>
        <w:t>.</w:t>
      </w:r>
    </w:p>
    <w:p w:rsidR="00E62D31" w:rsidRDefault="004C2195" w:rsidP="00E62D31">
      <w:r w:rsidRPr="004C2195">
        <w:t>Functions are an essential part of the Python programming language: you might have already encountered and used some of the many fantastic functions that are built-in in the Python language or that come with its library ecosystem. However, as a Data Scientist, you’ll constantly need to write your own functions to solve problems that your data poses to you.</w:t>
      </w:r>
    </w:p>
    <w:p w:rsidR="004C2195" w:rsidRDefault="004C2195" w:rsidP="004C2195">
      <w:pPr>
        <w:shd w:val="clear" w:color="auto" w:fill="FFFFFF"/>
        <w:spacing w:before="100" w:beforeAutospacing="1" w:after="100" w:afterAutospacing="1" w:line="432" w:lineRule="atLeast"/>
      </w:pPr>
      <w:r>
        <w:t>2.</w:t>
      </w:r>
    </w:p>
    <w:p w:rsidR="004C2195" w:rsidRPr="004C2195" w:rsidRDefault="004C2195" w:rsidP="004C2195">
      <w:pPr>
        <w:shd w:val="clear" w:color="auto" w:fill="FFFFFF"/>
        <w:spacing w:before="100" w:beforeAutospacing="1" w:after="100" w:afterAutospacing="1" w:line="432" w:lineRule="atLeast"/>
      </w:pPr>
      <w:r w:rsidRPr="004C2195">
        <w:t xml:space="preserve"> Use the keyword </w:t>
      </w:r>
      <w:r>
        <w:t>“</w:t>
      </w:r>
      <w:proofErr w:type="spellStart"/>
      <w:r w:rsidRPr="004C2195">
        <w:t>def</w:t>
      </w:r>
      <w:proofErr w:type="spellEnd"/>
      <w:r>
        <w:t>”</w:t>
      </w:r>
      <w:r w:rsidRPr="004C2195">
        <w:t> to declare the function and follow this up with the function name.</w:t>
      </w:r>
    </w:p>
    <w:p w:rsidR="004C2195" w:rsidRPr="004C2195" w:rsidRDefault="004C2195" w:rsidP="004C2195">
      <w:pPr>
        <w:shd w:val="clear" w:color="auto" w:fill="FFFFFF"/>
        <w:spacing w:before="240" w:after="100" w:afterAutospacing="1" w:line="432" w:lineRule="atLeast"/>
      </w:pPr>
      <w:r w:rsidRPr="004C2195">
        <w:t>Add parameters to the function: they should be within the parentheses of the function. End your line with a colon.</w:t>
      </w:r>
    </w:p>
    <w:p w:rsidR="004C2195" w:rsidRPr="004C2195" w:rsidRDefault="004C2195" w:rsidP="004C2195">
      <w:pPr>
        <w:shd w:val="clear" w:color="auto" w:fill="FFFFFF"/>
        <w:spacing w:before="240" w:after="100" w:afterAutospacing="1" w:line="432" w:lineRule="atLeast"/>
      </w:pPr>
      <w:r w:rsidRPr="004C2195">
        <w:t>Add statements that the functions should execute.</w:t>
      </w:r>
    </w:p>
    <w:p w:rsidR="004C2195" w:rsidRDefault="004C2195" w:rsidP="004C2195">
      <w:pPr>
        <w:shd w:val="clear" w:color="auto" w:fill="FFFFFF"/>
        <w:spacing w:before="240" w:after="100" w:afterAutospacing="1" w:line="432" w:lineRule="atLeast"/>
      </w:pPr>
      <w:r w:rsidRPr="004C2195">
        <w:t>End your function with a return statement if the function should output something. Without the return statement, your function will return an object </w:t>
      </w:r>
      <w:r>
        <w:t>“</w:t>
      </w:r>
      <w:r w:rsidRPr="004C2195">
        <w:t>None</w:t>
      </w:r>
      <w:r>
        <w:t>”</w:t>
      </w:r>
      <w:r w:rsidRPr="004C2195">
        <w:t>.</w:t>
      </w:r>
    </w:p>
    <w:p w:rsidR="00D9073D" w:rsidRDefault="00D9073D" w:rsidP="004C2195">
      <w:pPr>
        <w:shd w:val="clear" w:color="auto" w:fill="FFFFFF"/>
        <w:spacing w:before="240" w:after="100" w:afterAutospacing="1" w:line="432" w:lineRule="atLeast"/>
      </w:pPr>
      <w:r>
        <w:t>3.</w:t>
      </w:r>
      <w:r w:rsidRPr="00D9073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D9073D">
        <w:t>The </w:t>
      </w:r>
      <w:r w:rsidR="00627064">
        <w:t>“</w:t>
      </w:r>
      <w:r w:rsidRPr="00D9073D">
        <w:t>return</w:t>
      </w:r>
      <w:r w:rsidR="00627064">
        <w:t>”</w:t>
      </w:r>
      <w:r w:rsidRPr="00D9073D">
        <w:t> statement causes your function to exit and hand back a value to its caller. The point of functions in general is to take in inputs and return something. The </w:t>
      </w:r>
      <w:r w:rsidR="00627064">
        <w:t>“</w:t>
      </w:r>
      <w:r w:rsidRPr="00D9073D">
        <w:t>return</w:t>
      </w:r>
      <w:r w:rsidR="00627064">
        <w:t>”</w:t>
      </w:r>
      <w:r w:rsidRPr="00D9073D">
        <w:t> statement is used when a function is ready to return a value to its caller.</w:t>
      </w:r>
    </w:p>
    <w:p w:rsidR="00BF7A6E" w:rsidRPr="004C2195" w:rsidRDefault="00BF7A6E" w:rsidP="004C2195">
      <w:pPr>
        <w:shd w:val="clear" w:color="auto" w:fill="FFFFFF"/>
        <w:spacing w:before="240" w:after="100" w:afterAutospacing="1" w:line="432" w:lineRule="atLeast"/>
      </w:pPr>
      <w:r>
        <w:t>4. No.</w:t>
      </w:r>
      <w:r w:rsidRPr="00BF7A6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BF7A6E">
        <w:t>The function returns after the last line. There is no difference between a simple </w:t>
      </w:r>
      <w:r>
        <w:t>“</w:t>
      </w:r>
      <w:r w:rsidRPr="00BF7A6E">
        <w:t>return</w:t>
      </w:r>
      <w:r>
        <w:t>”</w:t>
      </w:r>
      <w:r w:rsidRPr="00BF7A6E">
        <w:t> and no </w:t>
      </w:r>
      <w:r>
        <w:t>“</w:t>
      </w:r>
      <w:r w:rsidRPr="00BF7A6E">
        <w:t>return</w:t>
      </w:r>
      <w:r>
        <w:t>”</w:t>
      </w:r>
      <w:r w:rsidRPr="00BF7A6E">
        <w:t>.</w:t>
      </w:r>
    </w:p>
    <w:p w:rsidR="004C2195" w:rsidRDefault="004C2195" w:rsidP="00E62D31">
      <w:pPr>
        <w:rPr>
          <w:rFonts w:ascii="Calibri" w:hAnsi="Calibri"/>
          <w:color w:val="000000"/>
        </w:rPr>
      </w:pPr>
    </w:p>
    <w:bookmarkEnd w:id="0"/>
    <w:p w:rsidR="004C2195" w:rsidRPr="00E62D31" w:rsidRDefault="004C2195" w:rsidP="00615B5B">
      <w:pPr>
        <w:pStyle w:val="NormalWeb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</w:p>
    <w:sectPr w:rsidR="004C2195" w:rsidRPr="00E6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431BB"/>
    <w:multiLevelType w:val="multilevel"/>
    <w:tmpl w:val="2C008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11CC7"/>
    <w:multiLevelType w:val="multilevel"/>
    <w:tmpl w:val="5A1E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0357C"/>
    <w:multiLevelType w:val="hybridMultilevel"/>
    <w:tmpl w:val="D8A26118"/>
    <w:lvl w:ilvl="0" w:tplc="D8B8CC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9E"/>
    <w:rsid w:val="0002445B"/>
    <w:rsid w:val="001776F9"/>
    <w:rsid w:val="002E2A9D"/>
    <w:rsid w:val="003767A2"/>
    <w:rsid w:val="004C2195"/>
    <w:rsid w:val="0051359E"/>
    <w:rsid w:val="00525D53"/>
    <w:rsid w:val="00615B5B"/>
    <w:rsid w:val="00627064"/>
    <w:rsid w:val="008D30EE"/>
    <w:rsid w:val="00965B19"/>
    <w:rsid w:val="00A429D8"/>
    <w:rsid w:val="00BF7A6E"/>
    <w:rsid w:val="00C80955"/>
    <w:rsid w:val="00D86A24"/>
    <w:rsid w:val="00D9073D"/>
    <w:rsid w:val="00E6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3D6A"/>
  <w15:chartTrackingRefBased/>
  <w15:docId w15:val="{5D847DD2-26F7-4D4A-9D7A-EFDECCA1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2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Hiển Nguyễn Văn</cp:lastModifiedBy>
  <cp:revision>2</cp:revision>
  <dcterms:created xsi:type="dcterms:W3CDTF">2018-08-14T15:52:00Z</dcterms:created>
  <dcterms:modified xsi:type="dcterms:W3CDTF">2018-08-14T15:52:00Z</dcterms:modified>
</cp:coreProperties>
</file>