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8" w:type="dxa"/>
        <w:tblLook w:val="04A0" w:firstRow="1" w:lastRow="0" w:firstColumn="1" w:lastColumn="0" w:noHBand="0" w:noVBand="1"/>
      </w:tblPr>
      <w:tblGrid>
        <w:gridCol w:w="4788"/>
        <w:gridCol w:w="5220"/>
      </w:tblGrid>
      <w:tr w:rsidR="00A738F8" w:rsidRPr="003F0B71" w:rsidTr="00025478">
        <w:tc>
          <w:tcPr>
            <w:tcW w:w="4788" w:type="dxa"/>
            <w:shd w:val="clear" w:color="auto" w:fill="auto"/>
          </w:tcPr>
          <w:p w:rsidR="00A738F8" w:rsidRPr="003F0B71" w:rsidRDefault="00A738F8" w:rsidP="0002547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F0B71">
              <w:rPr>
                <w:rFonts w:ascii="Times New Roman" w:hAnsi="Times New Roman"/>
                <w:b/>
                <w:sz w:val="28"/>
                <w:szCs w:val="28"/>
              </w:rPr>
              <w:t>TRƯỜNG THPT VIỆT ĐỨC</w:t>
            </w:r>
          </w:p>
        </w:tc>
        <w:tc>
          <w:tcPr>
            <w:tcW w:w="5220" w:type="dxa"/>
            <w:shd w:val="clear" w:color="auto" w:fill="auto"/>
          </w:tcPr>
          <w:p w:rsidR="00A738F8" w:rsidRPr="003F0B71" w:rsidRDefault="00A738F8" w:rsidP="0002547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F0B71">
              <w:rPr>
                <w:rFonts w:ascii="Times New Roman" w:hAnsi="Times New Roman"/>
                <w:b/>
                <w:sz w:val="28"/>
                <w:szCs w:val="28"/>
              </w:rPr>
              <w:t>HƯỚNG DẪN ÔN TẬ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P THI HỌC</w:t>
            </w:r>
            <w:r w:rsidRPr="003F0B71">
              <w:rPr>
                <w:rFonts w:ascii="Times New Roman" w:hAnsi="Times New Roman"/>
                <w:b/>
                <w:sz w:val="28"/>
                <w:szCs w:val="28"/>
              </w:rPr>
              <w:t xml:space="preserve"> KÌ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I</w:t>
            </w:r>
          </w:p>
        </w:tc>
      </w:tr>
      <w:tr w:rsidR="00A738F8" w:rsidRPr="003F0B71" w:rsidTr="00025478">
        <w:tc>
          <w:tcPr>
            <w:tcW w:w="4788" w:type="dxa"/>
            <w:shd w:val="clear" w:color="auto" w:fill="auto"/>
          </w:tcPr>
          <w:p w:rsidR="00A738F8" w:rsidRPr="003F0B71" w:rsidRDefault="00A738F8" w:rsidP="0002547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F0B71">
              <w:rPr>
                <w:rFonts w:ascii="Times New Roman" w:hAnsi="Times New Roman"/>
                <w:b/>
                <w:sz w:val="28"/>
                <w:szCs w:val="28"/>
              </w:rPr>
              <w:t>TỔ NGỮ VĂN</w:t>
            </w:r>
          </w:p>
        </w:tc>
        <w:tc>
          <w:tcPr>
            <w:tcW w:w="5220" w:type="dxa"/>
            <w:shd w:val="clear" w:color="auto" w:fill="auto"/>
          </w:tcPr>
          <w:p w:rsidR="00A738F8" w:rsidRDefault="00A738F8" w:rsidP="0002547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NĂM HỌC (2019-2020</w:t>
            </w:r>
            <w:r w:rsidRPr="003F0B71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  <w:p w:rsidR="00A738F8" w:rsidRPr="003F0B71" w:rsidRDefault="00A738F8" w:rsidP="0002547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Môn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:  </w:t>
            </w:r>
            <w:r w:rsidRPr="003F0B71">
              <w:rPr>
                <w:rFonts w:ascii="Times New Roman" w:hAnsi="Times New Roman"/>
                <w:b/>
                <w:sz w:val="28"/>
                <w:szCs w:val="28"/>
              </w:rPr>
              <w:t>NGỮ VĂN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r w:rsidRPr="003F0B71">
              <w:rPr>
                <w:rFonts w:ascii="Times New Roman" w:hAnsi="Times New Roman"/>
                <w:b/>
                <w:sz w:val="28"/>
                <w:szCs w:val="28"/>
              </w:rPr>
              <w:t xml:space="preserve"> LỚP 1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:rsidR="00A738F8" w:rsidRPr="003F0B71" w:rsidRDefault="00A738F8" w:rsidP="0002547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A738F8" w:rsidRDefault="00A738F8" w:rsidP="00A738F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I. PHẠM VI ÔN TẬP</w:t>
      </w:r>
    </w:p>
    <w:p w:rsidR="00A738F8" w:rsidRDefault="00A738F8" w:rsidP="00A738F8">
      <w:pPr>
        <w:spacing w:after="0"/>
        <w:ind w:firstLine="36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b/>
          <w:sz w:val="28"/>
          <w:szCs w:val="28"/>
        </w:rPr>
        <w:t>Văn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học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: </w:t>
      </w:r>
    </w:p>
    <w:p w:rsidR="00A738F8" w:rsidRDefault="00A738F8" w:rsidP="00A738F8">
      <w:pPr>
        <w:spacing w:after="0"/>
        <w:ind w:firstLine="36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557335">
        <w:rPr>
          <w:rFonts w:ascii="Times New Roman" w:hAnsi="Times New Roman"/>
          <w:i/>
          <w:sz w:val="28"/>
          <w:szCs w:val="28"/>
        </w:rPr>
        <w:t>Khái</w:t>
      </w:r>
      <w:proofErr w:type="spellEnd"/>
      <w:r w:rsidRPr="0055733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57335">
        <w:rPr>
          <w:rFonts w:ascii="Times New Roman" w:hAnsi="Times New Roman"/>
          <w:i/>
          <w:sz w:val="28"/>
          <w:szCs w:val="28"/>
        </w:rPr>
        <w:t>quát</w:t>
      </w:r>
      <w:proofErr w:type="spellEnd"/>
      <w:r w:rsidRPr="0055733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57335">
        <w:rPr>
          <w:rFonts w:ascii="Times New Roman" w:hAnsi="Times New Roman"/>
          <w:i/>
          <w:sz w:val="28"/>
          <w:szCs w:val="28"/>
        </w:rPr>
        <w:t>văn</w:t>
      </w:r>
      <w:proofErr w:type="spellEnd"/>
      <w:r w:rsidRPr="0055733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57335">
        <w:rPr>
          <w:rFonts w:ascii="Times New Roman" w:hAnsi="Times New Roman"/>
          <w:i/>
          <w:sz w:val="28"/>
          <w:szCs w:val="28"/>
        </w:rPr>
        <w:t>học</w:t>
      </w:r>
      <w:proofErr w:type="spellEnd"/>
      <w:r w:rsidRPr="0055733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57335">
        <w:rPr>
          <w:rFonts w:ascii="Times New Roman" w:hAnsi="Times New Roman"/>
          <w:i/>
          <w:sz w:val="28"/>
          <w:szCs w:val="28"/>
        </w:rPr>
        <w:t>Việt</w:t>
      </w:r>
      <w:proofErr w:type="spellEnd"/>
      <w:r w:rsidRPr="00557335">
        <w:rPr>
          <w:rFonts w:ascii="Times New Roman" w:hAnsi="Times New Roman"/>
          <w:i/>
          <w:sz w:val="28"/>
          <w:szCs w:val="28"/>
        </w:rPr>
        <w:t xml:space="preserve"> Nam </w:t>
      </w:r>
      <w:proofErr w:type="spellStart"/>
      <w:r w:rsidRPr="00557335">
        <w:rPr>
          <w:rFonts w:ascii="Times New Roman" w:hAnsi="Times New Roman"/>
          <w:i/>
          <w:sz w:val="28"/>
          <w:szCs w:val="28"/>
        </w:rPr>
        <w:t>từ</w:t>
      </w:r>
      <w:proofErr w:type="spellEnd"/>
      <w:r w:rsidRPr="0055733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đầu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57335">
        <w:rPr>
          <w:rFonts w:ascii="Times New Roman" w:hAnsi="Times New Roman"/>
          <w:i/>
          <w:sz w:val="28"/>
          <w:szCs w:val="28"/>
        </w:rPr>
        <w:t>thế</w:t>
      </w:r>
      <w:proofErr w:type="spellEnd"/>
      <w:r w:rsidRPr="0055733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57335">
        <w:rPr>
          <w:rFonts w:ascii="Times New Roman" w:hAnsi="Times New Roman"/>
          <w:i/>
          <w:sz w:val="28"/>
          <w:szCs w:val="28"/>
        </w:rPr>
        <w:t>kỉ</w:t>
      </w:r>
      <w:proofErr w:type="spellEnd"/>
      <w:r w:rsidRPr="00557335">
        <w:rPr>
          <w:rFonts w:ascii="Times New Roman" w:hAnsi="Times New Roman"/>
          <w:i/>
          <w:sz w:val="28"/>
          <w:szCs w:val="28"/>
        </w:rPr>
        <w:t xml:space="preserve"> X</w:t>
      </w:r>
      <w:r>
        <w:rPr>
          <w:rFonts w:ascii="Times New Roman" w:hAnsi="Times New Roman"/>
          <w:i/>
          <w:sz w:val="28"/>
          <w:szCs w:val="28"/>
        </w:rPr>
        <w:t>X</w:t>
      </w:r>
      <w:r w:rsidRPr="0055733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57335">
        <w:rPr>
          <w:rFonts w:ascii="Times New Roman" w:hAnsi="Times New Roman"/>
          <w:i/>
          <w:sz w:val="28"/>
          <w:szCs w:val="28"/>
        </w:rPr>
        <w:t>đến</w:t>
      </w:r>
      <w:proofErr w:type="spellEnd"/>
      <w:r w:rsidRPr="0055733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Cách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mạng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tháng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Tám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1945</w:t>
      </w:r>
    </w:p>
    <w:p w:rsidR="00A738F8" w:rsidRDefault="00A738F8" w:rsidP="00A738F8">
      <w:pPr>
        <w:tabs>
          <w:tab w:val="left" w:pos="720"/>
        </w:tabs>
        <w:spacing w:after="0"/>
        <w:ind w:firstLine="36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- Hai </w:t>
      </w:r>
      <w:proofErr w:type="spellStart"/>
      <w:r>
        <w:rPr>
          <w:rFonts w:ascii="Times New Roman" w:hAnsi="Times New Roman"/>
          <w:i/>
          <w:sz w:val="28"/>
          <w:szCs w:val="28"/>
        </w:rPr>
        <w:t>đứa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trẻ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r w:rsidRPr="00CF66E2">
        <w:rPr>
          <w:rFonts w:ascii="Times New Roman" w:hAnsi="Times New Roman"/>
          <w:sz w:val="28"/>
          <w:szCs w:val="28"/>
        </w:rPr>
        <w:t>(</w:t>
      </w:r>
      <w:proofErr w:type="spellStart"/>
      <w:r w:rsidRPr="00CF66E2">
        <w:rPr>
          <w:rFonts w:ascii="Times New Roman" w:hAnsi="Times New Roman"/>
          <w:sz w:val="28"/>
          <w:szCs w:val="28"/>
        </w:rPr>
        <w:t>Thạch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Lam)</w:t>
      </w:r>
    </w:p>
    <w:p w:rsidR="00A738F8" w:rsidRDefault="00A738F8" w:rsidP="00A738F8">
      <w:pPr>
        <w:tabs>
          <w:tab w:val="left" w:pos="720"/>
        </w:tabs>
        <w:spacing w:after="0"/>
        <w:ind w:firstLine="36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i/>
          <w:sz w:val="28"/>
          <w:szCs w:val="28"/>
        </w:rPr>
        <w:t>Chữ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người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tử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tù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r w:rsidRPr="00CF66E2">
        <w:rPr>
          <w:rFonts w:ascii="Times New Roman" w:hAnsi="Times New Roman"/>
          <w:sz w:val="28"/>
          <w:szCs w:val="28"/>
        </w:rPr>
        <w:t>(</w:t>
      </w:r>
      <w:proofErr w:type="spellStart"/>
      <w:r w:rsidRPr="00CF66E2">
        <w:rPr>
          <w:rFonts w:ascii="Times New Roman" w:hAnsi="Times New Roman"/>
          <w:sz w:val="28"/>
          <w:szCs w:val="28"/>
        </w:rPr>
        <w:t>Nguyễn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Tuân</w:t>
      </w:r>
      <w:proofErr w:type="spellEnd"/>
      <w:r w:rsidRPr="00CF66E2">
        <w:rPr>
          <w:rFonts w:ascii="Times New Roman" w:hAnsi="Times New Roman"/>
          <w:sz w:val="28"/>
          <w:szCs w:val="28"/>
        </w:rPr>
        <w:t>)</w:t>
      </w:r>
    </w:p>
    <w:p w:rsidR="00A738F8" w:rsidRPr="00CF66E2" w:rsidRDefault="00A738F8" w:rsidP="00A738F8">
      <w:pPr>
        <w:tabs>
          <w:tab w:val="left" w:pos="72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i/>
          <w:sz w:val="28"/>
          <w:szCs w:val="28"/>
        </w:rPr>
        <w:t>Hạnh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phúc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của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một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tang </w:t>
      </w:r>
      <w:proofErr w:type="spellStart"/>
      <w:r>
        <w:rPr>
          <w:rFonts w:ascii="Times New Roman" w:hAnsi="Times New Roman"/>
          <w:i/>
          <w:sz w:val="28"/>
          <w:szCs w:val="28"/>
        </w:rPr>
        <w:t>gia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r w:rsidRPr="00CF66E2">
        <w:rPr>
          <w:rFonts w:ascii="Times New Roman" w:hAnsi="Times New Roman"/>
          <w:sz w:val="28"/>
          <w:szCs w:val="28"/>
        </w:rPr>
        <w:t>(</w:t>
      </w:r>
      <w:proofErr w:type="spellStart"/>
      <w:r w:rsidRPr="00CF66E2">
        <w:rPr>
          <w:rFonts w:ascii="Times New Roman" w:hAnsi="Times New Roman"/>
          <w:sz w:val="28"/>
          <w:szCs w:val="28"/>
        </w:rPr>
        <w:t>Trích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Số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đỏ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r w:rsidRPr="00CF66E2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CF66E2">
        <w:rPr>
          <w:rFonts w:ascii="Times New Roman" w:hAnsi="Times New Roman"/>
          <w:sz w:val="28"/>
          <w:szCs w:val="28"/>
        </w:rPr>
        <w:t>Vũ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Trọng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Phụng</w:t>
      </w:r>
      <w:proofErr w:type="spellEnd"/>
      <w:r w:rsidRPr="00CF66E2">
        <w:rPr>
          <w:rFonts w:ascii="Times New Roman" w:hAnsi="Times New Roman"/>
          <w:sz w:val="28"/>
          <w:szCs w:val="28"/>
        </w:rPr>
        <w:t>)</w:t>
      </w:r>
    </w:p>
    <w:p w:rsidR="00A738F8" w:rsidRPr="00557335" w:rsidRDefault="00A738F8" w:rsidP="00A738F8">
      <w:pPr>
        <w:tabs>
          <w:tab w:val="left" w:pos="720"/>
        </w:tabs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i/>
          <w:sz w:val="28"/>
          <w:szCs w:val="28"/>
        </w:rPr>
        <w:t>Chí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Phèo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r w:rsidRPr="00CF66E2">
        <w:rPr>
          <w:rFonts w:ascii="Times New Roman" w:hAnsi="Times New Roman"/>
          <w:sz w:val="28"/>
          <w:szCs w:val="28"/>
        </w:rPr>
        <w:t>(Nam Cao)</w:t>
      </w:r>
      <w:r>
        <w:rPr>
          <w:rFonts w:ascii="Times New Roman" w:hAnsi="Times New Roman"/>
          <w:i/>
          <w:sz w:val="28"/>
          <w:szCs w:val="28"/>
        </w:rPr>
        <w:t xml:space="preserve">  </w:t>
      </w:r>
    </w:p>
    <w:p w:rsidR="00A738F8" w:rsidRPr="00074EED" w:rsidRDefault="00A738F8" w:rsidP="00A738F8">
      <w:pPr>
        <w:spacing w:after="0"/>
        <w:ind w:firstLine="360"/>
        <w:jc w:val="both"/>
        <w:rPr>
          <w:rFonts w:ascii="Times New Roman" w:hAnsi="Times New Roman"/>
          <w:b/>
          <w:sz w:val="28"/>
          <w:szCs w:val="28"/>
        </w:rPr>
      </w:pPr>
      <w:r w:rsidRPr="00074EED"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074EED">
        <w:rPr>
          <w:rFonts w:ascii="Times New Roman" w:hAnsi="Times New Roman"/>
          <w:b/>
          <w:sz w:val="28"/>
          <w:szCs w:val="28"/>
        </w:rPr>
        <w:t>Tiếng</w:t>
      </w:r>
      <w:proofErr w:type="spellEnd"/>
      <w:r w:rsidRPr="00074EE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74EED">
        <w:rPr>
          <w:rFonts w:ascii="Times New Roman" w:hAnsi="Times New Roman"/>
          <w:b/>
          <w:sz w:val="28"/>
          <w:szCs w:val="28"/>
        </w:rPr>
        <w:t>Việt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Làm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văn</w:t>
      </w:r>
      <w:proofErr w:type="spellEnd"/>
    </w:p>
    <w:p w:rsidR="00A738F8" w:rsidRPr="00CF66E2" w:rsidRDefault="00A738F8" w:rsidP="00A738F8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CF66E2">
        <w:rPr>
          <w:rFonts w:ascii="Times New Roman" w:hAnsi="Times New Roman"/>
          <w:sz w:val="28"/>
          <w:szCs w:val="28"/>
        </w:rPr>
        <w:t>Phong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cách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ngôn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ngữ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sinh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hoạt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F66E2">
        <w:rPr>
          <w:rFonts w:ascii="Times New Roman" w:hAnsi="Times New Roman"/>
          <w:sz w:val="28"/>
          <w:szCs w:val="28"/>
        </w:rPr>
        <w:t>phong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cách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ngôn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ngữ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nghệ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thuật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F66E2">
        <w:rPr>
          <w:rFonts w:ascii="Times New Roman" w:hAnsi="Times New Roman"/>
          <w:sz w:val="28"/>
          <w:szCs w:val="28"/>
        </w:rPr>
        <w:t>phong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cách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ngôn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ngữ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báo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chí</w:t>
      </w:r>
      <w:proofErr w:type="spellEnd"/>
    </w:p>
    <w:p w:rsidR="00A738F8" w:rsidRPr="00CF66E2" w:rsidRDefault="00A738F8" w:rsidP="00A738F8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CF66E2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CF66E2">
        <w:rPr>
          <w:rFonts w:ascii="Times New Roman" w:hAnsi="Times New Roman"/>
          <w:sz w:val="28"/>
          <w:szCs w:val="28"/>
        </w:rPr>
        <w:t>Các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biện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pháp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tu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vựng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pháp</w:t>
      </w:r>
      <w:proofErr w:type="spellEnd"/>
      <w:r>
        <w:rPr>
          <w:rFonts w:ascii="Times New Roman" w:hAnsi="Times New Roman"/>
          <w:sz w:val="28"/>
          <w:szCs w:val="28"/>
        </w:rPr>
        <w:t>…</w:t>
      </w:r>
    </w:p>
    <w:p w:rsidR="00A738F8" w:rsidRPr="00CF66E2" w:rsidRDefault="00A738F8" w:rsidP="00A738F8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CF66E2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CF66E2">
        <w:rPr>
          <w:rFonts w:ascii="Times New Roman" w:hAnsi="Times New Roman"/>
          <w:sz w:val="28"/>
          <w:szCs w:val="28"/>
        </w:rPr>
        <w:t>Thao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tác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lập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luận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diễn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dịch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F66E2">
        <w:rPr>
          <w:rFonts w:ascii="Times New Roman" w:hAnsi="Times New Roman"/>
          <w:sz w:val="28"/>
          <w:szCs w:val="28"/>
        </w:rPr>
        <w:t>quy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nạp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F66E2">
        <w:rPr>
          <w:rFonts w:ascii="Times New Roman" w:hAnsi="Times New Roman"/>
          <w:sz w:val="28"/>
          <w:szCs w:val="28"/>
        </w:rPr>
        <w:t>chứng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minh, </w:t>
      </w:r>
      <w:proofErr w:type="spellStart"/>
      <w:r w:rsidRPr="00CF66E2">
        <w:rPr>
          <w:rFonts w:ascii="Times New Roman" w:hAnsi="Times New Roman"/>
          <w:sz w:val="28"/>
          <w:szCs w:val="28"/>
        </w:rPr>
        <w:t>giải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thích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F66E2">
        <w:rPr>
          <w:rFonts w:ascii="Times New Roman" w:hAnsi="Times New Roman"/>
          <w:sz w:val="28"/>
          <w:szCs w:val="28"/>
        </w:rPr>
        <w:t>phân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66E2">
        <w:rPr>
          <w:rFonts w:ascii="Times New Roman" w:hAnsi="Times New Roman"/>
          <w:sz w:val="28"/>
          <w:szCs w:val="28"/>
        </w:rPr>
        <w:t>tích</w:t>
      </w:r>
      <w:proofErr w:type="spellEnd"/>
      <w:r w:rsidRPr="00CF66E2">
        <w:rPr>
          <w:rFonts w:ascii="Times New Roman" w:hAnsi="Times New Roman"/>
          <w:sz w:val="28"/>
          <w:szCs w:val="28"/>
        </w:rPr>
        <w:t xml:space="preserve">, so </w:t>
      </w:r>
      <w:proofErr w:type="spellStart"/>
      <w:r w:rsidRPr="00CF66E2">
        <w:rPr>
          <w:rFonts w:ascii="Times New Roman" w:hAnsi="Times New Roman"/>
          <w:sz w:val="28"/>
          <w:szCs w:val="28"/>
        </w:rPr>
        <w:t>sánh</w:t>
      </w:r>
      <w:proofErr w:type="spellEnd"/>
    </w:p>
    <w:p w:rsidR="00A738F8" w:rsidRDefault="00A738F8" w:rsidP="00A738F8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Kiểu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</w:p>
    <w:p w:rsidR="00A738F8" w:rsidRPr="00074EED" w:rsidRDefault="00A738F8" w:rsidP="00A738F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074EED">
        <w:rPr>
          <w:rFonts w:ascii="Times New Roman" w:hAnsi="Times New Roman"/>
          <w:b/>
          <w:sz w:val="28"/>
          <w:szCs w:val="28"/>
        </w:rPr>
        <w:t>II. CẤU TRÚC ĐỀ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A738F8" w:rsidRDefault="00A738F8" w:rsidP="00A738F8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Thời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bài</w:t>
      </w:r>
      <w:proofErr w:type="spellEnd"/>
      <w:r>
        <w:rPr>
          <w:rFonts w:ascii="Times New Roman" w:hAnsi="Times New Roman"/>
          <w:sz w:val="28"/>
          <w:szCs w:val="28"/>
        </w:rPr>
        <w:t xml:space="preserve"> 90 </w:t>
      </w:r>
      <w:proofErr w:type="spellStart"/>
      <w:r>
        <w:rPr>
          <w:rFonts w:ascii="Times New Roman" w:hAnsi="Times New Roman"/>
          <w:sz w:val="28"/>
          <w:szCs w:val="28"/>
        </w:rPr>
        <w:t>phút</w:t>
      </w:r>
      <w:proofErr w:type="spellEnd"/>
    </w:p>
    <w:p w:rsidR="00A738F8" w:rsidRDefault="00A738F8" w:rsidP="00A738F8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Hai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chẵn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lẻ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A738F8" w:rsidRDefault="00A738F8" w:rsidP="00A738F8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trúc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phần</w:t>
      </w:r>
      <w:proofErr w:type="spellEnd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A738F8" w:rsidRDefault="00A738F8" w:rsidP="00A738F8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3F0B71">
        <w:rPr>
          <w:rFonts w:ascii="Times New Roman" w:hAnsi="Times New Roman"/>
          <w:b/>
          <w:sz w:val="28"/>
          <w:szCs w:val="28"/>
        </w:rPr>
        <w:t xml:space="preserve">+ </w:t>
      </w:r>
      <w:proofErr w:type="spellStart"/>
      <w:r w:rsidRPr="003F0B71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3F0B71">
        <w:rPr>
          <w:rFonts w:ascii="Times New Roman" w:hAnsi="Times New Roman"/>
          <w:b/>
          <w:sz w:val="28"/>
          <w:szCs w:val="28"/>
        </w:rPr>
        <w:t xml:space="preserve"> 1 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(3,0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đoạn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câu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hỏi</w:t>
      </w:r>
      <w:proofErr w:type="spellEnd"/>
      <w:r>
        <w:rPr>
          <w:rFonts w:ascii="Times New Roman" w:hAnsi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nhận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biết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hiểu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vận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A738F8" w:rsidRDefault="00A738F8" w:rsidP="00A738F8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3F0B71">
        <w:rPr>
          <w:rFonts w:ascii="Times New Roman" w:hAnsi="Times New Roman"/>
          <w:b/>
          <w:sz w:val="28"/>
          <w:szCs w:val="28"/>
        </w:rPr>
        <w:t xml:space="preserve">+ </w:t>
      </w:r>
      <w:proofErr w:type="spellStart"/>
      <w:r w:rsidRPr="003F0B71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3F0B71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3F0B71">
        <w:rPr>
          <w:rFonts w:ascii="Times New Roman" w:hAnsi="Times New Roman"/>
          <w:b/>
          <w:sz w:val="28"/>
          <w:szCs w:val="28"/>
        </w:rPr>
        <w:t>2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(7,0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) :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vấn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phẩm</w:t>
      </w:r>
      <w:proofErr w:type="spellEnd"/>
      <w:r>
        <w:rPr>
          <w:rFonts w:ascii="Times New Roman" w:hAnsi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/>
          <w:sz w:val="28"/>
          <w:szCs w:val="28"/>
        </w:rPr>
        <w:t>đoạn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>…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phạm</w:t>
      </w:r>
      <w:proofErr w:type="spellEnd"/>
      <w:r>
        <w:rPr>
          <w:rFonts w:ascii="Times New Roman" w:hAnsi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/>
          <w:sz w:val="28"/>
          <w:szCs w:val="28"/>
        </w:rPr>
        <w:t>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tập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0A689F" w:rsidRDefault="00A738F8">
      <w:bookmarkStart w:id="0" w:name="_GoBack"/>
      <w:bookmarkEnd w:id="0"/>
    </w:p>
    <w:sectPr w:rsidR="000A6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8F8"/>
    <w:rsid w:val="00A738F8"/>
    <w:rsid w:val="00AB64D2"/>
    <w:rsid w:val="00C8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6E0E9F-9A22-436F-BFCF-2A146730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8F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KGB</dc:creator>
  <cp:keywords/>
  <dc:description/>
  <cp:lastModifiedBy>KGB</cp:lastModifiedBy>
  <cp:revision>1</cp:revision>
  <dcterms:created xsi:type="dcterms:W3CDTF">2019-11-28T14:28:00Z</dcterms:created>
  <dcterms:modified xsi:type="dcterms:W3CDTF">2019-11-28T14:29:00Z</dcterms:modified>
</cp:coreProperties>
</file>