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518"/>
        <w:gridCol w:w="6066"/>
      </w:tblGrid>
      <w:tr w:rsidR="0024617C" w:rsidTr="0024617C">
        <w:tc>
          <w:tcPr>
            <w:tcW w:w="4518" w:type="dxa"/>
            <w:tcBorders>
              <w:top w:val="nil"/>
              <w:left w:val="nil"/>
              <w:bottom w:val="nil"/>
              <w:right w:val="nil"/>
            </w:tcBorders>
          </w:tcPr>
          <w:p w:rsidR="0024617C" w:rsidRDefault="0024617C" w:rsidP="0024617C">
            <w:pPr>
              <w:rPr>
                <w:b/>
                <w:sz w:val="36"/>
                <w:szCs w:val="36"/>
              </w:rPr>
            </w:pPr>
            <w:bookmarkStart w:id="0" w:name="_GoBack"/>
            <w:bookmarkEnd w:id="0"/>
            <w:r>
              <w:rPr>
                <w:b/>
                <w:sz w:val="36"/>
                <w:szCs w:val="36"/>
              </w:rPr>
              <w:t>Trường THPT Việt Đức</w:t>
            </w:r>
          </w:p>
          <w:p w:rsidR="0024617C" w:rsidRDefault="0024617C" w:rsidP="0024617C">
            <w:pPr>
              <w:jc w:val="both"/>
              <w:rPr>
                <w:b/>
                <w:sz w:val="36"/>
                <w:szCs w:val="36"/>
              </w:rPr>
            </w:pPr>
            <w:r>
              <w:rPr>
                <w:b/>
                <w:sz w:val="36"/>
                <w:szCs w:val="36"/>
              </w:rPr>
              <w:t>Tổ Xã hội</w:t>
            </w:r>
          </w:p>
          <w:p w:rsidR="0024617C" w:rsidRDefault="0024617C" w:rsidP="0024617C">
            <w:pPr>
              <w:jc w:val="both"/>
              <w:rPr>
                <w:b/>
                <w:sz w:val="36"/>
                <w:szCs w:val="36"/>
              </w:rPr>
            </w:pPr>
            <w:r>
              <w:rPr>
                <w:b/>
                <w:sz w:val="36"/>
                <w:szCs w:val="36"/>
              </w:rPr>
              <w:t>Bộ môn: Lịch sử</w:t>
            </w:r>
          </w:p>
        </w:tc>
        <w:tc>
          <w:tcPr>
            <w:tcW w:w="6066" w:type="dxa"/>
            <w:tcBorders>
              <w:left w:val="nil"/>
            </w:tcBorders>
          </w:tcPr>
          <w:p w:rsidR="0024617C" w:rsidRPr="0024617C" w:rsidRDefault="0024617C" w:rsidP="0024617C">
            <w:pPr>
              <w:jc w:val="center"/>
              <w:rPr>
                <w:b/>
                <w:sz w:val="36"/>
                <w:szCs w:val="36"/>
              </w:rPr>
            </w:pPr>
            <w:r w:rsidRPr="0024617C">
              <w:rPr>
                <w:b/>
                <w:sz w:val="36"/>
                <w:szCs w:val="36"/>
              </w:rPr>
              <w:t>NỘI DUNG ÔN THI HỌC KỲ I</w:t>
            </w:r>
            <w:r w:rsidR="006A022B">
              <w:rPr>
                <w:b/>
                <w:sz w:val="36"/>
                <w:szCs w:val="36"/>
              </w:rPr>
              <w:t>I</w:t>
            </w:r>
          </w:p>
          <w:p w:rsidR="0024617C" w:rsidRDefault="0024617C" w:rsidP="0024617C">
            <w:pPr>
              <w:jc w:val="center"/>
              <w:rPr>
                <w:b/>
                <w:sz w:val="32"/>
                <w:szCs w:val="32"/>
              </w:rPr>
            </w:pPr>
            <w:r w:rsidRPr="0024617C">
              <w:rPr>
                <w:b/>
                <w:sz w:val="32"/>
                <w:szCs w:val="32"/>
              </w:rPr>
              <w:t>MÔN: LỊCH SỬ LỚP 11</w:t>
            </w:r>
          </w:p>
          <w:p w:rsidR="0024617C" w:rsidRPr="0024617C" w:rsidRDefault="0024617C" w:rsidP="0024617C">
            <w:pPr>
              <w:jc w:val="center"/>
              <w:rPr>
                <w:b/>
                <w:sz w:val="32"/>
                <w:szCs w:val="32"/>
              </w:rPr>
            </w:pPr>
            <w:r>
              <w:rPr>
                <w:b/>
                <w:sz w:val="32"/>
                <w:szCs w:val="32"/>
              </w:rPr>
              <w:t>Năm học: 2019-2020</w:t>
            </w:r>
          </w:p>
          <w:p w:rsidR="0024617C" w:rsidRDefault="0024617C" w:rsidP="0024617C">
            <w:pPr>
              <w:rPr>
                <w:b/>
                <w:sz w:val="36"/>
                <w:szCs w:val="36"/>
              </w:rPr>
            </w:pPr>
          </w:p>
        </w:tc>
      </w:tr>
    </w:tbl>
    <w:p w:rsidR="0024617C" w:rsidRDefault="0024617C" w:rsidP="00B93E13">
      <w:pPr>
        <w:jc w:val="center"/>
        <w:rPr>
          <w:b/>
          <w:sz w:val="36"/>
          <w:szCs w:val="36"/>
        </w:rPr>
      </w:pPr>
    </w:p>
    <w:p w:rsidR="0024617C" w:rsidRDefault="0024617C" w:rsidP="00B93E13">
      <w:pPr>
        <w:jc w:val="center"/>
        <w:rPr>
          <w:b/>
          <w:sz w:val="36"/>
          <w:szCs w:val="36"/>
        </w:rPr>
      </w:pPr>
    </w:p>
    <w:p w:rsidR="0024617C" w:rsidRDefault="0024617C" w:rsidP="00291440">
      <w:pPr>
        <w:spacing w:line="360" w:lineRule="auto"/>
        <w:jc w:val="both"/>
        <w:rPr>
          <w:b/>
          <w:sz w:val="36"/>
          <w:szCs w:val="36"/>
        </w:rPr>
      </w:pPr>
    </w:p>
    <w:p w:rsidR="006A022B" w:rsidRDefault="006A022B" w:rsidP="00291440">
      <w:pPr>
        <w:pStyle w:val="ListParagraph"/>
        <w:numPr>
          <w:ilvl w:val="0"/>
          <w:numId w:val="1"/>
        </w:numPr>
        <w:spacing w:line="360" w:lineRule="auto"/>
        <w:jc w:val="both"/>
        <w:rPr>
          <w:sz w:val="28"/>
          <w:szCs w:val="28"/>
        </w:rPr>
      </w:pPr>
      <w:r w:rsidRPr="006A022B">
        <w:rPr>
          <w:sz w:val="28"/>
          <w:szCs w:val="28"/>
        </w:rPr>
        <w:t>Trình bày tình hình kinh tế, chính trị, xã hội Việt Nam đến giữa thế kỉ XIX, trước khi Pháp xâm lược</w:t>
      </w:r>
      <w:r>
        <w:rPr>
          <w:sz w:val="28"/>
          <w:szCs w:val="28"/>
        </w:rPr>
        <w:t xml:space="preserve"> ?</w:t>
      </w:r>
    </w:p>
    <w:p w:rsidR="00B93E13" w:rsidRPr="006A022B" w:rsidRDefault="006A022B" w:rsidP="00291440">
      <w:pPr>
        <w:pStyle w:val="ListParagraph"/>
        <w:numPr>
          <w:ilvl w:val="0"/>
          <w:numId w:val="1"/>
        </w:numPr>
        <w:spacing w:line="360" w:lineRule="auto"/>
        <w:jc w:val="both"/>
        <w:rPr>
          <w:sz w:val="28"/>
          <w:szCs w:val="28"/>
        </w:rPr>
      </w:pPr>
      <w:r>
        <w:rPr>
          <w:sz w:val="28"/>
          <w:szCs w:val="28"/>
        </w:rPr>
        <w:t>Tại sao Pháp chọn Đà Nẵng làm mục tiêu tấn công đầu tiên ?</w:t>
      </w:r>
    </w:p>
    <w:p w:rsidR="006A022B" w:rsidRDefault="006A022B" w:rsidP="00291440">
      <w:pPr>
        <w:pStyle w:val="ListParagraph"/>
        <w:numPr>
          <w:ilvl w:val="0"/>
          <w:numId w:val="1"/>
        </w:numPr>
        <w:spacing w:line="360" w:lineRule="auto"/>
        <w:jc w:val="both"/>
        <w:rPr>
          <w:sz w:val="28"/>
          <w:szCs w:val="28"/>
        </w:rPr>
      </w:pPr>
      <w:r>
        <w:rPr>
          <w:sz w:val="28"/>
          <w:szCs w:val="28"/>
        </w:rPr>
        <w:t>Nhận xét về cuộc kháng chiến chống Pháp của nhân dân ta năm 1858</w:t>
      </w:r>
    </w:p>
    <w:p w:rsidR="00B93E13" w:rsidRDefault="006A022B" w:rsidP="00291440">
      <w:pPr>
        <w:pStyle w:val="ListParagraph"/>
        <w:numPr>
          <w:ilvl w:val="0"/>
          <w:numId w:val="1"/>
        </w:numPr>
        <w:spacing w:line="360" w:lineRule="auto"/>
        <w:jc w:val="both"/>
        <w:rPr>
          <w:sz w:val="28"/>
          <w:szCs w:val="28"/>
        </w:rPr>
      </w:pPr>
      <w:r>
        <w:rPr>
          <w:sz w:val="28"/>
          <w:szCs w:val="28"/>
        </w:rPr>
        <w:t>Âm mưu của Pháp khi tấn công vào Gia Định là gì ?</w:t>
      </w:r>
    </w:p>
    <w:p w:rsidR="00B93E13" w:rsidRPr="00291440" w:rsidRDefault="006A022B" w:rsidP="00291440">
      <w:pPr>
        <w:pStyle w:val="ListParagraph"/>
        <w:numPr>
          <w:ilvl w:val="0"/>
          <w:numId w:val="1"/>
        </w:numPr>
        <w:spacing w:line="360" w:lineRule="auto"/>
        <w:jc w:val="both"/>
        <w:rPr>
          <w:sz w:val="28"/>
          <w:szCs w:val="28"/>
        </w:rPr>
      </w:pPr>
      <w:r>
        <w:rPr>
          <w:sz w:val="28"/>
          <w:szCs w:val="28"/>
        </w:rPr>
        <w:t>Hiệp ước Nhâm Tuất (5/6/1862) được ký kết trong hoàn cảnh nào và hậu quả của nó?</w:t>
      </w:r>
    </w:p>
    <w:p w:rsidR="0024617C" w:rsidRDefault="006A022B" w:rsidP="00291440">
      <w:pPr>
        <w:pStyle w:val="ListParagraph"/>
        <w:numPr>
          <w:ilvl w:val="0"/>
          <w:numId w:val="1"/>
        </w:numPr>
        <w:spacing w:line="360" w:lineRule="auto"/>
        <w:jc w:val="both"/>
        <w:rPr>
          <w:sz w:val="28"/>
          <w:szCs w:val="28"/>
        </w:rPr>
      </w:pPr>
      <w:r>
        <w:rPr>
          <w:sz w:val="28"/>
          <w:szCs w:val="28"/>
        </w:rPr>
        <w:t>Hiểu được cuộc kháng chiến của nhân dân Nam Kỳ sau Hiệp ước 1862</w:t>
      </w:r>
    </w:p>
    <w:p w:rsidR="006A022B" w:rsidRDefault="006A022B" w:rsidP="00291440">
      <w:pPr>
        <w:pStyle w:val="ListParagraph"/>
        <w:numPr>
          <w:ilvl w:val="0"/>
          <w:numId w:val="1"/>
        </w:numPr>
        <w:spacing w:line="360" w:lineRule="auto"/>
        <w:jc w:val="both"/>
        <w:rPr>
          <w:sz w:val="28"/>
          <w:szCs w:val="28"/>
        </w:rPr>
      </w:pPr>
      <w:r>
        <w:rPr>
          <w:sz w:val="28"/>
          <w:szCs w:val="28"/>
        </w:rPr>
        <w:t>Tình hình Việt Nam trước khi Pháp đánh Bắc Kỳ lần thứ nhất như thế nào? Âm mưu và hành động của Pháp khi tiến đánh Bắc Kỳ lần thứ nhất và thứ hai?</w:t>
      </w:r>
    </w:p>
    <w:p w:rsidR="006A022B" w:rsidRDefault="006A022B" w:rsidP="00291440">
      <w:pPr>
        <w:pStyle w:val="ListParagraph"/>
        <w:numPr>
          <w:ilvl w:val="0"/>
          <w:numId w:val="1"/>
        </w:numPr>
        <w:spacing w:line="360" w:lineRule="auto"/>
        <w:jc w:val="both"/>
        <w:rPr>
          <w:sz w:val="28"/>
          <w:szCs w:val="28"/>
        </w:rPr>
      </w:pPr>
      <w:r>
        <w:rPr>
          <w:sz w:val="28"/>
          <w:szCs w:val="28"/>
        </w:rPr>
        <w:t>Thái độ và trách nhiệm của nhà Nguyễn khi để nước ta trở thành thuộc địa của Pháp?</w:t>
      </w:r>
    </w:p>
    <w:p w:rsidR="00B91897" w:rsidRDefault="00B91897" w:rsidP="00291440">
      <w:pPr>
        <w:pStyle w:val="ListParagraph"/>
        <w:numPr>
          <w:ilvl w:val="0"/>
          <w:numId w:val="1"/>
        </w:numPr>
        <w:spacing w:line="360" w:lineRule="auto"/>
        <w:jc w:val="both"/>
        <w:rPr>
          <w:sz w:val="28"/>
          <w:szCs w:val="28"/>
        </w:rPr>
      </w:pPr>
      <w:r>
        <w:rPr>
          <w:sz w:val="28"/>
          <w:szCs w:val="28"/>
        </w:rPr>
        <w:t>Trình bày về phong trào yêu nước chống Pháp của nhân dân Việt Nam trong những năm cuối thế kỷ XIX: Phong trào Cần Vương, khởi nghĩa Yên Thế</w:t>
      </w:r>
    </w:p>
    <w:p w:rsidR="006A022B" w:rsidRPr="0024617C" w:rsidRDefault="006A022B" w:rsidP="006A022B">
      <w:pPr>
        <w:pStyle w:val="ListParagraph"/>
        <w:spacing w:line="360" w:lineRule="auto"/>
        <w:jc w:val="both"/>
        <w:rPr>
          <w:sz w:val="28"/>
          <w:szCs w:val="28"/>
        </w:rPr>
      </w:pPr>
    </w:p>
    <w:sectPr w:rsidR="006A022B" w:rsidRPr="0024617C" w:rsidSect="00F02E60">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05157"/>
    <w:multiLevelType w:val="hybridMultilevel"/>
    <w:tmpl w:val="95C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E13"/>
    <w:rsid w:val="000626FB"/>
    <w:rsid w:val="0024617C"/>
    <w:rsid w:val="00291440"/>
    <w:rsid w:val="0035402D"/>
    <w:rsid w:val="00657960"/>
    <w:rsid w:val="006A022B"/>
    <w:rsid w:val="00787643"/>
    <w:rsid w:val="00B91897"/>
    <w:rsid w:val="00B93E13"/>
    <w:rsid w:val="00D33D1C"/>
    <w:rsid w:val="00F02E60"/>
    <w:rsid w:val="00FA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13"/>
    <w:pPr>
      <w:ind w:left="720"/>
      <w:contextualSpacing/>
    </w:pPr>
  </w:style>
  <w:style w:type="table" w:styleId="TableGrid">
    <w:name w:val="Table Grid"/>
    <w:basedOn w:val="TableNormal"/>
    <w:uiPriority w:val="59"/>
    <w:rsid w:val="002461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13"/>
    <w:pPr>
      <w:ind w:left="720"/>
      <w:contextualSpacing/>
    </w:pPr>
  </w:style>
  <w:style w:type="table" w:styleId="TableGrid">
    <w:name w:val="Table Grid"/>
    <w:basedOn w:val="TableNormal"/>
    <w:uiPriority w:val="59"/>
    <w:rsid w:val="0024617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TRAN MINH TUAN</cp:lastModifiedBy>
  <cp:revision>2</cp:revision>
  <dcterms:created xsi:type="dcterms:W3CDTF">2020-05-27T02:29:00Z</dcterms:created>
  <dcterms:modified xsi:type="dcterms:W3CDTF">2020-05-27T02:29:00Z</dcterms:modified>
</cp:coreProperties>
</file>