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9B313D" w14:textId="77777777" w:rsidR="00BD4104" w:rsidRPr="00D23050" w:rsidRDefault="00076113" w:rsidP="00076113">
      <w:pPr>
        <w:jc w:val="center"/>
        <w:rPr>
          <w:rFonts w:ascii="Times New Roman" w:hAnsi="Times New Roman" w:cs="Times New Roman"/>
          <w:b/>
          <w:sz w:val="24"/>
          <w:szCs w:val="24"/>
        </w:rPr>
      </w:pPr>
      <w:r w:rsidRPr="00D23050">
        <w:rPr>
          <w:rFonts w:ascii="Times New Roman" w:hAnsi="Times New Roman" w:cs="Times New Roman"/>
          <w:b/>
          <w:sz w:val="24"/>
          <w:szCs w:val="24"/>
        </w:rPr>
        <w:t>ĐỀ CƯƠNG ÔN TẬP HỌC KÌ I LỚP 12 NĂM 2020 – 2021</w:t>
      </w:r>
    </w:p>
    <w:p w14:paraId="27BCCC33" w14:textId="77777777" w:rsidR="009E4F38" w:rsidRDefault="00076113" w:rsidP="00076113">
      <w:pPr>
        <w:jc w:val="center"/>
        <w:rPr>
          <w:rFonts w:ascii="Times New Roman" w:hAnsi="Times New Roman" w:cs="Times New Roman"/>
          <w:b/>
          <w:sz w:val="24"/>
          <w:szCs w:val="24"/>
        </w:rPr>
      </w:pPr>
      <w:r w:rsidRPr="00D23050">
        <w:rPr>
          <w:rFonts w:ascii="Times New Roman" w:hAnsi="Times New Roman" w:cs="Times New Roman"/>
          <w:b/>
          <w:sz w:val="24"/>
          <w:szCs w:val="24"/>
        </w:rPr>
        <w:t>MÔN: ĐỊA LÍ</w:t>
      </w:r>
      <w:r w:rsidR="009E4F38">
        <w:rPr>
          <w:rFonts w:ascii="Times New Roman" w:hAnsi="Times New Roman" w:cs="Times New Roman"/>
          <w:b/>
          <w:sz w:val="24"/>
          <w:szCs w:val="24"/>
        </w:rPr>
        <w:t xml:space="preserve"> </w:t>
      </w:r>
    </w:p>
    <w:p w14:paraId="10F28E9B" w14:textId="77777777" w:rsidR="00076113" w:rsidRPr="00D23050" w:rsidRDefault="009E4F38" w:rsidP="009E4F38">
      <w:pPr>
        <w:rPr>
          <w:rFonts w:ascii="Times New Roman" w:hAnsi="Times New Roman" w:cs="Times New Roman"/>
          <w:b/>
          <w:sz w:val="24"/>
          <w:szCs w:val="24"/>
        </w:rPr>
      </w:pPr>
      <w:r>
        <w:rPr>
          <w:rFonts w:ascii="Times New Roman" w:hAnsi="Times New Roman" w:cs="Times New Roman"/>
          <w:b/>
          <w:sz w:val="24"/>
          <w:szCs w:val="24"/>
        </w:rPr>
        <w:t>I. NỘI DUNG ÔN TẬP</w:t>
      </w:r>
    </w:p>
    <w:p w14:paraId="44558E20" w14:textId="77777777" w:rsidR="009E4F38" w:rsidRDefault="00076113" w:rsidP="009E4F38">
      <w:pPr>
        <w:pStyle w:val="ListParagraph"/>
        <w:ind w:left="0"/>
        <w:rPr>
          <w:rFonts w:ascii="Times New Roman" w:hAnsi="Times New Roman" w:cs="Times New Roman"/>
          <w:sz w:val="24"/>
          <w:szCs w:val="24"/>
        </w:rPr>
      </w:pPr>
      <w:r w:rsidRPr="00D23050">
        <w:rPr>
          <w:rFonts w:ascii="Times New Roman" w:hAnsi="Times New Roman" w:cs="Times New Roman"/>
          <w:sz w:val="24"/>
          <w:szCs w:val="24"/>
        </w:rPr>
        <w:t xml:space="preserve">          </w:t>
      </w:r>
      <w:r w:rsidR="009E4F38">
        <w:rPr>
          <w:rFonts w:ascii="Times New Roman" w:hAnsi="Times New Roman" w:cs="Times New Roman"/>
          <w:sz w:val="24"/>
          <w:szCs w:val="24"/>
        </w:rPr>
        <w:t xml:space="preserve">Ôn </w:t>
      </w:r>
      <w:r w:rsidRPr="00D23050">
        <w:rPr>
          <w:rFonts w:ascii="Times New Roman" w:hAnsi="Times New Roman" w:cs="Times New Roman"/>
          <w:sz w:val="24"/>
          <w:szCs w:val="24"/>
        </w:rPr>
        <w:t>Các bài:</w:t>
      </w:r>
    </w:p>
    <w:p w14:paraId="213A35D9" w14:textId="77777777" w:rsidR="009E4F38" w:rsidRDefault="009E4F38" w:rsidP="008B01E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Bài</w:t>
      </w:r>
      <w:r w:rsidR="00076113" w:rsidRPr="00D23050">
        <w:rPr>
          <w:rFonts w:ascii="Times New Roman" w:hAnsi="Times New Roman" w:cs="Times New Roman"/>
          <w:sz w:val="24"/>
          <w:szCs w:val="24"/>
        </w:rPr>
        <w:t xml:space="preserve"> 8</w:t>
      </w:r>
      <w:r>
        <w:rPr>
          <w:rFonts w:ascii="Times New Roman" w:hAnsi="Times New Roman" w:cs="Times New Roman"/>
          <w:sz w:val="24"/>
          <w:szCs w:val="24"/>
        </w:rPr>
        <w:t>: Thiên nhiên chịu ảnh hưởng sâu sắc của biển</w:t>
      </w:r>
    </w:p>
    <w:p w14:paraId="51307F9A" w14:textId="77777777" w:rsidR="009E4F38" w:rsidRDefault="009E4F38" w:rsidP="008B01E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Bài 9: Thiên nhiên nhiệt đới ẩm gió mùa</w:t>
      </w:r>
      <w:r w:rsidR="008B01EB">
        <w:rPr>
          <w:rFonts w:ascii="Times New Roman" w:hAnsi="Times New Roman" w:cs="Times New Roman"/>
          <w:sz w:val="24"/>
          <w:szCs w:val="24"/>
        </w:rPr>
        <w:t xml:space="preserve"> (tiết 1)</w:t>
      </w:r>
    </w:p>
    <w:p w14:paraId="4C9C1282" w14:textId="77777777" w:rsidR="009E4F38" w:rsidRDefault="009E4F38" w:rsidP="008B01E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Bài 10: Thiên nhiên nhiệt đới ẩm gió mùa (tiết </w:t>
      </w:r>
      <w:r w:rsidR="008B01EB">
        <w:rPr>
          <w:rFonts w:ascii="Times New Roman" w:hAnsi="Times New Roman" w:cs="Times New Roman"/>
          <w:sz w:val="24"/>
          <w:szCs w:val="24"/>
        </w:rPr>
        <w:t>2)</w:t>
      </w:r>
    </w:p>
    <w:p w14:paraId="1A7EDDB8" w14:textId="77777777" w:rsidR="008B01EB" w:rsidRDefault="008B01EB" w:rsidP="008B01E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Bài 11: Thiên nhiên phân hóa đa dạng (tiết 1).</w:t>
      </w:r>
    </w:p>
    <w:p w14:paraId="100CA32E" w14:textId="77777777" w:rsidR="008B01EB" w:rsidRDefault="008B01EB" w:rsidP="008B01EB">
      <w:pPr>
        <w:pStyle w:val="ListParagraph"/>
        <w:rPr>
          <w:rFonts w:ascii="Times New Roman" w:hAnsi="Times New Roman" w:cs="Times New Roman"/>
          <w:sz w:val="24"/>
          <w:szCs w:val="24"/>
        </w:rPr>
      </w:pPr>
    </w:p>
    <w:p w14:paraId="4FDCCC30" w14:textId="77777777" w:rsidR="00076113" w:rsidRDefault="009E4F38" w:rsidP="009E4F38">
      <w:pPr>
        <w:pStyle w:val="ListParagraph"/>
        <w:ind w:left="0"/>
        <w:rPr>
          <w:rFonts w:ascii="Times New Roman" w:hAnsi="Times New Roman" w:cs="Times New Roman"/>
          <w:sz w:val="24"/>
          <w:szCs w:val="24"/>
        </w:rPr>
      </w:pPr>
      <w:r w:rsidRPr="009E4F38">
        <w:rPr>
          <w:rFonts w:ascii="Times New Roman" w:hAnsi="Times New Roman" w:cs="Times New Roman"/>
          <w:b/>
          <w:sz w:val="24"/>
          <w:szCs w:val="24"/>
        </w:rPr>
        <w:t>II. HÌNH THỨC</w:t>
      </w:r>
      <w:r w:rsidR="00076113" w:rsidRPr="00D23050">
        <w:rPr>
          <w:rFonts w:ascii="Times New Roman" w:hAnsi="Times New Roman" w:cs="Times New Roman"/>
          <w:sz w:val="24"/>
          <w:szCs w:val="24"/>
        </w:rPr>
        <w:t>: trắc nghiệm (40 câu)</w:t>
      </w:r>
      <w:r w:rsidR="00D23050">
        <w:rPr>
          <w:rFonts w:ascii="Times New Roman" w:hAnsi="Times New Roman" w:cs="Times New Roman"/>
          <w:sz w:val="24"/>
          <w:szCs w:val="24"/>
        </w:rPr>
        <w:t xml:space="preserve">: </w:t>
      </w:r>
      <w:r>
        <w:rPr>
          <w:rFonts w:ascii="Times New Roman" w:hAnsi="Times New Roman" w:cs="Times New Roman"/>
          <w:sz w:val="24"/>
          <w:szCs w:val="24"/>
        </w:rPr>
        <w:t xml:space="preserve"> </w:t>
      </w:r>
      <w:r w:rsidR="002F35D5">
        <w:rPr>
          <w:rFonts w:ascii="Times New Roman" w:hAnsi="Times New Roman" w:cs="Times New Roman"/>
          <w:sz w:val="24"/>
          <w:szCs w:val="24"/>
        </w:rPr>
        <w:t>học sinh được sử</w:t>
      </w:r>
      <w:r w:rsidR="00D23050">
        <w:rPr>
          <w:rFonts w:ascii="Times New Roman" w:hAnsi="Times New Roman" w:cs="Times New Roman"/>
          <w:sz w:val="24"/>
          <w:szCs w:val="24"/>
        </w:rPr>
        <w:t xml:space="preserve"> dụng Atlat</w:t>
      </w:r>
      <w:r w:rsidR="002F35D5">
        <w:rPr>
          <w:rFonts w:ascii="Times New Roman" w:hAnsi="Times New Roman" w:cs="Times New Roman"/>
          <w:sz w:val="24"/>
          <w:szCs w:val="24"/>
        </w:rPr>
        <w:t xml:space="preserve"> Địa lí Việt Nam.</w:t>
      </w:r>
    </w:p>
    <w:p w14:paraId="64923B48" w14:textId="77777777" w:rsidR="00D23050" w:rsidRPr="00D23050" w:rsidRDefault="00D23050" w:rsidP="00D23050">
      <w:pPr>
        <w:pStyle w:val="ListParagraph"/>
        <w:ind w:left="0"/>
        <w:rPr>
          <w:rFonts w:ascii="Times New Roman" w:hAnsi="Times New Roman" w:cs="Times New Roman"/>
          <w:sz w:val="24"/>
          <w:szCs w:val="24"/>
        </w:rPr>
      </w:pPr>
    </w:p>
    <w:p w14:paraId="58F91DEF" w14:textId="77777777" w:rsidR="00D23050" w:rsidRPr="00D23050" w:rsidRDefault="00D23050" w:rsidP="00D23050">
      <w:pPr>
        <w:pStyle w:val="ListParagraph"/>
        <w:ind w:left="0"/>
        <w:jc w:val="center"/>
        <w:rPr>
          <w:rFonts w:ascii="Times New Roman" w:hAnsi="Times New Roman" w:cs="Times New Roman"/>
          <w:b/>
          <w:sz w:val="24"/>
          <w:szCs w:val="24"/>
        </w:rPr>
      </w:pPr>
      <w:r w:rsidRPr="00D23050">
        <w:rPr>
          <w:rFonts w:ascii="Times New Roman" w:hAnsi="Times New Roman" w:cs="Times New Roman"/>
          <w:b/>
          <w:sz w:val="24"/>
          <w:szCs w:val="24"/>
        </w:rPr>
        <w:t>BÀI 8: THIÊN NHIÊN CHỊU ẢNH HƯỞNG SÂU SẮC CỦA BIỂN</w:t>
      </w:r>
    </w:p>
    <w:p w14:paraId="67FE3F6D" w14:textId="77777777" w:rsidR="00D23050" w:rsidRPr="00D23050" w:rsidRDefault="00D23050" w:rsidP="00D23050">
      <w:pPr>
        <w:spacing w:before="60" w:after="60" w:line="240" w:lineRule="auto"/>
        <w:rPr>
          <w:rFonts w:ascii="Times New Roman" w:eastAsia="Times New Roman" w:hAnsi="Times New Roman" w:cs="Times New Roman"/>
          <w:b/>
          <w:sz w:val="24"/>
          <w:szCs w:val="24"/>
        </w:rPr>
      </w:pPr>
      <w:r w:rsidRPr="00D23050">
        <w:rPr>
          <w:rFonts w:ascii="Times New Roman" w:eastAsia="Times New Roman" w:hAnsi="Times New Roman" w:cs="Times New Roman"/>
          <w:b/>
          <w:bCs/>
          <w:sz w:val="24"/>
          <w:szCs w:val="24"/>
        </w:rPr>
        <w:t>1. Khái quát về Biển Đông:</w:t>
      </w:r>
    </w:p>
    <w:p w14:paraId="1FD41E21"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rPr>
      </w:pPr>
      <w:r w:rsidRPr="00D23050">
        <w:rPr>
          <w:rFonts w:ascii="Times New Roman" w:eastAsia="Times New Roman" w:hAnsi="Times New Roman" w:cs="Times New Roman"/>
          <w:sz w:val="24"/>
          <w:szCs w:val="24"/>
        </w:rPr>
        <w:t xml:space="preserve">  - Biển Đông là một vùng biển rộng (3,477triêụ km</w:t>
      </w:r>
      <w:r w:rsidRPr="00D23050">
        <w:rPr>
          <w:rFonts w:ascii="Times New Roman" w:eastAsia="Times New Roman" w:hAnsi="Times New Roman" w:cs="Times New Roman"/>
          <w:sz w:val="24"/>
          <w:szCs w:val="24"/>
          <w:vertAlign w:val="superscript"/>
        </w:rPr>
        <w:t>2</w:t>
      </w:r>
      <w:r w:rsidRPr="00D23050">
        <w:rPr>
          <w:rFonts w:ascii="Times New Roman" w:eastAsia="Times New Roman" w:hAnsi="Times New Roman" w:cs="Times New Roman"/>
          <w:sz w:val="24"/>
          <w:szCs w:val="24"/>
        </w:rPr>
        <w:t>).</w:t>
      </w:r>
    </w:p>
    <w:p w14:paraId="27949030"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rPr>
      </w:pPr>
      <w:r w:rsidRPr="00D23050">
        <w:rPr>
          <w:rFonts w:ascii="Times New Roman" w:eastAsia="Times New Roman" w:hAnsi="Times New Roman" w:cs="Times New Roman"/>
          <w:sz w:val="24"/>
          <w:szCs w:val="24"/>
        </w:rPr>
        <w:t xml:space="preserve">  - Là biển tương đối kín. (CM)</w:t>
      </w:r>
    </w:p>
    <w:p w14:paraId="096C3DC2" w14:textId="7F8FF38F" w:rsidR="00D23050" w:rsidRPr="00D23050" w:rsidRDefault="00D23050" w:rsidP="00D23050">
      <w:pPr>
        <w:spacing w:before="60" w:after="60" w:line="240" w:lineRule="auto"/>
        <w:jc w:val="both"/>
        <w:rPr>
          <w:rFonts w:ascii="Times New Roman" w:eastAsia="Times New Roman" w:hAnsi="Times New Roman" w:cs="Times New Roman"/>
          <w:sz w:val="24"/>
          <w:szCs w:val="24"/>
        </w:rPr>
      </w:pPr>
      <w:r w:rsidRPr="00D23050">
        <w:rPr>
          <w:rFonts w:ascii="Times New Roman" w:eastAsia="Times New Roman" w:hAnsi="Times New Roman" w:cs="Times New Roman"/>
          <w:sz w:val="24"/>
          <w:szCs w:val="24"/>
        </w:rPr>
        <w:t xml:space="preserve">  - Nằm trong vùng nhiệt đới ẩm gió mùa.</w:t>
      </w:r>
      <w:r w:rsidR="00FB00CA">
        <w:rPr>
          <w:rFonts w:ascii="Times New Roman" w:eastAsia="Times New Roman" w:hAnsi="Times New Roman" w:cs="Times New Roman"/>
          <w:sz w:val="24"/>
          <w:szCs w:val="24"/>
        </w:rPr>
        <w:t xml:space="preserve"> </w:t>
      </w:r>
      <w:proofErr w:type="gramStart"/>
      <w:r w:rsidRPr="00D23050">
        <w:rPr>
          <w:rFonts w:ascii="Times New Roman" w:eastAsia="Times New Roman" w:hAnsi="Times New Roman" w:cs="Times New Roman"/>
          <w:sz w:val="24"/>
          <w:szCs w:val="24"/>
        </w:rPr>
        <w:t>(</w:t>
      </w:r>
      <w:proofErr w:type="gramEnd"/>
      <w:r w:rsidRPr="00D23050">
        <w:rPr>
          <w:rFonts w:ascii="Times New Roman" w:eastAsia="Times New Roman" w:hAnsi="Times New Roman" w:cs="Times New Roman"/>
          <w:sz w:val="24"/>
          <w:szCs w:val="24"/>
        </w:rPr>
        <w:t>CM)</w:t>
      </w:r>
    </w:p>
    <w:p w14:paraId="1889F76C"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rPr>
      </w:pPr>
      <w:r w:rsidRPr="00D23050">
        <w:rPr>
          <w:rFonts w:ascii="Times New Roman" w:eastAsia="Times New Roman" w:hAnsi="Times New Roman" w:cs="Times New Roman"/>
          <w:b/>
          <w:bCs/>
          <w:sz w:val="24"/>
          <w:szCs w:val="24"/>
        </w:rPr>
        <w:t xml:space="preserve"> =&gt; </w:t>
      </w:r>
      <w:r w:rsidRPr="00D23050">
        <w:rPr>
          <w:rFonts w:ascii="Times New Roman" w:eastAsia="Times New Roman" w:hAnsi="Times New Roman" w:cs="Times New Roman"/>
          <w:sz w:val="24"/>
          <w:szCs w:val="24"/>
        </w:rPr>
        <w:t>Ảnh hưởng đến thiên nhiên nước ta.</w:t>
      </w:r>
    </w:p>
    <w:p w14:paraId="7FE5A9B2"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rPr>
      </w:pPr>
      <w:r w:rsidRPr="00D23050">
        <w:rPr>
          <w:rFonts w:ascii="Times New Roman" w:eastAsia="Times New Roman" w:hAnsi="Times New Roman" w:cs="Times New Roman"/>
          <w:b/>
          <w:bCs/>
          <w:sz w:val="24"/>
          <w:szCs w:val="24"/>
        </w:rPr>
        <w:t>2. Ảnh hưởng của Biển Đông đến thiên nhiên Việt Nam</w:t>
      </w:r>
    </w:p>
    <w:p w14:paraId="28AC0C19" w14:textId="38CBDAA6" w:rsidR="00D23050" w:rsidRPr="00D23050" w:rsidRDefault="00D23050" w:rsidP="00D23050">
      <w:pPr>
        <w:spacing w:before="60" w:after="60" w:line="240" w:lineRule="auto"/>
        <w:jc w:val="both"/>
        <w:rPr>
          <w:rFonts w:ascii="Times New Roman" w:eastAsia="Times New Roman" w:hAnsi="Times New Roman" w:cs="Times New Roman"/>
          <w:sz w:val="24"/>
          <w:szCs w:val="24"/>
        </w:rPr>
      </w:pPr>
      <w:r w:rsidRPr="00D23050">
        <w:rPr>
          <w:rFonts w:ascii="Times New Roman" w:eastAsia="Times New Roman" w:hAnsi="Times New Roman" w:cs="Times New Roman"/>
          <w:b/>
          <w:bCs/>
          <w:i/>
          <w:iCs/>
          <w:sz w:val="24"/>
          <w:szCs w:val="24"/>
        </w:rPr>
        <w:t xml:space="preserve"> a. Khí hậu:</w:t>
      </w:r>
      <w:r w:rsidRPr="00D23050">
        <w:rPr>
          <w:rFonts w:ascii="Times New Roman" w:eastAsia="Times New Roman" w:hAnsi="Times New Roman" w:cs="Times New Roman"/>
          <w:sz w:val="24"/>
          <w:szCs w:val="24"/>
        </w:rPr>
        <w:t xml:space="preserve"> Nhờ có Biển Đông nên khí hậu nước ta mang tính hải dương điều hòa, lượng mưa nhiều, các khối khí đi qua biển vào nước ta làm cho độ ẩm cao. </w:t>
      </w:r>
      <w:r w:rsidRPr="00D23050">
        <w:rPr>
          <w:rFonts w:ascii="Times New Roman" w:eastAsia="Times New Roman" w:hAnsi="Times New Roman" w:cs="Times New Roman"/>
          <w:b/>
          <w:bCs/>
          <w:sz w:val="24"/>
          <w:szCs w:val="24"/>
        </w:rPr>
        <w:t> </w:t>
      </w:r>
    </w:p>
    <w:p w14:paraId="6B58ED6D"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rPr>
      </w:pPr>
      <w:r w:rsidRPr="00D23050">
        <w:rPr>
          <w:rFonts w:ascii="Times New Roman" w:eastAsia="Times New Roman" w:hAnsi="Times New Roman" w:cs="Times New Roman"/>
          <w:b/>
          <w:bCs/>
          <w:i/>
          <w:iCs/>
          <w:sz w:val="24"/>
          <w:szCs w:val="24"/>
        </w:rPr>
        <w:t>b. Địa hình và các hệ sinh thái vùng ven biển</w:t>
      </w:r>
    </w:p>
    <w:p w14:paraId="4D996057"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rPr>
      </w:pPr>
      <w:r w:rsidRPr="00D23050">
        <w:rPr>
          <w:rFonts w:ascii="Times New Roman" w:eastAsia="Times New Roman" w:hAnsi="Times New Roman" w:cs="Times New Roman"/>
          <w:sz w:val="24"/>
          <w:szCs w:val="24"/>
        </w:rPr>
        <w:t xml:space="preserve">  - Địa hình đa dạng: địa hình vịnh cửa sông, bờ biển mài mòn, các tam giác châu thoải với bãi triều rộng lớn, các bãi cát, các đảo ven bờ và những rạn san hô.</w:t>
      </w:r>
    </w:p>
    <w:p w14:paraId="1011B942"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rPr>
      </w:pPr>
      <w:r w:rsidRPr="00D23050">
        <w:rPr>
          <w:rFonts w:ascii="Times New Roman" w:eastAsia="Times New Roman" w:hAnsi="Times New Roman" w:cs="Times New Roman"/>
          <w:sz w:val="24"/>
          <w:szCs w:val="24"/>
        </w:rPr>
        <w:t xml:space="preserve">  - Các hệ sinh thái vùng ven biển rất đa dạng và giàu có: hệ sinh thái rừng ngập mặn, hệ sinh thái đất phèn, nước lợ, hệ sinh thái rừng trên đảo …</w:t>
      </w:r>
    </w:p>
    <w:p w14:paraId="12FCCFAD"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rPr>
      </w:pPr>
      <w:r w:rsidRPr="00D23050">
        <w:rPr>
          <w:rFonts w:ascii="Times New Roman" w:eastAsia="Times New Roman" w:hAnsi="Times New Roman" w:cs="Times New Roman"/>
          <w:b/>
          <w:bCs/>
          <w:i/>
          <w:iCs/>
          <w:sz w:val="24"/>
          <w:szCs w:val="24"/>
        </w:rPr>
        <w:t xml:space="preserve">c. Tài nguyên thiên nhiên vùng biển </w:t>
      </w:r>
    </w:p>
    <w:p w14:paraId="07B7EA41" w14:textId="507FAC4F" w:rsidR="00D23050" w:rsidRPr="00D23050" w:rsidRDefault="00D23050" w:rsidP="00D23050">
      <w:pPr>
        <w:spacing w:before="60" w:after="60" w:line="240" w:lineRule="auto"/>
        <w:jc w:val="both"/>
        <w:rPr>
          <w:rFonts w:ascii="Times New Roman" w:eastAsia="Times New Roman" w:hAnsi="Times New Roman" w:cs="Times New Roman"/>
          <w:sz w:val="24"/>
          <w:szCs w:val="24"/>
        </w:rPr>
      </w:pPr>
      <w:r w:rsidRPr="00D23050">
        <w:rPr>
          <w:rFonts w:ascii="Times New Roman" w:eastAsia="Times New Roman" w:hAnsi="Times New Roman" w:cs="Times New Roman"/>
          <w:sz w:val="24"/>
          <w:szCs w:val="24"/>
        </w:rPr>
        <w:t xml:space="preserve">   -  Tài nguyên khoáng sản: Dầu mỏ, khí đốt, cát, quặng ti tan…, trữ lượng lớn, nhiều vùng thuận lợi cho việc làm muối.</w:t>
      </w:r>
    </w:p>
    <w:p w14:paraId="35A28140"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rPr>
      </w:pPr>
      <w:r w:rsidRPr="00D23050">
        <w:rPr>
          <w:rFonts w:ascii="Times New Roman" w:eastAsia="Times New Roman" w:hAnsi="Times New Roman" w:cs="Times New Roman"/>
          <w:sz w:val="24"/>
          <w:szCs w:val="24"/>
        </w:rPr>
        <w:t xml:space="preserve">   - Tài nguyên hải sản: các loại thuỷ hải sản nước mặn, nước lợ vô cùng đa dạng... ven các đảo có nhiều rạn san hô.</w:t>
      </w:r>
    </w:p>
    <w:p w14:paraId="36455296"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rPr>
      </w:pPr>
      <w:r w:rsidRPr="00D23050">
        <w:rPr>
          <w:rFonts w:ascii="Times New Roman" w:eastAsia="Times New Roman" w:hAnsi="Times New Roman" w:cs="Times New Roman"/>
          <w:b/>
          <w:bCs/>
          <w:i/>
          <w:iCs/>
          <w:sz w:val="24"/>
          <w:szCs w:val="24"/>
        </w:rPr>
        <w:t xml:space="preserve">d. Thiên tai </w:t>
      </w:r>
    </w:p>
    <w:p w14:paraId="1C7E1245"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rPr>
      </w:pPr>
      <w:r w:rsidRPr="00D23050">
        <w:rPr>
          <w:rFonts w:ascii="Times New Roman" w:eastAsia="Times New Roman" w:hAnsi="Times New Roman" w:cs="Times New Roman"/>
          <w:sz w:val="24"/>
          <w:szCs w:val="24"/>
        </w:rPr>
        <w:t xml:space="preserve">   - Bão lớn kèm sóng lừng, lũ lụt, </w:t>
      </w:r>
    </w:p>
    <w:p w14:paraId="2B8FA960"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rPr>
      </w:pPr>
      <w:r w:rsidRPr="00D23050">
        <w:rPr>
          <w:rFonts w:ascii="Times New Roman" w:eastAsia="Times New Roman" w:hAnsi="Times New Roman" w:cs="Times New Roman"/>
          <w:sz w:val="24"/>
          <w:szCs w:val="24"/>
        </w:rPr>
        <w:t xml:space="preserve">   - Sạt lở bờ biển.</w:t>
      </w:r>
    </w:p>
    <w:p w14:paraId="41618637" w14:textId="77777777" w:rsidR="00D23050" w:rsidRPr="00D23050" w:rsidRDefault="00D23050" w:rsidP="00D23050">
      <w:pPr>
        <w:pStyle w:val="ListParagraph"/>
        <w:ind w:left="0"/>
        <w:rPr>
          <w:rFonts w:ascii="Times New Roman" w:eastAsia="Times New Roman" w:hAnsi="Times New Roman" w:cs="Times New Roman"/>
          <w:sz w:val="24"/>
          <w:szCs w:val="24"/>
        </w:rPr>
      </w:pPr>
      <w:r w:rsidRPr="00D23050">
        <w:rPr>
          <w:rFonts w:ascii="Times New Roman" w:eastAsia="Times New Roman" w:hAnsi="Times New Roman" w:cs="Times New Roman"/>
          <w:sz w:val="24"/>
          <w:szCs w:val="24"/>
        </w:rPr>
        <w:t xml:space="preserve">   - Hiện tượng cát bay, cát chảy lấn chiếm đồng ruộng ở ven biển miền Trung</w:t>
      </w:r>
    </w:p>
    <w:p w14:paraId="5566CA9D" w14:textId="77777777" w:rsidR="00D23050" w:rsidRPr="00D23050" w:rsidRDefault="00D23050" w:rsidP="00D23050">
      <w:pPr>
        <w:spacing w:before="60" w:after="60" w:line="240" w:lineRule="auto"/>
        <w:rPr>
          <w:rFonts w:ascii="Times New Roman" w:eastAsia="Times New Roman" w:hAnsi="Times New Roman" w:cs="Times New Roman"/>
          <w:sz w:val="24"/>
          <w:szCs w:val="24"/>
          <w:lang w:val="pt-BR"/>
        </w:rPr>
      </w:pPr>
      <w:r w:rsidRPr="00D23050">
        <w:rPr>
          <w:rFonts w:ascii="Times New Roman" w:eastAsia="Times New Roman" w:hAnsi="Times New Roman" w:cs="Times New Roman"/>
          <w:b/>
          <w:bCs/>
          <w:sz w:val="24"/>
          <w:szCs w:val="24"/>
          <w:u w:val="single"/>
          <w:lang w:val="pt-BR"/>
        </w:rPr>
        <w:t>Bài 9,10</w:t>
      </w:r>
      <w:r w:rsidRPr="00D23050">
        <w:rPr>
          <w:rFonts w:ascii="Times New Roman" w:eastAsia="Times New Roman" w:hAnsi="Times New Roman" w:cs="Times New Roman"/>
          <w:b/>
          <w:bCs/>
          <w:sz w:val="24"/>
          <w:szCs w:val="24"/>
          <w:lang w:val="pt-BR"/>
        </w:rPr>
        <w:t>:                             THIÊN NHIÊN NHIỆT ĐỚI ẨM GIÓ MÙA</w:t>
      </w:r>
    </w:p>
    <w:p w14:paraId="6377D2AF" w14:textId="77777777" w:rsidR="00D23050" w:rsidRPr="00D23050" w:rsidRDefault="00D23050" w:rsidP="00D23050">
      <w:pPr>
        <w:spacing w:before="60" w:after="60" w:line="240" w:lineRule="auto"/>
        <w:jc w:val="both"/>
        <w:rPr>
          <w:rFonts w:ascii="Times New Roman" w:eastAsia="Times New Roman" w:hAnsi="Times New Roman" w:cs="Times New Roman"/>
          <w:b/>
          <w:bCs/>
          <w:sz w:val="24"/>
          <w:szCs w:val="24"/>
          <w:lang w:val="pt-BR"/>
        </w:rPr>
      </w:pPr>
    </w:p>
    <w:p w14:paraId="06DA61C3"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lang w:val="pt-BR"/>
        </w:rPr>
      </w:pPr>
      <w:r w:rsidRPr="00D23050">
        <w:rPr>
          <w:rFonts w:ascii="Times New Roman" w:eastAsia="Times New Roman" w:hAnsi="Times New Roman" w:cs="Times New Roman"/>
          <w:b/>
          <w:bCs/>
          <w:sz w:val="24"/>
          <w:szCs w:val="24"/>
          <w:lang w:val="pt-BR"/>
        </w:rPr>
        <w:t xml:space="preserve">1. Khí hậu nhiệt đới gió mùa ẩm </w:t>
      </w:r>
    </w:p>
    <w:p w14:paraId="02E535AF"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lang w:val="pt-BR"/>
        </w:rPr>
      </w:pPr>
      <w:r w:rsidRPr="00D23050">
        <w:rPr>
          <w:rFonts w:ascii="Times New Roman" w:eastAsia="Times New Roman" w:hAnsi="Times New Roman" w:cs="Times New Roman"/>
          <w:b/>
          <w:bCs/>
          <w:i/>
          <w:iCs/>
          <w:sz w:val="24"/>
          <w:szCs w:val="24"/>
          <w:lang w:val="pt-BR"/>
        </w:rPr>
        <w:t xml:space="preserve">a. Tính chất nhiệt đới </w:t>
      </w:r>
    </w:p>
    <w:p w14:paraId="2E4924C3"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lang w:val="pt-BR"/>
        </w:rPr>
      </w:pPr>
      <w:r w:rsidRPr="00D23050">
        <w:rPr>
          <w:rFonts w:ascii="Times New Roman" w:eastAsia="Times New Roman" w:hAnsi="Times New Roman" w:cs="Times New Roman"/>
          <w:sz w:val="24"/>
          <w:szCs w:val="24"/>
          <w:lang w:val="pt-BR"/>
        </w:rPr>
        <w:lastRenderedPageBreak/>
        <w:t xml:space="preserve">   - Nguyên nhân: Nằm trong vùng nội chí tuyến.</w:t>
      </w:r>
    </w:p>
    <w:p w14:paraId="47140A6F"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lang w:val="pt-BR"/>
        </w:rPr>
      </w:pPr>
      <w:r w:rsidRPr="00D23050">
        <w:rPr>
          <w:rFonts w:ascii="Times New Roman" w:eastAsia="Times New Roman" w:hAnsi="Times New Roman" w:cs="Times New Roman"/>
          <w:sz w:val="24"/>
          <w:szCs w:val="24"/>
          <w:lang w:val="pt-BR"/>
        </w:rPr>
        <w:t xml:space="preserve">   - Biểu hiện:  tổng bức xạ lớn, cán cân bức xạ dương quanh năm, nhiệt độ trung bình năm trên 20</w:t>
      </w:r>
      <w:r w:rsidRPr="00D23050">
        <w:rPr>
          <w:rFonts w:ascii="Times New Roman" w:eastAsia="Times New Roman" w:hAnsi="Times New Roman" w:cs="Times New Roman"/>
          <w:sz w:val="24"/>
          <w:szCs w:val="24"/>
          <w:vertAlign w:val="superscript"/>
          <w:lang w:val="pt-BR"/>
        </w:rPr>
        <w:t>0</w:t>
      </w:r>
      <w:r w:rsidRPr="00D23050">
        <w:rPr>
          <w:rFonts w:ascii="Times New Roman" w:eastAsia="Times New Roman" w:hAnsi="Times New Roman" w:cs="Times New Roman"/>
          <w:sz w:val="24"/>
          <w:szCs w:val="24"/>
          <w:lang w:val="pt-BR"/>
        </w:rPr>
        <w:t>C, tổng số giờ nắng từ 1400 - 3000 giờ.</w:t>
      </w:r>
    </w:p>
    <w:p w14:paraId="66E11AA4"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lang w:val="pt-BR"/>
        </w:rPr>
      </w:pPr>
      <w:r w:rsidRPr="00D23050">
        <w:rPr>
          <w:rFonts w:ascii="Times New Roman" w:eastAsia="Times New Roman" w:hAnsi="Times New Roman" w:cs="Times New Roman"/>
          <w:b/>
          <w:bCs/>
          <w:i/>
          <w:iCs/>
          <w:sz w:val="24"/>
          <w:szCs w:val="24"/>
          <w:lang w:val="pt-BR"/>
        </w:rPr>
        <w:t>b. Lượng mưa, độ ẩm lớ</w:t>
      </w:r>
    </w:p>
    <w:p w14:paraId="64C7E902"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lang w:val="pt-BR"/>
        </w:rPr>
      </w:pPr>
      <w:r w:rsidRPr="00D23050">
        <w:rPr>
          <w:rFonts w:ascii="Times New Roman" w:eastAsia="Times New Roman" w:hAnsi="Times New Roman" w:cs="Times New Roman"/>
          <w:sz w:val="24"/>
          <w:szCs w:val="24"/>
          <w:lang w:val="pt-BR"/>
        </w:rPr>
        <w:t xml:space="preserve">   - Nguyên nhân: do các các khối khí đi qua biển khi vào nước ta mang nhiều hơi ẩm.</w:t>
      </w:r>
    </w:p>
    <w:p w14:paraId="6442CCFD"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lang w:val="pt-BR"/>
        </w:rPr>
      </w:pPr>
      <w:r w:rsidRPr="00D23050">
        <w:rPr>
          <w:rFonts w:ascii="Times New Roman" w:eastAsia="Times New Roman" w:hAnsi="Times New Roman" w:cs="Times New Roman"/>
          <w:sz w:val="24"/>
          <w:szCs w:val="24"/>
          <w:lang w:val="pt-BR"/>
        </w:rPr>
        <w:t xml:space="preserve">   - Biểu hiện: Lượng mưa TB/năm cao: 1500 – 2000mm, độ ẩm không khí cao trên 80%, cân bằng ẩm luôn dương.</w:t>
      </w:r>
    </w:p>
    <w:p w14:paraId="71BEE8E3" w14:textId="77777777" w:rsidR="00D23050" w:rsidRPr="00D23050" w:rsidRDefault="00D23050" w:rsidP="00D23050">
      <w:pPr>
        <w:spacing w:before="60" w:after="60" w:line="240" w:lineRule="auto"/>
        <w:jc w:val="both"/>
        <w:rPr>
          <w:rFonts w:ascii="Times New Roman" w:eastAsia="Times New Roman" w:hAnsi="Times New Roman" w:cs="Times New Roman"/>
          <w:b/>
          <w:bCs/>
          <w:i/>
          <w:iCs/>
          <w:sz w:val="24"/>
          <w:szCs w:val="24"/>
          <w:lang w:val="pt-BR"/>
        </w:rPr>
      </w:pPr>
      <w:r w:rsidRPr="00D23050">
        <w:rPr>
          <w:rFonts w:ascii="Times New Roman" w:eastAsia="Times New Roman" w:hAnsi="Times New Roman" w:cs="Times New Roman"/>
          <w:b/>
          <w:bCs/>
          <w:i/>
          <w:iCs/>
          <w:sz w:val="24"/>
          <w:szCs w:val="24"/>
          <w:lang w:val="pt-BR"/>
        </w:rPr>
        <w:t xml:space="preserve">c.  Gió mùa </w:t>
      </w:r>
    </w:p>
    <w:p w14:paraId="43F94AA5" w14:textId="77777777" w:rsidR="00D23050" w:rsidRPr="00D23050" w:rsidRDefault="00D23050" w:rsidP="00D23050">
      <w:pPr>
        <w:spacing w:before="60" w:after="60" w:line="240" w:lineRule="auto"/>
        <w:jc w:val="both"/>
        <w:rPr>
          <w:rFonts w:ascii="Times New Roman" w:eastAsia="Times New Roman" w:hAnsi="Times New Roman" w:cs="Times New Roman"/>
          <w:b/>
          <w:bCs/>
          <w:i/>
          <w:sz w:val="24"/>
          <w:szCs w:val="24"/>
          <w:lang w:val="pt-BR"/>
        </w:rPr>
      </w:pPr>
      <w:r w:rsidRPr="00D23050">
        <w:rPr>
          <w:rFonts w:ascii="Times New Roman" w:eastAsia="Times New Roman" w:hAnsi="Times New Roman" w:cs="Times New Roman"/>
          <w:b/>
          <w:bCs/>
          <w:i/>
          <w:sz w:val="24"/>
          <w:szCs w:val="24"/>
          <w:lang w:val="pt-BR"/>
        </w:rPr>
        <w:t xml:space="preserve"> Gió mùa mùa đông: (gió mùa Đông Bắc)</w:t>
      </w:r>
    </w:p>
    <w:p w14:paraId="4DB17149"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lang w:val="pt-BR"/>
        </w:rPr>
      </w:pPr>
      <w:r w:rsidRPr="00D23050">
        <w:rPr>
          <w:rFonts w:ascii="Times New Roman" w:eastAsia="Times New Roman" w:hAnsi="Times New Roman" w:cs="Times New Roman"/>
          <w:sz w:val="24"/>
          <w:szCs w:val="24"/>
          <w:lang w:val="pt-BR"/>
        </w:rPr>
        <w:t xml:space="preserve">  - Từ tháng XI đến tháng IV</w:t>
      </w:r>
    </w:p>
    <w:p w14:paraId="2B53D317"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lang w:val="pt-BR"/>
        </w:rPr>
      </w:pPr>
      <w:r w:rsidRPr="00D23050">
        <w:rPr>
          <w:rFonts w:ascii="Times New Roman" w:eastAsia="Times New Roman" w:hAnsi="Times New Roman" w:cs="Times New Roman"/>
          <w:sz w:val="24"/>
          <w:szCs w:val="24"/>
          <w:lang w:val="pt-BR"/>
        </w:rPr>
        <w:t xml:space="preserve">  - Nguồn gốc: cao áp lạnh Xi-bia</w:t>
      </w:r>
    </w:p>
    <w:p w14:paraId="49D5DD77" w14:textId="77777777" w:rsidR="00D23050" w:rsidRPr="00D23050" w:rsidRDefault="00D23050" w:rsidP="00D23050">
      <w:pPr>
        <w:spacing w:before="60" w:after="60" w:line="240" w:lineRule="auto"/>
        <w:jc w:val="both"/>
        <w:rPr>
          <w:rFonts w:ascii="Times New Roman" w:eastAsia="Times New Roman" w:hAnsi="Times New Roman" w:cs="Times New Roman"/>
          <w:bCs/>
          <w:sz w:val="24"/>
          <w:szCs w:val="24"/>
          <w:lang w:val="pt-BR"/>
        </w:rPr>
      </w:pPr>
      <w:r w:rsidRPr="00D23050">
        <w:rPr>
          <w:rFonts w:ascii="Times New Roman" w:eastAsia="Times New Roman" w:hAnsi="Times New Roman" w:cs="Times New Roman"/>
          <w:sz w:val="24"/>
          <w:szCs w:val="24"/>
          <w:lang w:val="pt-BR"/>
        </w:rPr>
        <w:t xml:space="preserve">  - Hướng gió </w:t>
      </w:r>
      <w:r w:rsidRPr="00D23050">
        <w:rPr>
          <w:rFonts w:ascii="Times New Roman" w:eastAsia="Times New Roman" w:hAnsi="Times New Roman" w:cs="Times New Roman"/>
          <w:bCs/>
          <w:sz w:val="24"/>
          <w:szCs w:val="24"/>
          <w:lang w:val="pt-BR"/>
        </w:rPr>
        <w:t>Đông Bắc</w:t>
      </w:r>
    </w:p>
    <w:p w14:paraId="2C9DFC58"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lang w:val="pt-BR"/>
        </w:rPr>
      </w:pPr>
      <w:r w:rsidRPr="00D23050">
        <w:rPr>
          <w:rFonts w:ascii="Times New Roman" w:eastAsia="Times New Roman" w:hAnsi="Times New Roman" w:cs="Times New Roman"/>
          <w:sz w:val="24"/>
          <w:szCs w:val="24"/>
          <w:lang w:val="pt-BR"/>
        </w:rPr>
        <w:t xml:space="preserve">  - Phạm vi: miền Bắc (dãy Bạch Mã trở ra)</w:t>
      </w:r>
    </w:p>
    <w:p w14:paraId="43E674D7"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lang w:val="pt-BR"/>
        </w:rPr>
      </w:pPr>
      <w:r w:rsidRPr="00D23050">
        <w:rPr>
          <w:rFonts w:ascii="Times New Roman" w:eastAsia="Times New Roman" w:hAnsi="Times New Roman" w:cs="Times New Roman"/>
          <w:sz w:val="24"/>
          <w:szCs w:val="24"/>
          <w:lang w:val="pt-BR"/>
        </w:rPr>
        <w:t xml:space="preserve">  - Đặc điểm: + Nửa đầu mùa đông: lạnh, khô</w:t>
      </w:r>
    </w:p>
    <w:p w14:paraId="7B1D30C5"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lang w:val="pt-BR"/>
        </w:rPr>
      </w:pPr>
      <w:r w:rsidRPr="00D23050">
        <w:rPr>
          <w:rFonts w:ascii="Times New Roman" w:eastAsia="Times New Roman" w:hAnsi="Times New Roman" w:cs="Times New Roman"/>
          <w:sz w:val="24"/>
          <w:szCs w:val="24"/>
          <w:lang w:val="pt-BR"/>
        </w:rPr>
        <w:t xml:space="preserve">                      + Nửa sau mùa đông: lạnh, ẩm, có mưa phùn.</w:t>
      </w:r>
    </w:p>
    <w:p w14:paraId="29E4FF83"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lang w:val="pt-BR"/>
        </w:rPr>
      </w:pPr>
      <w:r w:rsidRPr="00D23050">
        <w:rPr>
          <w:rFonts w:ascii="Times New Roman" w:eastAsia="Times New Roman" w:hAnsi="Times New Roman" w:cs="Times New Roman"/>
          <w:i/>
          <w:sz w:val="24"/>
          <w:szCs w:val="24"/>
          <w:lang w:val="pt-BR"/>
        </w:rPr>
        <w:t xml:space="preserve"> Riêng từ Đà Nẵng trở vào, gió tín phong Bắc Bán Cầu  thổi theo hướng </w:t>
      </w:r>
      <w:r w:rsidRPr="00D23050">
        <w:rPr>
          <w:rFonts w:ascii="Times New Roman" w:eastAsia="Times New Roman" w:hAnsi="Times New Roman" w:cs="Times New Roman"/>
          <w:bCs/>
          <w:i/>
          <w:sz w:val="24"/>
          <w:szCs w:val="24"/>
          <w:lang w:val="pt-BR"/>
        </w:rPr>
        <w:t>Đông Bắc</w:t>
      </w:r>
      <w:r w:rsidRPr="00D23050">
        <w:rPr>
          <w:rFonts w:ascii="Times New Roman" w:eastAsia="Times New Roman" w:hAnsi="Times New Roman" w:cs="Times New Roman"/>
          <w:i/>
          <w:sz w:val="24"/>
          <w:szCs w:val="24"/>
          <w:lang w:val="pt-BR"/>
        </w:rPr>
        <w:t xml:space="preserve"> gây mưa cùng ven biển miền Trung, còn Nam Bộ và Tây Nguyên là mùa khô</w:t>
      </w:r>
      <w:r w:rsidRPr="00D23050">
        <w:rPr>
          <w:rFonts w:ascii="Times New Roman" w:eastAsia="Times New Roman" w:hAnsi="Times New Roman" w:cs="Times New Roman"/>
          <w:sz w:val="24"/>
          <w:szCs w:val="24"/>
          <w:lang w:val="pt-BR"/>
        </w:rPr>
        <w:t>.</w:t>
      </w:r>
    </w:p>
    <w:p w14:paraId="512B0780" w14:textId="77777777" w:rsidR="00D23050" w:rsidRPr="00D23050" w:rsidRDefault="00D23050" w:rsidP="00D23050">
      <w:pPr>
        <w:spacing w:before="60" w:after="60" w:line="240" w:lineRule="auto"/>
        <w:jc w:val="both"/>
        <w:rPr>
          <w:rFonts w:ascii="Times New Roman" w:eastAsia="Times New Roman" w:hAnsi="Times New Roman" w:cs="Times New Roman"/>
          <w:b/>
          <w:bCs/>
          <w:i/>
          <w:sz w:val="24"/>
          <w:szCs w:val="24"/>
          <w:lang w:val="pt-BR"/>
        </w:rPr>
      </w:pPr>
      <w:r w:rsidRPr="00D23050">
        <w:rPr>
          <w:rFonts w:ascii="Times New Roman" w:eastAsia="Times New Roman" w:hAnsi="Times New Roman" w:cs="Times New Roman"/>
          <w:b/>
          <w:bCs/>
          <w:i/>
          <w:sz w:val="24"/>
          <w:szCs w:val="24"/>
          <w:lang w:val="pt-BR"/>
        </w:rPr>
        <w:t xml:space="preserve"> Gió mùa mùa hạ: (gió mùa Tây Nam)</w:t>
      </w:r>
    </w:p>
    <w:p w14:paraId="7ACB9B34"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lang w:val="pt-BR"/>
        </w:rPr>
      </w:pPr>
      <w:r w:rsidRPr="00D23050">
        <w:rPr>
          <w:rFonts w:ascii="Times New Roman" w:eastAsia="Times New Roman" w:hAnsi="Times New Roman" w:cs="Times New Roman"/>
          <w:sz w:val="24"/>
          <w:szCs w:val="24"/>
          <w:lang w:val="pt-BR"/>
        </w:rPr>
        <w:t xml:space="preserve">  - Từ tháng V đến tháng X</w:t>
      </w:r>
    </w:p>
    <w:p w14:paraId="700E14B2"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lang w:val="pt-BR"/>
        </w:rPr>
      </w:pPr>
      <w:r w:rsidRPr="00D23050">
        <w:rPr>
          <w:rFonts w:ascii="Times New Roman" w:eastAsia="Times New Roman" w:hAnsi="Times New Roman" w:cs="Times New Roman"/>
          <w:sz w:val="24"/>
          <w:szCs w:val="24"/>
          <w:lang w:val="pt-BR"/>
        </w:rPr>
        <w:t xml:space="preserve">  - Hướng gió </w:t>
      </w:r>
      <w:r w:rsidRPr="00D23050">
        <w:rPr>
          <w:rFonts w:ascii="Times New Roman" w:eastAsia="Times New Roman" w:hAnsi="Times New Roman" w:cs="Times New Roman"/>
          <w:bCs/>
          <w:sz w:val="24"/>
          <w:szCs w:val="24"/>
          <w:lang w:val="pt-BR"/>
        </w:rPr>
        <w:t>Tây Nam</w:t>
      </w:r>
    </w:p>
    <w:p w14:paraId="673CE5C6"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lang w:val="pt-BR"/>
        </w:rPr>
      </w:pPr>
      <w:r w:rsidRPr="00D23050">
        <w:rPr>
          <w:rFonts w:ascii="Times New Roman" w:eastAsia="Times New Roman" w:hAnsi="Times New Roman" w:cs="Times New Roman"/>
          <w:sz w:val="24"/>
          <w:szCs w:val="24"/>
          <w:lang w:val="pt-BR"/>
        </w:rPr>
        <w:t xml:space="preserve">   + Đầu mùa hạ: khối khí từ Bắc Ấn Độ Dương thổi vào gây mưa lớn cho Nam Bộ và Tây Nguyên, riêng ven biển Trung Bộ và phần nam của Tây Bắc có hoạt động của gió Lào khô, nóng.</w:t>
      </w:r>
    </w:p>
    <w:p w14:paraId="2647D98A"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lang w:val="pt-BR"/>
        </w:rPr>
      </w:pPr>
      <w:r w:rsidRPr="00D23050">
        <w:rPr>
          <w:rFonts w:ascii="Times New Roman" w:eastAsia="Times New Roman" w:hAnsi="Times New Roman" w:cs="Times New Roman"/>
          <w:sz w:val="24"/>
          <w:szCs w:val="24"/>
          <w:lang w:val="pt-BR"/>
        </w:rPr>
        <w:t xml:space="preserve">   + Giữa và cuối mùa hạ: gió tín phong từ Nam Bán Cầu di chuyển và đổi hướng thành gió Tây Nam, gây mưa lớn cho Nam Bộ và TN. Cùng với dải hội tụ nhiệt đới gây mưa cho cả 2 miền Nam, Bắc và mưa vào tháng IX cho Trung Bộ.</w:t>
      </w:r>
    </w:p>
    <w:p w14:paraId="2D71393C" w14:textId="77777777" w:rsidR="00D23050" w:rsidRPr="00D23050" w:rsidRDefault="00D23050" w:rsidP="00D23050">
      <w:pPr>
        <w:spacing w:before="60" w:after="60" w:line="240" w:lineRule="auto"/>
        <w:jc w:val="both"/>
        <w:rPr>
          <w:rFonts w:ascii="Times New Roman" w:eastAsia="Times New Roman" w:hAnsi="Times New Roman" w:cs="Times New Roman"/>
          <w:i/>
          <w:sz w:val="24"/>
          <w:szCs w:val="24"/>
          <w:lang w:val="pt-BR"/>
        </w:rPr>
      </w:pPr>
      <w:r w:rsidRPr="00D23050">
        <w:rPr>
          <w:rFonts w:ascii="Times New Roman" w:eastAsia="Times New Roman" w:hAnsi="Times New Roman" w:cs="Times New Roman"/>
          <w:i/>
          <w:sz w:val="24"/>
          <w:szCs w:val="24"/>
          <w:lang w:val="pt-BR"/>
        </w:rPr>
        <w:t>Riêng Miền Bắc gió này tạo nên gió mùa Đông Nam thổi vào (do ảnh hưởng áp thấp Bắc Bộ).</w:t>
      </w:r>
    </w:p>
    <w:p w14:paraId="6BAD6BD1" w14:textId="77777777" w:rsidR="00D23050" w:rsidRPr="00D23050" w:rsidRDefault="00D23050" w:rsidP="00D23050">
      <w:pPr>
        <w:spacing w:before="60" w:after="60" w:line="240" w:lineRule="auto"/>
        <w:jc w:val="both"/>
        <w:rPr>
          <w:rFonts w:ascii="Times New Roman" w:eastAsia="Times New Roman" w:hAnsi="Times New Roman" w:cs="Times New Roman"/>
          <w:b/>
          <w:bCs/>
          <w:sz w:val="24"/>
          <w:szCs w:val="24"/>
          <w:lang w:val="pt-BR"/>
        </w:rPr>
      </w:pPr>
      <w:r w:rsidRPr="00D23050">
        <w:rPr>
          <w:rFonts w:ascii="Times New Roman" w:eastAsia="Times New Roman" w:hAnsi="Times New Roman" w:cs="Times New Roman"/>
          <w:b/>
          <w:bCs/>
          <w:sz w:val="24"/>
          <w:szCs w:val="24"/>
          <w:lang w:val="pt-BR"/>
        </w:rPr>
        <w:t> 2. Các thành phần tự nhiên khác</w:t>
      </w:r>
    </w:p>
    <w:tbl>
      <w:tblPr>
        <w:tblW w:w="9535"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55"/>
        <w:gridCol w:w="3640"/>
        <w:gridCol w:w="4340"/>
      </w:tblGrid>
      <w:tr w:rsidR="00D23050" w:rsidRPr="00D23050" w14:paraId="334C1919" w14:textId="77777777" w:rsidTr="000C1420">
        <w:trPr>
          <w:tblCellSpacing w:w="0" w:type="dxa"/>
          <w:jc w:val="center"/>
        </w:trPr>
        <w:tc>
          <w:tcPr>
            <w:tcW w:w="1555" w:type="dxa"/>
            <w:vAlign w:val="center"/>
          </w:tcPr>
          <w:p w14:paraId="770E1387" w14:textId="77777777" w:rsidR="00D23050" w:rsidRPr="00D23050" w:rsidRDefault="00D23050" w:rsidP="00D23050">
            <w:pPr>
              <w:spacing w:before="60" w:after="60" w:line="240" w:lineRule="auto"/>
              <w:jc w:val="center"/>
              <w:rPr>
                <w:rFonts w:ascii="Times New Roman" w:eastAsia="Times New Roman" w:hAnsi="Times New Roman" w:cs="Times New Roman"/>
                <w:b/>
                <w:sz w:val="24"/>
                <w:szCs w:val="24"/>
              </w:rPr>
            </w:pPr>
            <w:r w:rsidRPr="00D23050">
              <w:rPr>
                <w:rFonts w:ascii="Times New Roman" w:eastAsia="Times New Roman" w:hAnsi="Times New Roman" w:cs="Times New Roman"/>
                <w:b/>
                <w:sz w:val="24"/>
                <w:szCs w:val="24"/>
              </w:rPr>
              <w:t>Thành phần Tự nhiên</w:t>
            </w:r>
          </w:p>
        </w:tc>
        <w:tc>
          <w:tcPr>
            <w:tcW w:w="3640" w:type="dxa"/>
            <w:vAlign w:val="center"/>
          </w:tcPr>
          <w:p w14:paraId="721023BE" w14:textId="77777777" w:rsidR="00D23050" w:rsidRPr="00D23050" w:rsidRDefault="00D23050" w:rsidP="00D23050">
            <w:pPr>
              <w:spacing w:before="60" w:after="60" w:line="240" w:lineRule="auto"/>
              <w:jc w:val="center"/>
              <w:rPr>
                <w:rFonts w:ascii="Times New Roman" w:eastAsia="Times New Roman" w:hAnsi="Times New Roman" w:cs="Times New Roman"/>
                <w:b/>
                <w:sz w:val="24"/>
                <w:szCs w:val="24"/>
              </w:rPr>
            </w:pPr>
            <w:r w:rsidRPr="00D23050">
              <w:rPr>
                <w:rFonts w:ascii="Times New Roman" w:eastAsia="Times New Roman" w:hAnsi="Times New Roman" w:cs="Times New Roman"/>
                <w:b/>
                <w:sz w:val="24"/>
                <w:szCs w:val="24"/>
              </w:rPr>
              <w:t>Biểu hiện</w:t>
            </w:r>
          </w:p>
        </w:tc>
        <w:tc>
          <w:tcPr>
            <w:tcW w:w="4340" w:type="dxa"/>
            <w:vAlign w:val="center"/>
          </w:tcPr>
          <w:p w14:paraId="70381A0B" w14:textId="77777777" w:rsidR="00D23050" w:rsidRPr="00D23050" w:rsidRDefault="00D23050" w:rsidP="00D23050">
            <w:pPr>
              <w:spacing w:before="60" w:after="60" w:line="240" w:lineRule="auto"/>
              <w:ind w:firstLine="105"/>
              <w:jc w:val="center"/>
              <w:rPr>
                <w:rFonts w:ascii="Times New Roman" w:eastAsia="Times New Roman" w:hAnsi="Times New Roman" w:cs="Times New Roman"/>
                <w:b/>
                <w:sz w:val="24"/>
                <w:szCs w:val="24"/>
              </w:rPr>
            </w:pPr>
            <w:r w:rsidRPr="00D23050">
              <w:rPr>
                <w:rFonts w:ascii="Times New Roman" w:eastAsia="Times New Roman" w:hAnsi="Times New Roman" w:cs="Times New Roman"/>
                <w:b/>
                <w:sz w:val="24"/>
                <w:szCs w:val="24"/>
              </w:rPr>
              <w:t>Nguyên nhân</w:t>
            </w:r>
          </w:p>
        </w:tc>
      </w:tr>
      <w:tr w:rsidR="00D23050" w:rsidRPr="00D23050" w14:paraId="0D67BE42" w14:textId="77777777" w:rsidTr="000C1420">
        <w:trPr>
          <w:tblCellSpacing w:w="0" w:type="dxa"/>
          <w:jc w:val="center"/>
        </w:trPr>
        <w:tc>
          <w:tcPr>
            <w:tcW w:w="1555" w:type="dxa"/>
            <w:vAlign w:val="center"/>
          </w:tcPr>
          <w:p w14:paraId="096BACBA" w14:textId="77777777" w:rsidR="00D23050" w:rsidRPr="00D23050" w:rsidRDefault="00D23050" w:rsidP="00D23050">
            <w:pPr>
              <w:spacing w:before="60" w:after="60" w:line="240" w:lineRule="auto"/>
              <w:jc w:val="center"/>
              <w:rPr>
                <w:rFonts w:ascii="Times New Roman" w:eastAsia="Times New Roman" w:hAnsi="Times New Roman" w:cs="Times New Roman"/>
                <w:sz w:val="24"/>
                <w:szCs w:val="24"/>
              </w:rPr>
            </w:pPr>
            <w:r w:rsidRPr="00D23050">
              <w:rPr>
                <w:rFonts w:ascii="Times New Roman" w:eastAsia="Times New Roman" w:hAnsi="Times New Roman" w:cs="Times New Roman"/>
                <w:sz w:val="24"/>
                <w:szCs w:val="24"/>
              </w:rPr>
              <w:t>Địa hình</w:t>
            </w:r>
          </w:p>
        </w:tc>
        <w:tc>
          <w:tcPr>
            <w:tcW w:w="3640" w:type="dxa"/>
          </w:tcPr>
          <w:p w14:paraId="02CE0A7B"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rPr>
            </w:pPr>
            <w:r w:rsidRPr="00D23050">
              <w:rPr>
                <w:rFonts w:ascii="Times New Roman" w:eastAsia="Times New Roman" w:hAnsi="Times New Roman" w:cs="Times New Roman"/>
                <w:sz w:val="24"/>
                <w:szCs w:val="24"/>
              </w:rPr>
              <w:t>- Xâm thực mạnh ở miền núi</w:t>
            </w:r>
          </w:p>
          <w:p w14:paraId="3574B8EC"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rPr>
            </w:pPr>
            <w:r w:rsidRPr="00D23050">
              <w:rPr>
                <w:rFonts w:ascii="Times New Roman" w:eastAsia="Times New Roman" w:hAnsi="Times New Roman" w:cs="Times New Roman"/>
                <w:sz w:val="24"/>
                <w:szCs w:val="24"/>
              </w:rPr>
              <w:t>- Bồi tụ nhanh ở đồng bằng</w:t>
            </w:r>
          </w:p>
          <w:p w14:paraId="59E6FDF7"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rPr>
            </w:pPr>
            <w:r w:rsidRPr="00D23050">
              <w:rPr>
                <w:rFonts w:ascii="Times New Roman" w:eastAsia="Times New Roman" w:hAnsi="Times New Roman" w:cs="Times New Roman"/>
                <w:sz w:val="24"/>
                <w:szCs w:val="24"/>
              </w:rPr>
              <w:t> và hạ lưu sông</w:t>
            </w:r>
          </w:p>
        </w:tc>
        <w:tc>
          <w:tcPr>
            <w:tcW w:w="4340" w:type="dxa"/>
            <w:vAlign w:val="center"/>
          </w:tcPr>
          <w:p w14:paraId="0DA9E179" w14:textId="77777777" w:rsidR="00D23050" w:rsidRPr="00D23050" w:rsidRDefault="00D23050" w:rsidP="00D23050">
            <w:pPr>
              <w:spacing w:before="60" w:after="60" w:line="240" w:lineRule="auto"/>
              <w:ind w:firstLine="105"/>
              <w:rPr>
                <w:rFonts w:ascii="Times New Roman" w:eastAsia="Times New Roman" w:hAnsi="Times New Roman" w:cs="Times New Roman"/>
                <w:sz w:val="24"/>
                <w:szCs w:val="24"/>
              </w:rPr>
            </w:pPr>
            <w:r w:rsidRPr="00D23050">
              <w:rPr>
                <w:rFonts w:ascii="Times New Roman" w:eastAsia="Times New Roman" w:hAnsi="Times New Roman" w:cs="Times New Roman"/>
                <w:sz w:val="24"/>
                <w:szCs w:val="24"/>
              </w:rPr>
              <w:t>- Địa hình dốc, mưa nhiều -&gt; rửa trôi.</w:t>
            </w:r>
          </w:p>
          <w:p w14:paraId="493B9248" w14:textId="77777777" w:rsidR="00D23050" w:rsidRPr="00D23050" w:rsidRDefault="00D23050" w:rsidP="00D23050">
            <w:pPr>
              <w:spacing w:before="60" w:after="60" w:line="240" w:lineRule="auto"/>
              <w:ind w:firstLine="105"/>
              <w:rPr>
                <w:rFonts w:ascii="Times New Roman" w:eastAsia="Times New Roman" w:hAnsi="Times New Roman" w:cs="Times New Roman"/>
                <w:sz w:val="24"/>
                <w:szCs w:val="24"/>
              </w:rPr>
            </w:pPr>
            <w:r w:rsidRPr="00D23050">
              <w:rPr>
                <w:rFonts w:ascii="Times New Roman" w:eastAsia="Times New Roman" w:hAnsi="Times New Roman" w:cs="Times New Roman"/>
                <w:sz w:val="24"/>
                <w:szCs w:val="24"/>
              </w:rPr>
              <w:t>- Là hệ quả của quá trình xâm thực</w:t>
            </w:r>
          </w:p>
        </w:tc>
      </w:tr>
      <w:tr w:rsidR="00D23050" w:rsidRPr="00D23050" w14:paraId="68ECB8A3" w14:textId="77777777" w:rsidTr="000C1420">
        <w:trPr>
          <w:tblCellSpacing w:w="0" w:type="dxa"/>
          <w:jc w:val="center"/>
        </w:trPr>
        <w:tc>
          <w:tcPr>
            <w:tcW w:w="1555" w:type="dxa"/>
            <w:vAlign w:val="center"/>
          </w:tcPr>
          <w:p w14:paraId="5FFAA53E" w14:textId="77777777" w:rsidR="00D23050" w:rsidRPr="00D23050" w:rsidRDefault="00D23050" w:rsidP="00D23050">
            <w:pPr>
              <w:spacing w:before="60" w:after="60" w:line="240" w:lineRule="auto"/>
              <w:jc w:val="center"/>
              <w:rPr>
                <w:rFonts w:ascii="Times New Roman" w:eastAsia="Times New Roman" w:hAnsi="Times New Roman" w:cs="Times New Roman"/>
                <w:sz w:val="24"/>
                <w:szCs w:val="24"/>
              </w:rPr>
            </w:pPr>
            <w:r w:rsidRPr="00D23050">
              <w:rPr>
                <w:rFonts w:ascii="Times New Roman" w:eastAsia="Times New Roman" w:hAnsi="Times New Roman" w:cs="Times New Roman"/>
                <w:sz w:val="24"/>
                <w:szCs w:val="24"/>
              </w:rPr>
              <w:t>Sông ngòi</w:t>
            </w:r>
          </w:p>
        </w:tc>
        <w:tc>
          <w:tcPr>
            <w:tcW w:w="3640" w:type="dxa"/>
          </w:tcPr>
          <w:p w14:paraId="2DA22F5D"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rPr>
            </w:pPr>
            <w:r w:rsidRPr="00D23050">
              <w:rPr>
                <w:rFonts w:ascii="Times New Roman" w:eastAsia="Times New Roman" w:hAnsi="Times New Roman" w:cs="Times New Roman"/>
                <w:sz w:val="24"/>
                <w:szCs w:val="24"/>
              </w:rPr>
              <w:t>- Mạng lước sông ngòi dày đặc</w:t>
            </w:r>
          </w:p>
          <w:p w14:paraId="41FFD595"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rPr>
            </w:pPr>
            <w:r w:rsidRPr="00D23050">
              <w:rPr>
                <w:rFonts w:ascii="Times New Roman" w:eastAsia="Times New Roman" w:hAnsi="Times New Roman" w:cs="Times New Roman"/>
                <w:sz w:val="24"/>
                <w:szCs w:val="24"/>
              </w:rPr>
              <w:t>- Sông ngòi nhiều nước, giàu phù sa</w:t>
            </w:r>
          </w:p>
          <w:p w14:paraId="0EB183F5"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rPr>
            </w:pPr>
            <w:r w:rsidRPr="00D23050">
              <w:rPr>
                <w:rFonts w:ascii="Times New Roman" w:eastAsia="Times New Roman" w:hAnsi="Times New Roman" w:cs="Times New Roman"/>
                <w:sz w:val="24"/>
                <w:szCs w:val="24"/>
              </w:rPr>
              <w:t>- Chế độ nước theo mùa</w:t>
            </w:r>
          </w:p>
        </w:tc>
        <w:tc>
          <w:tcPr>
            <w:tcW w:w="4340" w:type="dxa"/>
          </w:tcPr>
          <w:p w14:paraId="4B2004C7" w14:textId="77777777" w:rsidR="00D23050" w:rsidRPr="00D23050" w:rsidRDefault="00D23050" w:rsidP="00D23050">
            <w:pPr>
              <w:spacing w:before="60" w:after="60" w:line="240" w:lineRule="auto"/>
              <w:ind w:firstLine="105"/>
              <w:jc w:val="both"/>
              <w:rPr>
                <w:rFonts w:ascii="Times New Roman" w:eastAsia="Times New Roman" w:hAnsi="Times New Roman" w:cs="Times New Roman"/>
                <w:sz w:val="24"/>
                <w:szCs w:val="24"/>
              </w:rPr>
            </w:pPr>
            <w:r w:rsidRPr="00D23050">
              <w:rPr>
                <w:rFonts w:ascii="Times New Roman" w:eastAsia="Times New Roman" w:hAnsi="Times New Roman" w:cs="Times New Roman"/>
                <w:sz w:val="24"/>
                <w:szCs w:val="24"/>
              </w:rPr>
              <w:t>- Do mưa nhiều, xâm thực mạnh, lượng nước lớn từ ngoài lảnh thổ nước ta.</w:t>
            </w:r>
          </w:p>
          <w:p w14:paraId="266417AB" w14:textId="77777777" w:rsidR="00D23050" w:rsidRPr="00D23050" w:rsidRDefault="00D23050" w:rsidP="00D23050">
            <w:pPr>
              <w:spacing w:before="60" w:after="60" w:line="240" w:lineRule="auto"/>
              <w:ind w:firstLine="105"/>
              <w:jc w:val="both"/>
              <w:rPr>
                <w:rFonts w:ascii="Times New Roman" w:eastAsia="Times New Roman" w:hAnsi="Times New Roman" w:cs="Times New Roman"/>
                <w:sz w:val="24"/>
                <w:szCs w:val="24"/>
              </w:rPr>
            </w:pPr>
            <w:r w:rsidRPr="00D23050">
              <w:rPr>
                <w:rFonts w:ascii="Times New Roman" w:eastAsia="Times New Roman" w:hAnsi="Times New Roman" w:cs="Times New Roman"/>
                <w:sz w:val="24"/>
                <w:szCs w:val="24"/>
              </w:rPr>
              <w:t>- Do khí hậu nhiệt đới ẩm gió mùa</w:t>
            </w:r>
          </w:p>
        </w:tc>
      </w:tr>
      <w:tr w:rsidR="00D23050" w:rsidRPr="00D23050" w14:paraId="739F2433" w14:textId="77777777" w:rsidTr="000C1420">
        <w:trPr>
          <w:tblCellSpacing w:w="0" w:type="dxa"/>
          <w:jc w:val="center"/>
        </w:trPr>
        <w:tc>
          <w:tcPr>
            <w:tcW w:w="1555" w:type="dxa"/>
            <w:vAlign w:val="center"/>
          </w:tcPr>
          <w:p w14:paraId="5C7423EC" w14:textId="77777777" w:rsidR="00D23050" w:rsidRPr="00D23050" w:rsidRDefault="00D23050" w:rsidP="00D23050">
            <w:pPr>
              <w:spacing w:before="60" w:after="60" w:line="240" w:lineRule="auto"/>
              <w:jc w:val="center"/>
              <w:rPr>
                <w:rFonts w:ascii="Times New Roman" w:eastAsia="Times New Roman" w:hAnsi="Times New Roman" w:cs="Times New Roman"/>
                <w:sz w:val="24"/>
                <w:szCs w:val="24"/>
              </w:rPr>
            </w:pPr>
            <w:r w:rsidRPr="00D23050">
              <w:rPr>
                <w:rFonts w:ascii="Times New Roman" w:eastAsia="Times New Roman" w:hAnsi="Times New Roman" w:cs="Times New Roman"/>
                <w:sz w:val="24"/>
                <w:szCs w:val="24"/>
              </w:rPr>
              <w:t>Đất</w:t>
            </w:r>
          </w:p>
        </w:tc>
        <w:tc>
          <w:tcPr>
            <w:tcW w:w="3640" w:type="dxa"/>
            <w:vAlign w:val="center"/>
          </w:tcPr>
          <w:p w14:paraId="6E930559" w14:textId="77777777" w:rsidR="00D23050" w:rsidRPr="00D23050" w:rsidRDefault="00D23050" w:rsidP="00D23050">
            <w:pPr>
              <w:spacing w:before="60" w:after="60" w:line="240" w:lineRule="auto"/>
              <w:rPr>
                <w:rFonts w:ascii="Times New Roman" w:eastAsia="Times New Roman" w:hAnsi="Times New Roman" w:cs="Times New Roman"/>
                <w:sz w:val="24"/>
                <w:szCs w:val="24"/>
              </w:rPr>
            </w:pPr>
            <w:r w:rsidRPr="00D23050">
              <w:rPr>
                <w:rFonts w:ascii="Times New Roman" w:eastAsia="Times New Roman" w:hAnsi="Times New Roman" w:cs="Times New Roman"/>
                <w:sz w:val="24"/>
                <w:szCs w:val="24"/>
              </w:rPr>
              <w:t>Quá trình phenlalit hóa diễn ra mạnh</w:t>
            </w:r>
          </w:p>
        </w:tc>
        <w:tc>
          <w:tcPr>
            <w:tcW w:w="4340" w:type="dxa"/>
          </w:tcPr>
          <w:p w14:paraId="194127C3" w14:textId="77777777" w:rsidR="00D23050" w:rsidRPr="00D23050" w:rsidRDefault="00D23050" w:rsidP="00D23050">
            <w:pPr>
              <w:spacing w:before="60" w:after="60" w:line="240" w:lineRule="auto"/>
              <w:ind w:firstLine="105"/>
              <w:jc w:val="both"/>
              <w:rPr>
                <w:rFonts w:ascii="Times New Roman" w:eastAsia="Times New Roman" w:hAnsi="Times New Roman" w:cs="Times New Roman"/>
                <w:sz w:val="24"/>
                <w:szCs w:val="24"/>
              </w:rPr>
            </w:pPr>
            <w:r w:rsidRPr="00D23050">
              <w:rPr>
                <w:rFonts w:ascii="Times New Roman" w:eastAsia="Times New Roman" w:hAnsi="Times New Roman" w:cs="Times New Roman"/>
                <w:sz w:val="24"/>
                <w:szCs w:val="24"/>
              </w:rPr>
              <w:t>Rửa trôi các chất bazo dễ tan: Ca</w:t>
            </w:r>
            <w:r w:rsidRPr="00D23050">
              <w:rPr>
                <w:rFonts w:ascii="Times New Roman" w:eastAsia="Times New Roman" w:hAnsi="Times New Roman" w:cs="Times New Roman"/>
                <w:sz w:val="24"/>
                <w:szCs w:val="24"/>
                <w:vertAlign w:val="superscript"/>
              </w:rPr>
              <w:t>2+</w:t>
            </w:r>
            <w:r w:rsidRPr="00D23050">
              <w:rPr>
                <w:rFonts w:ascii="Times New Roman" w:eastAsia="Times New Roman" w:hAnsi="Times New Roman" w:cs="Times New Roman"/>
                <w:sz w:val="24"/>
                <w:szCs w:val="24"/>
              </w:rPr>
              <w:t>, Mg</w:t>
            </w:r>
            <w:r w:rsidRPr="00D23050">
              <w:rPr>
                <w:rFonts w:ascii="Times New Roman" w:eastAsia="Times New Roman" w:hAnsi="Times New Roman" w:cs="Times New Roman"/>
                <w:sz w:val="24"/>
                <w:szCs w:val="24"/>
                <w:vertAlign w:val="superscript"/>
              </w:rPr>
              <w:t>2+</w:t>
            </w:r>
            <w:r w:rsidRPr="00D23050">
              <w:rPr>
                <w:rFonts w:ascii="Times New Roman" w:eastAsia="Times New Roman" w:hAnsi="Times New Roman" w:cs="Times New Roman"/>
                <w:sz w:val="24"/>
                <w:szCs w:val="24"/>
              </w:rPr>
              <w:t>, K</w:t>
            </w:r>
            <w:proofErr w:type="gramStart"/>
            <w:r w:rsidRPr="00D23050">
              <w:rPr>
                <w:rFonts w:ascii="Times New Roman" w:eastAsia="Times New Roman" w:hAnsi="Times New Roman" w:cs="Times New Roman"/>
                <w:sz w:val="24"/>
                <w:szCs w:val="24"/>
                <w:vertAlign w:val="superscript"/>
              </w:rPr>
              <w:t>+</w:t>
            </w:r>
            <w:r w:rsidRPr="00D23050">
              <w:rPr>
                <w:rFonts w:ascii="Times New Roman" w:eastAsia="Times New Roman" w:hAnsi="Times New Roman" w:cs="Times New Roman"/>
                <w:sz w:val="24"/>
                <w:szCs w:val="24"/>
              </w:rPr>
              <w:t xml:space="preserve"> ,</w:t>
            </w:r>
            <w:proofErr w:type="gramEnd"/>
            <w:r w:rsidRPr="00D23050">
              <w:rPr>
                <w:rFonts w:ascii="Times New Roman" w:eastAsia="Times New Roman" w:hAnsi="Times New Roman" w:cs="Times New Roman"/>
                <w:sz w:val="24"/>
                <w:szCs w:val="24"/>
              </w:rPr>
              <w:t xml:space="preserve"> Tích tụ Fe</w:t>
            </w:r>
            <w:r w:rsidRPr="00D23050">
              <w:rPr>
                <w:rFonts w:ascii="Times New Roman" w:eastAsia="Times New Roman" w:hAnsi="Times New Roman" w:cs="Times New Roman"/>
                <w:sz w:val="24"/>
                <w:szCs w:val="24"/>
                <w:vertAlign w:val="subscript"/>
              </w:rPr>
              <w:t>2</w:t>
            </w:r>
            <w:r w:rsidRPr="00D23050">
              <w:rPr>
                <w:rFonts w:ascii="Times New Roman" w:eastAsia="Times New Roman" w:hAnsi="Times New Roman" w:cs="Times New Roman"/>
                <w:sz w:val="24"/>
                <w:szCs w:val="24"/>
              </w:rPr>
              <w:t>O</w:t>
            </w:r>
            <w:r w:rsidRPr="00D23050">
              <w:rPr>
                <w:rFonts w:ascii="Times New Roman" w:eastAsia="Times New Roman" w:hAnsi="Times New Roman" w:cs="Times New Roman"/>
                <w:sz w:val="24"/>
                <w:szCs w:val="24"/>
                <w:vertAlign w:val="subscript"/>
              </w:rPr>
              <w:t>3</w:t>
            </w:r>
            <w:r w:rsidRPr="00D23050">
              <w:rPr>
                <w:rFonts w:ascii="Times New Roman" w:eastAsia="Times New Roman" w:hAnsi="Times New Roman" w:cs="Times New Roman"/>
                <w:sz w:val="24"/>
                <w:szCs w:val="24"/>
              </w:rPr>
              <w:t>, Al</w:t>
            </w:r>
            <w:r w:rsidRPr="00D23050">
              <w:rPr>
                <w:rFonts w:ascii="Times New Roman" w:eastAsia="Times New Roman" w:hAnsi="Times New Roman" w:cs="Times New Roman"/>
                <w:sz w:val="24"/>
                <w:szCs w:val="24"/>
                <w:vertAlign w:val="subscript"/>
              </w:rPr>
              <w:t>2</w:t>
            </w:r>
            <w:r w:rsidRPr="00D23050">
              <w:rPr>
                <w:rFonts w:ascii="Times New Roman" w:eastAsia="Times New Roman" w:hAnsi="Times New Roman" w:cs="Times New Roman"/>
                <w:sz w:val="24"/>
                <w:szCs w:val="24"/>
              </w:rPr>
              <w:t>O</w:t>
            </w:r>
            <w:r w:rsidRPr="00D23050">
              <w:rPr>
                <w:rFonts w:ascii="Times New Roman" w:eastAsia="Times New Roman" w:hAnsi="Times New Roman" w:cs="Times New Roman"/>
                <w:sz w:val="24"/>
                <w:szCs w:val="24"/>
                <w:vertAlign w:val="subscript"/>
              </w:rPr>
              <w:t>3</w:t>
            </w:r>
            <w:r w:rsidRPr="00D23050">
              <w:rPr>
                <w:rFonts w:ascii="Times New Roman" w:eastAsia="Times New Roman" w:hAnsi="Times New Roman" w:cs="Times New Roman"/>
                <w:sz w:val="24"/>
                <w:szCs w:val="24"/>
              </w:rPr>
              <w:t xml:space="preserve"> Làm đât chua.</w:t>
            </w:r>
          </w:p>
        </w:tc>
      </w:tr>
      <w:tr w:rsidR="00D23050" w:rsidRPr="00D23050" w14:paraId="02D57614" w14:textId="77777777" w:rsidTr="000C1420">
        <w:trPr>
          <w:tblCellSpacing w:w="0" w:type="dxa"/>
          <w:jc w:val="center"/>
        </w:trPr>
        <w:tc>
          <w:tcPr>
            <w:tcW w:w="1555" w:type="dxa"/>
            <w:vAlign w:val="center"/>
          </w:tcPr>
          <w:p w14:paraId="3B3CB9DB" w14:textId="77777777" w:rsidR="00D23050" w:rsidRPr="00D23050" w:rsidRDefault="00D23050" w:rsidP="00D23050">
            <w:pPr>
              <w:spacing w:before="60" w:after="60" w:line="240" w:lineRule="auto"/>
              <w:jc w:val="center"/>
              <w:rPr>
                <w:rFonts w:ascii="Times New Roman" w:eastAsia="Times New Roman" w:hAnsi="Times New Roman" w:cs="Times New Roman"/>
                <w:sz w:val="24"/>
                <w:szCs w:val="24"/>
              </w:rPr>
            </w:pPr>
            <w:r w:rsidRPr="00D23050">
              <w:rPr>
                <w:rFonts w:ascii="Times New Roman" w:eastAsia="Times New Roman" w:hAnsi="Times New Roman" w:cs="Times New Roman"/>
                <w:sz w:val="24"/>
                <w:szCs w:val="24"/>
              </w:rPr>
              <w:lastRenderedPageBreak/>
              <w:t>Sinh vật</w:t>
            </w:r>
          </w:p>
        </w:tc>
        <w:tc>
          <w:tcPr>
            <w:tcW w:w="3640" w:type="dxa"/>
          </w:tcPr>
          <w:p w14:paraId="23B2CDD1"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rPr>
            </w:pPr>
            <w:r w:rsidRPr="00D23050">
              <w:rPr>
                <w:rFonts w:ascii="Times New Roman" w:eastAsia="Times New Roman" w:hAnsi="Times New Roman" w:cs="Times New Roman"/>
                <w:sz w:val="24"/>
                <w:szCs w:val="24"/>
              </w:rPr>
              <w:t> Rừng rậm nhiệt đới ẩm thường xanh, động- thực vật nhiệt đới chiếm ưu thế.</w:t>
            </w:r>
          </w:p>
        </w:tc>
        <w:tc>
          <w:tcPr>
            <w:tcW w:w="4340" w:type="dxa"/>
            <w:vAlign w:val="center"/>
          </w:tcPr>
          <w:p w14:paraId="1D8E9ACD" w14:textId="77777777" w:rsidR="00D23050" w:rsidRPr="00D23050" w:rsidRDefault="00D23050" w:rsidP="00D23050">
            <w:pPr>
              <w:spacing w:before="60" w:after="60" w:line="240" w:lineRule="auto"/>
              <w:ind w:firstLine="105"/>
              <w:rPr>
                <w:rFonts w:ascii="Times New Roman" w:eastAsia="Times New Roman" w:hAnsi="Times New Roman" w:cs="Times New Roman"/>
                <w:sz w:val="24"/>
                <w:szCs w:val="24"/>
              </w:rPr>
            </w:pPr>
            <w:r w:rsidRPr="00D23050">
              <w:rPr>
                <w:rFonts w:ascii="Times New Roman" w:eastAsia="Times New Roman" w:hAnsi="Times New Roman" w:cs="Times New Roman"/>
                <w:sz w:val="24"/>
                <w:szCs w:val="24"/>
              </w:rPr>
              <w:t> Do có khí hậu nhiệt đới ẩm gió mùa</w:t>
            </w:r>
          </w:p>
        </w:tc>
      </w:tr>
    </w:tbl>
    <w:p w14:paraId="521F9B4E"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rPr>
      </w:pPr>
      <w:r w:rsidRPr="00D23050">
        <w:rPr>
          <w:rFonts w:ascii="Times New Roman" w:eastAsia="Times New Roman" w:hAnsi="Times New Roman" w:cs="Times New Roman"/>
          <w:b/>
          <w:bCs/>
          <w:sz w:val="24"/>
          <w:szCs w:val="24"/>
        </w:rPr>
        <w:t xml:space="preserve">3. Ảnh hưởng của thiên nhiên nhiệt đới ẩm gió mùa đến hoạt động sản xuất và đời sống </w:t>
      </w:r>
    </w:p>
    <w:p w14:paraId="2195E877"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rPr>
      </w:pPr>
      <w:r w:rsidRPr="00D23050">
        <w:rPr>
          <w:rFonts w:ascii="Times New Roman" w:eastAsia="Times New Roman" w:hAnsi="Times New Roman" w:cs="Times New Roman"/>
          <w:b/>
          <w:bCs/>
          <w:i/>
          <w:iCs/>
          <w:sz w:val="24"/>
          <w:szCs w:val="24"/>
        </w:rPr>
        <w:t xml:space="preserve"> a. Ảnh hưởng đến sản xuất nông nghiệp </w:t>
      </w:r>
    </w:p>
    <w:p w14:paraId="0F03E1A5"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rPr>
      </w:pPr>
      <w:r w:rsidRPr="00D23050">
        <w:rPr>
          <w:rFonts w:ascii="Times New Roman" w:eastAsia="Times New Roman" w:hAnsi="Times New Roman" w:cs="Times New Roman"/>
          <w:sz w:val="24"/>
          <w:szCs w:val="24"/>
        </w:rPr>
        <w:t xml:space="preserve">  - </w:t>
      </w:r>
      <w:r w:rsidRPr="00D23050">
        <w:rPr>
          <w:rFonts w:ascii="Times New Roman" w:eastAsia="Times New Roman" w:hAnsi="Times New Roman" w:cs="Times New Roman"/>
          <w:b/>
          <w:bCs/>
          <w:i/>
          <w:iCs/>
          <w:sz w:val="24"/>
          <w:szCs w:val="24"/>
        </w:rPr>
        <w:t>Thuận lợi:</w:t>
      </w:r>
      <w:r w:rsidRPr="00D23050">
        <w:rPr>
          <w:rFonts w:ascii="Times New Roman" w:eastAsia="Times New Roman" w:hAnsi="Times New Roman" w:cs="Times New Roman"/>
          <w:sz w:val="24"/>
          <w:szCs w:val="24"/>
        </w:rPr>
        <w:t xml:space="preserve"> Nền nhiệt ẩm cao thuận lợi để phát triển nền nông nghiệp lúa nước, tăng vụ, đa dạng hoá cây trồng, vật nuôi, phát triển mô hình nông– lâm kết hợp...</w:t>
      </w:r>
    </w:p>
    <w:p w14:paraId="22F42433"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rPr>
      </w:pPr>
      <w:r w:rsidRPr="00D23050">
        <w:rPr>
          <w:rFonts w:ascii="Times New Roman" w:eastAsia="Times New Roman" w:hAnsi="Times New Roman" w:cs="Times New Roman"/>
          <w:sz w:val="24"/>
          <w:szCs w:val="24"/>
        </w:rPr>
        <w:t xml:space="preserve">  - </w:t>
      </w:r>
      <w:r w:rsidRPr="00D23050">
        <w:rPr>
          <w:rFonts w:ascii="Times New Roman" w:eastAsia="Times New Roman" w:hAnsi="Times New Roman" w:cs="Times New Roman"/>
          <w:b/>
          <w:bCs/>
          <w:i/>
          <w:iCs/>
          <w:sz w:val="24"/>
          <w:szCs w:val="24"/>
        </w:rPr>
        <w:t>Khó khăn:</w:t>
      </w:r>
      <w:r w:rsidRPr="00D23050">
        <w:rPr>
          <w:rFonts w:ascii="Times New Roman" w:eastAsia="Times New Roman" w:hAnsi="Times New Roman" w:cs="Times New Roman"/>
          <w:sz w:val="24"/>
          <w:szCs w:val="24"/>
        </w:rPr>
        <w:t xml:space="preserve"> Lũ lụt, hạn hán, khí hậu, thời tiết không ổn định. </w:t>
      </w:r>
    </w:p>
    <w:p w14:paraId="0B1D8748"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rPr>
      </w:pPr>
      <w:r w:rsidRPr="00D23050">
        <w:rPr>
          <w:rFonts w:ascii="Times New Roman" w:eastAsia="Times New Roman" w:hAnsi="Times New Roman" w:cs="Times New Roman"/>
          <w:b/>
          <w:bCs/>
          <w:i/>
          <w:iCs/>
          <w:sz w:val="24"/>
          <w:szCs w:val="24"/>
        </w:rPr>
        <w:t xml:space="preserve">b. Ảnh hưởng đến các hoạt động sản xuất khác và đời sống </w:t>
      </w:r>
    </w:p>
    <w:p w14:paraId="06DB84F7" w14:textId="4D023A2D" w:rsidR="00D23050" w:rsidRPr="00D23050" w:rsidRDefault="00D23050" w:rsidP="00D23050">
      <w:pPr>
        <w:spacing w:before="60" w:after="60" w:line="240" w:lineRule="auto"/>
        <w:jc w:val="both"/>
        <w:rPr>
          <w:rFonts w:ascii="Times New Roman" w:eastAsia="Times New Roman" w:hAnsi="Times New Roman" w:cs="Times New Roman"/>
          <w:sz w:val="24"/>
          <w:szCs w:val="24"/>
        </w:rPr>
      </w:pPr>
      <w:r w:rsidRPr="00D23050">
        <w:rPr>
          <w:rFonts w:ascii="Times New Roman" w:eastAsia="Times New Roman" w:hAnsi="Times New Roman" w:cs="Times New Roman"/>
          <w:b/>
          <w:bCs/>
          <w:i/>
          <w:iCs/>
          <w:sz w:val="24"/>
          <w:szCs w:val="24"/>
        </w:rPr>
        <w:t xml:space="preserve">  - Thuận lợi:</w:t>
      </w:r>
      <w:r w:rsidRPr="00D23050">
        <w:rPr>
          <w:rFonts w:ascii="Times New Roman" w:eastAsia="Times New Roman" w:hAnsi="Times New Roman" w:cs="Times New Roman"/>
          <w:sz w:val="24"/>
          <w:szCs w:val="24"/>
        </w:rPr>
        <w:t xml:space="preserve"> phát triển các ngành lâm nghiệp, thuỷ sản, GTVT, du lịch, … và đẩy mạnh hoạt động khai thác, xây dựng vào mùa khô.</w:t>
      </w:r>
    </w:p>
    <w:p w14:paraId="2E88A6DD" w14:textId="77777777" w:rsidR="00D23050" w:rsidRPr="00D23050" w:rsidRDefault="00D23050" w:rsidP="00D23050">
      <w:pPr>
        <w:spacing w:before="60" w:after="60" w:line="240" w:lineRule="auto"/>
        <w:rPr>
          <w:rFonts w:ascii="Times New Roman" w:eastAsia="Times New Roman" w:hAnsi="Times New Roman" w:cs="Times New Roman"/>
          <w:b/>
          <w:bCs/>
          <w:i/>
          <w:iCs/>
          <w:sz w:val="24"/>
          <w:szCs w:val="24"/>
        </w:rPr>
      </w:pPr>
      <w:r w:rsidRPr="00D23050">
        <w:rPr>
          <w:rFonts w:ascii="Times New Roman" w:eastAsia="Times New Roman" w:hAnsi="Times New Roman" w:cs="Times New Roman"/>
          <w:b/>
          <w:bCs/>
          <w:i/>
          <w:iCs/>
          <w:sz w:val="24"/>
          <w:szCs w:val="24"/>
        </w:rPr>
        <w:t xml:space="preserve"> -  Khó khăn: </w:t>
      </w:r>
    </w:p>
    <w:p w14:paraId="4B76296D" w14:textId="77777777" w:rsidR="00D23050" w:rsidRPr="00D23050" w:rsidRDefault="00D23050" w:rsidP="00D23050">
      <w:pPr>
        <w:autoSpaceDE w:val="0"/>
        <w:autoSpaceDN w:val="0"/>
        <w:adjustRightInd w:val="0"/>
        <w:spacing w:before="60" w:after="60" w:line="240" w:lineRule="auto"/>
        <w:jc w:val="both"/>
        <w:rPr>
          <w:rFonts w:ascii="Times New Roman" w:eastAsia="Times New Roman" w:hAnsi="Times New Roman" w:cs="Times New Roman"/>
          <w:sz w:val="24"/>
          <w:szCs w:val="24"/>
        </w:rPr>
      </w:pPr>
      <w:r w:rsidRPr="00D23050">
        <w:rPr>
          <w:rFonts w:ascii="Times New Roman" w:eastAsia="Times New Roman" w:hAnsi="Times New Roman" w:cs="Times New Roman"/>
          <w:b/>
          <w:bCs/>
          <w:i/>
          <w:iCs/>
          <w:sz w:val="24"/>
          <w:szCs w:val="24"/>
        </w:rPr>
        <w:t xml:space="preserve">    </w:t>
      </w:r>
      <w:r w:rsidRPr="00D23050">
        <w:rPr>
          <w:rFonts w:ascii="Times New Roman" w:eastAsia="Times New Roman" w:hAnsi="Times New Roman" w:cs="Times New Roman"/>
          <w:iCs/>
          <w:sz w:val="24"/>
          <w:szCs w:val="24"/>
        </w:rPr>
        <w:t xml:space="preserve">+ </w:t>
      </w:r>
      <w:r w:rsidRPr="00D23050">
        <w:rPr>
          <w:rFonts w:ascii="Times New Roman" w:eastAsia="Times New Roman" w:hAnsi="Times New Roman" w:cs="Times New Roman"/>
          <w:sz w:val="24"/>
          <w:szCs w:val="24"/>
        </w:rPr>
        <w:t xml:space="preserve">Các hoạt động giao thông, vận tải du lịch, công nghiệp khai thác chịu ảnh hưởng trực tiếp của sự phân mùa khí hậu, chế độ nước sông. </w:t>
      </w:r>
    </w:p>
    <w:p w14:paraId="0F201CD5" w14:textId="77777777" w:rsidR="00D23050" w:rsidRPr="00D23050" w:rsidRDefault="00D23050" w:rsidP="00D23050">
      <w:pPr>
        <w:autoSpaceDE w:val="0"/>
        <w:autoSpaceDN w:val="0"/>
        <w:adjustRightInd w:val="0"/>
        <w:spacing w:before="60" w:after="60" w:line="240" w:lineRule="auto"/>
        <w:jc w:val="both"/>
        <w:rPr>
          <w:rFonts w:ascii="Times New Roman" w:eastAsia="Times New Roman" w:hAnsi="Times New Roman" w:cs="Times New Roman"/>
          <w:sz w:val="24"/>
          <w:szCs w:val="24"/>
        </w:rPr>
      </w:pPr>
      <w:r w:rsidRPr="00D23050">
        <w:rPr>
          <w:rFonts w:ascii="Times New Roman" w:eastAsia="Times New Roman" w:hAnsi="Times New Roman" w:cs="Times New Roman"/>
          <w:sz w:val="24"/>
          <w:szCs w:val="24"/>
        </w:rPr>
        <w:t xml:space="preserve">    </w:t>
      </w:r>
      <w:r w:rsidRPr="00D23050">
        <w:rPr>
          <w:rFonts w:ascii="Times New Roman" w:eastAsia="Times New Roman" w:hAnsi="Times New Roman" w:cs="Times New Roman"/>
          <w:iCs/>
          <w:sz w:val="24"/>
          <w:szCs w:val="24"/>
        </w:rPr>
        <w:t xml:space="preserve">+ </w:t>
      </w:r>
      <w:r w:rsidRPr="00D23050">
        <w:rPr>
          <w:rFonts w:ascii="Times New Roman" w:eastAsia="Times New Roman" w:hAnsi="Times New Roman" w:cs="Times New Roman"/>
          <w:sz w:val="24"/>
          <w:szCs w:val="24"/>
        </w:rPr>
        <w:t>Độ ẩm cao gây khó khăn cho việc quản lí máy móc, thiết bị, nông sản.</w:t>
      </w:r>
    </w:p>
    <w:p w14:paraId="5DFECFE0"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rPr>
      </w:pPr>
      <w:r w:rsidRPr="00D23050">
        <w:rPr>
          <w:rFonts w:ascii="Times New Roman" w:eastAsia="Times New Roman" w:hAnsi="Times New Roman" w:cs="Times New Roman"/>
          <w:sz w:val="24"/>
          <w:szCs w:val="24"/>
        </w:rPr>
        <w:t xml:space="preserve">    + Các thiên tai như: mưa bão, lũ lụt hạn hán và diễn biến bất thường như dông, lốc, mưa đá, sương muối, rét hại, khô nóng… gây ảnh hưởng lớn đến đời sống và sản xuất.</w:t>
      </w:r>
    </w:p>
    <w:p w14:paraId="13799C92" w14:textId="77777777" w:rsidR="00D23050" w:rsidRPr="00D23050" w:rsidRDefault="00D23050" w:rsidP="00D23050">
      <w:pPr>
        <w:spacing w:before="60" w:after="60" w:line="240" w:lineRule="auto"/>
        <w:rPr>
          <w:rFonts w:ascii="Times New Roman" w:eastAsia="Times New Roman" w:hAnsi="Times New Roman" w:cs="Times New Roman"/>
          <w:sz w:val="24"/>
          <w:szCs w:val="24"/>
        </w:rPr>
      </w:pPr>
      <w:r w:rsidRPr="00D23050">
        <w:rPr>
          <w:rFonts w:ascii="Times New Roman" w:eastAsia="Times New Roman" w:hAnsi="Times New Roman" w:cs="Times New Roman"/>
          <w:sz w:val="24"/>
          <w:szCs w:val="24"/>
        </w:rPr>
        <w:t xml:space="preserve">    + Môi trường thiên nhiên dễ bị suy thoái.</w:t>
      </w:r>
    </w:p>
    <w:p w14:paraId="3B783880" w14:textId="77777777" w:rsidR="00F04C55" w:rsidRDefault="00D23050" w:rsidP="00D23050">
      <w:pPr>
        <w:spacing w:before="60" w:after="60" w:line="240" w:lineRule="auto"/>
        <w:rPr>
          <w:rFonts w:ascii="Times New Roman" w:eastAsia="Times New Roman" w:hAnsi="Times New Roman" w:cs="Times New Roman"/>
          <w:b/>
          <w:sz w:val="24"/>
          <w:szCs w:val="24"/>
        </w:rPr>
      </w:pPr>
      <w:r w:rsidRPr="00D23050">
        <w:rPr>
          <w:rFonts w:ascii="Times New Roman" w:eastAsia="Times New Roman" w:hAnsi="Times New Roman" w:cs="Times New Roman"/>
          <w:b/>
          <w:sz w:val="24"/>
          <w:szCs w:val="24"/>
        </w:rPr>
        <w:t xml:space="preserve">  </w:t>
      </w:r>
    </w:p>
    <w:p w14:paraId="0E1C4777" w14:textId="77777777" w:rsidR="00D23050" w:rsidRPr="00D23050" w:rsidRDefault="00D23050" w:rsidP="00D23050">
      <w:pPr>
        <w:spacing w:before="60" w:after="60" w:line="240" w:lineRule="auto"/>
        <w:rPr>
          <w:rFonts w:ascii="Times New Roman" w:eastAsia="Times New Roman" w:hAnsi="Times New Roman" w:cs="Times New Roman"/>
          <w:sz w:val="24"/>
          <w:szCs w:val="24"/>
        </w:rPr>
      </w:pPr>
      <w:r w:rsidRPr="00D23050">
        <w:rPr>
          <w:rFonts w:ascii="Times New Roman" w:eastAsia="Times New Roman" w:hAnsi="Times New Roman" w:cs="Times New Roman"/>
          <w:b/>
          <w:sz w:val="24"/>
          <w:szCs w:val="24"/>
        </w:rPr>
        <w:t xml:space="preserve"> </w:t>
      </w:r>
      <w:r w:rsidRPr="00D23050">
        <w:rPr>
          <w:rFonts w:ascii="Times New Roman" w:eastAsia="Times New Roman" w:hAnsi="Times New Roman" w:cs="Times New Roman"/>
          <w:b/>
          <w:sz w:val="24"/>
          <w:szCs w:val="24"/>
          <w:u w:val="single"/>
        </w:rPr>
        <w:t>Bài 11</w:t>
      </w:r>
      <w:r w:rsidRPr="00D23050">
        <w:rPr>
          <w:rFonts w:ascii="Times New Roman" w:eastAsia="Times New Roman" w:hAnsi="Times New Roman" w:cs="Times New Roman"/>
          <w:sz w:val="24"/>
          <w:szCs w:val="24"/>
        </w:rPr>
        <w:t xml:space="preserve">   </w:t>
      </w:r>
      <w:r w:rsidRPr="00D23050">
        <w:rPr>
          <w:rFonts w:ascii="Times New Roman" w:eastAsia="Times New Roman" w:hAnsi="Times New Roman" w:cs="Times New Roman"/>
          <w:b/>
          <w:sz w:val="24"/>
          <w:szCs w:val="24"/>
        </w:rPr>
        <w:t xml:space="preserve">                   THIÊN NHIÊN PHÂN HOÁ ĐA DẠNG </w:t>
      </w:r>
    </w:p>
    <w:p w14:paraId="6DEE6636"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rPr>
      </w:pPr>
      <w:r w:rsidRPr="00D23050">
        <w:rPr>
          <w:rFonts w:ascii="Times New Roman" w:eastAsia="Times New Roman" w:hAnsi="Times New Roman" w:cs="Times New Roman"/>
          <w:b/>
          <w:bCs/>
          <w:sz w:val="24"/>
          <w:szCs w:val="24"/>
        </w:rPr>
        <w:t>1. Thiên nhiên phân hóa theo Bắc Nam</w:t>
      </w:r>
    </w:p>
    <w:p w14:paraId="6DD4187B"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rPr>
      </w:pPr>
      <w:r w:rsidRPr="00D23050">
        <w:rPr>
          <w:rFonts w:ascii="Times New Roman" w:eastAsia="Times New Roman" w:hAnsi="Times New Roman" w:cs="Times New Roman"/>
          <w:b/>
          <w:bCs/>
          <w:i/>
          <w:iCs/>
          <w:sz w:val="24"/>
          <w:szCs w:val="24"/>
        </w:rPr>
        <w:t xml:space="preserve">Nguyên nhân: </w:t>
      </w:r>
      <w:r w:rsidRPr="00D23050">
        <w:rPr>
          <w:rFonts w:ascii="Times New Roman" w:eastAsia="Times New Roman" w:hAnsi="Times New Roman" w:cs="Times New Roman"/>
          <w:sz w:val="24"/>
          <w:szCs w:val="24"/>
        </w:rPr>
        <w:t>Do nước ta trải dài trên nhiều vĩ độ =&gt; sự phân hóa của khí hậu.</w:t>
      </w:r>
    </w:p>
    <w:tbl>
      <w:tblPr>
        <w:tblW w:w="9280"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062"/>
        <w:gridCol w:w="1203"/>
        <w:gridCol w:w="7015"/>
      </w:tblGrid>
      <w:tr w:rsidR="00D23050" w:rsidRPr="00D23050" w14:paraId="4EBE876D" w14:textId="77777777" w:rsidTr="000C1420">
        <w:trPr>
          <w:trHeight w:val="304"/>
          <w:tblCellSpacing w:w="0" w:type="dxa"/>
          <w:jc w:val="center"/>
        </w:trPr>
        <w:tc>
          <w:tcPr>
            <w:tcW w:w="1062" w:type="dxa"/>
          </w:tcPr>
          <w:p w14:paraId="7CBC120D" w14:textId="77777777" w:rsidR="00D23050" w:rsidRPr="00D23050" w:rsidRDefault="00D23050" w:rsidP="00D23050">
            <w:pPr>
              <w:spacing w:before="60" w:after="60" w:line="240" w:lineRule="auto"/>
              <w:jc w:val="center"/>
              <w:rPr>
                <w:rFonts w:ascii="Times New Roman" w:eastAsia="Times New Roman" w:hAnsi="Times New Roman" w:cs="Times New Roman"/>
                <w:b/>
                <w:sz w:val="24"/>
                <w:szCs w:val="24"/>
              </w:rPr>
            </w:pPr>
            <w:r w:rsidRPr="00D23050">
              <w:rPr>
                <w:rFonts w:ascii="Times New Roman" w:eastAsia="Times New Roman" w:hAnsi="Times New Roman" w:cs="Times New Roman"/>
                <w:b/>
                <w:sz w:val="24"/>
                <w:szCs w:val="24"/>
              </w:rPr>
              <w:t>Phần LT</w:t>
            </w:r>
          </w:p>
        </w:tc>
        <w:tc>
          <w:tcPr>
            <w:tcW w:w="1203" w:type="dxa"/>
          </w:tcPr>
          <w:p w14:paraId="560D882A" w14:textId="77777777" w:rsidR="00D23050" w:rsidRPr="00D23050" w:rsidRDefault="00D23050" w:rsidP="00D23050">
            <w:pPr>
              <w:spacing w:before="60" w:after="60" w:line="240" w:lineRule="auto"/>
              <w:jc w:val="center"/>
              <w:rPr>
                <w:rFonts w:ascii="Times New Roman" w:eastAsia="Times New Roman" w:hAnsi="Times New Roman" w:cs="Times New Roman"/>
                <w:b/>
                <w:sz w:val="24"/>
                <w:szCs w:val="24"/>
              </w:rPr>
            </w:pPr>
            <w:r w:rsidRPr="00D23050">
              <w:rPr>
                <w:rFonts w:ascii="Times New Roman" w:eastAsia="Times New Roman" w:hAnsi="Times New Roman" w:cs="Times New Roman"/>
                <w:b/>
                <w:sz w:val="24"/>
                <w:szCs w:val="24"/>
              </w:rPr>
              <w:t>Vị trí</w:t>
            </w:r>
          </w:p>
        </w:tc>
        <w:tc>
          <w:tcPr>
            <w:tcW w:w="7015" w:type="dxa"/>
          </w:tcPr>
          <w:p w14:paraId="602D8E72" w14:textId="77777777" w:rsidR="00D23050" w:rsidRPr="00D23050" w:rsidRDefault="00D23050" w:rsidP="00D23050">
            <w:pPr>
              <w:spacing w:before="60" w:after="60" w:line="240" w:lineRule="auto"/>
              <w:jc w:val="center"/>
              <w:rPr>
                <w:rFonts w:ascii="Times New Roman" w:eastAsia="Times New Roman" w:hAnsi="Times New Roman" w:cs="Times New Roman"/>
                <w:b/>
                <w:sz w:val="24"/>
                <w:szCs w:val="24"/>
              </w:rPr>
            </w:pPr>
            <w:r w:rsidRPr="00D23050">
              <w:rPr>
                <w:rFonts w:ascii="Times New Roman" w:eastAsia="Times New Roman" w:hAnsi="Times New Roman" w:cs="Times New Roman"/>
                <w:b/>
                <w:sz w:val="24"/>
                <w:szCs w:val="24"/>
              </w:rPr>
              <w:t>Đặc điểm</w:t>
            </w:r>
          </w:p>
        </w:tc>
      </w:tr>
      <w:tr w:rsidR="00D23050" w:rsidRPr="00D23050" w14:paraId="325A6536" w14:textId="77777777" w:rsidTr="000C1420">
        <w:trPr>
          <w:trHeight w:val="140"/>
          <w:tblCellSpacing w:w="0" w:type="dxa"/>
          <w:jc w:val="center"/>
        </w:trPr>
        <w:tc>
          <w:tcPr>
            <w:tcW w:w="1062" w:type="dxa"/>
            <w:vMerge w:val="restart"/>
            <w:vAlign w:val="center"/>
          </w:tcPr>
          <w:p w14:paraId="7E5E3C88" w14:textId="77777777" w:rsidR="00D23050" w:rsidRPr="00D23050" w:rsidRDefault="00D23050" w:rsidP="00D23050">
            <w:pPr>
              <w:spacing w:before="60" w:after="60" w:line="240" w:lineRule="auto"/>
              <w:jc w:val="center"/>
              <w:rPr>
                <w:rFonts w:ascii="Times New Roman" w:eastAsia="Times New Roman" w:hAnsi="Times New Roman" w:cs="Times New Roman"/>
                <w:sz w:val="24"/>
                <w:szCs w:val="24"/>
              </w:rPr>
            </w:pPr>
            <w:r w:rsidRPr="00D23050">
              <w:rPr>
                <w:rFonts w:ascii="Times New Roman" w:eastAsia="Times New Roman" w:hAnsi="Times New Roman" w:cs="Times New Roman"/>
                <w:sz w:val="24"/>
                <w:szCs w:val="24"/>
              </w:rPr>
              <w:t>Phía Bắc</w:t>
            </w:r>
          </w:p>
        </w:tc>
        <w:tc>
          <w:tcPr>
            <w:tcW w:w="1203" w:type="dxa"/>
            <w:vMerge w:val="restart"/>
            <w:vAlign w:val="center"/>
          </w:tcPr>
          <w:p w14:paraId="004528BE" w14:textId="77777777" w:rsidR="00D23050" w:rsidRPr="00D23050" w:rsidRDefault="00D23050" w:rsidP="00D23050">
            <w:pPr>
              <w:spacing w:before="60" w:after="60" w:line="240" w:lineRule="auto"/>
              <w:jc w:val="center"/>
              <w:rPr>
                <w:rFonts w:ascii="Times New Roman" w:eastAsia="Times New Roman" w:hAnsi="Times New Roman" w:cs="Times New Roman"/>
                <w:sz w:val="24"/>
                <w:szCs w:val="24"/>
              </w:rPr>
            </w:pPr>
            <w:r w:rsidRPr="00D23050">
              <w:rPr>
                <w:rFonts w:ascii="Times New Roman" w:eastAsia="Times New Roman" w:hAnsi="Times New Roman" w:cs="Times New Roman"/>
                <w:sz w:val="24"/>
                <w:szCs w:val="24"/>
              </w:rPr>
              <w:t>Phía bắc dãy Bạch Mã</w:t>
            </w:r>
          </w:p>
        </w:tc>
        <w:tc>
          <w:tcPr>
            <w:tcW w:w="7015" w:type="dxa"/>
          </w:tcPr>
          <w:p w14:paraId="7838B3E6"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rPr>
            </w:pPr>
            <w:r w:rsidRPr="00D23050">
              <w:rPr>
                <w:rFonts w:ascii="Times New Roman" w:eastAsia="Times New Roman" w:hAnsi="Times New Roman" w:cs="Times New Roman"/>
                <w:sz w:val="24"/>
                <w:szCs w:val="24"/>
              </w:rPr>
              <w:t xml:space="preserve"> Kiểu khí hậu: Nhiệt đới ẩm gió mùa, mùa đông lạnh</w:t>
            </w:r>
          </w:p>
        </w:tc>
      </w:tr>
      <w:tr w:rsidR="00D23050" w:rsidRPr="00D23050" w14:paraId="33731F2F" w14:textId="77777777" w:rsidTr="000C1420">
        <w:trPr>
          <w:trHeight w:val="133"/>
          <w:tblCellSpacing w:w="0" w:type="dxa"/>
          <w:jc w:val="center"/>
        </w:trPr>
        <w:tc>
          <w:tcPr>
            <w:tcW w:w="0" w:type="auto"/>
            <w:vMerge/>
            <w:vAlign w:val="center"/>
          </w:tcPr>
          <w:p w14:paraId="50E984A2" w14:textId="77777777" w:rsidR="00D23050" w:rsidRPr="00D23050" w:rsidRDefault="00D23050" w:rsidP="00D23050">
            <w:pPr>
              <w:spacing w:before="60" w:after="60" w:line="240" w:lineRule="auto"/>
              <w:jc w:val="center"/>
              <w:rPr>
                <w:rFonts w:ascii="Times New Roman" w:eastAsia="Times New Roman" w:hAnsi="Times New Roman" w:cs="Times New Roman"/>
                <w:sz w:val="24"/>
                <w:szCs w:val="24"/>
              </w:rPr>
            </w:pPr>
          </w:p>
        </w:tc>
        <w:tc>
          <w:tcPr>
            <w:tcW w:w="0" w:type="auto"/>
            <w:vMerge/>
            <w:vAlign w:val="center"/>
          </w:tcPr>
          <w:p w14:paraId="299227A6" w14:textId="77777777" w:rsidR="00D23050" w:rsidRPr="00D23050" w:rsidRDefault="00D23050" w:rsidP="00D23050">
            <w:pPr>
              <w:spacing w:before="60" w:after="60" w:line="240" w:lineRule="auto"/>
              <w:jc w:val="center"/>
              <w:rPr>
                <w:rFonts w:ascii="Times New Roman" w:eastAsia="Times New Roman" w:hAnsi="Times New Roman" w:cs="Times New Roman"/>
                <w:sz w:val="24"/>
                <w:szCs w:val="24"/>
              </w:rPr>
            </w:pPr>
          </w:p>
        </w:tc>
        <w:tc>
          <w:tcPr>
            <w:tcW w:w="7015" w:type="dxa"/>
          </w:tcPr>
          <w:p w14:paraId="6707DB40"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rPr>
            </w:pPr>
            <w:r w:rsidRPr="00D23050">
              <w:rPr>
                <w:rFonts w:ascii="Times New Roman" w:eastAsia="Times New Roman" w:hAnsi="Times New Roman" w:cs="Times New Roman"/>
                <w:sz w:val="24"/>
                <w:szCs w:val="24"/>
              </w:rPr>
              <w:t xml:space="preserve"> Nhiệt độ: TB trên 20</w:t>
            </w:r>
            <w:r w:rsidRPr="00D23050">
              <w:rPr>
                <w:rFonts w:ascii="Times New Roman" w:eastAsia="Times New Roman" w:hAnsi="Times New Roman" w:cs="Times New Roman"/>
                <w:sz w:val="24"/>
                <w:szCs w:val="24"/>
                <w:vertAlign w:val="superscript"/>
              </w:rPr>
              <w:t>0</w:t>
            </w:r>
            <w:r w:rsidRPr="00D23050">
              <w:rPr>
                <w:rFonts w:ascii="Times New Roman" w:eastAsia="Times New Roman" w:hAnsi="Times New Roman" w:cs="Times New Roman"/>
                <w:sz w:val="24"/>
                <w:szCs w:val="24"/>
              </w:rPr>
              <w:t>C, Mùa đông TB &gt; 18</w:t>
            </w:r>
            <w:r w:rsidRPr="00D23050">
              <w:rPr>
                <w:rFonts w:ascii="Times New Roman" w:eastAsia="Times New Roman" w:hAnsi="Times New Roman" w:cs="Times New Roman"/>
                <w:sz w:val="24"/>
                <w:szCs w:val="24"/>
                <w:vertAlign w:val="superscript"/>
              </w:rPr>
              <w:t>0</w:t>
            </w:r>
            <w:r w:rsidRPr="00D23050">
              <w:rPr>
                <w:rFonts w:ascii="Times New Roman" w:eastAsia="Times New Roman" w:hAnsi="Times New Roman" w:cs="Times New Roman"/>
                <w:sz w:val="24"/>
                <w:szCs w:val="24"/>
              </w:rPr>
              <w:t>C</w:t>
            </w:r>
          </w:p>
        </w:tc>
      </w:tr>
      <w:tr w:rsidR="00D23050" w:rsidRPr="00D23050" w14:paraId="5B5DC49B" w14:textId="77777777" w:rsidTr="000C1420">
        <w:trPr>
          <w:trHeight w:val="133"/>
          <w:tblCellSpacing w:w="0" w:type="dxa"/>
          <w:jc w:val="center"/>
        </w:trPr>
        <w:tc>
          <w:tcPr>
            <w:tcW w:w="0" w:type="auto"/>
            <w:vMerge/>
            <w:vAlign w:val="center"/>
          </w:tcPr>
          <w:p w14:paraId="62802E5B" w14:textId="77777777" w:rsidR="00D23050" w:rsidRPr="00D23050" w:rsidRDefault="00D23050" w:rsidP="00D23050">
            <w:pPr>
              <w:spacing w:before="60" w:after="60" w:line="240" w:lineRule="auto"/>
              <w:jc w:val="center"/>
              <w:rPr>
                <w:rFonts w:ascii="Times New Roman" w:eastAsia="Times New Roman" w:hAnsi="Times New Roman" w:cs="Times New Roman"/>
                <w:sz w:val="24"/>
                <w:szCs w:val="24"/>
              </w:rPr>
            </w:pPr>
          </w:p>
        </w:tc>
        <w:tc>
          <w:tcPr>
            <w:tcW w:w="0" w:type="auto"/>
            <w:vMerge/>
            <w:vAlign w:val="center"/>
          </w:tcPr>
          <w:p w14:paraId="6A7F428E" w14:textId="77777777" w:rsidR="00D23050" w:rsidRPr="00D23050" w:rsidRDefault="00D23050" w:rsidP="00D23050">
            <w:pPr>
              <w:spacing w:before="60" w:after="60" w:line="240" w:lineRule="auto"/>
              <w:jc w:val="center"/>
              <w:rPr>
                <w:rFonts w:ascii="Times New Roman" w:eastAsia="Times New Roman" w:hAnsi="Times New Roman" w:cs="Times New Roman"/>
                <w:sz w:val="24"/>
                <w:szCs w:val="24"/>
              </w:rPr>
            </w:pPr>
          </w:p>
        </w:tc>
        <w:tc>
          <w:tcPr>
            <w:tcW w:w="7015" w:type="dxa"/>
          </w:tcPr>
          <w:p w14:paraId="2F293833"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rPr>
            </w:pPr>
            <w:r w:rsidRPr="00D23050">
              <w:rPr>
                <w:rFonts w:ascii="Times New Roman" w:eastAsia="Times New Roman" w:hAnsi="Times New Roman" w:cs="Times New Roman"/>
                <w:sz w:val="24"/>
                <w:szCs w:val="24"/>
              </w:rPr>
              <w:t xml:space="preserve"> Mùa: 4 mùa (xuân, hạ, thu, </w:t>
            </w:r>
            <w:proofErr w:type="gramStart"/>
            <w:r w:rsidRPr="00D23050">
              <w:rPr>
                <w:rFonts w:ascii="Times New Roman" w:eastAsia="Times New Roman" w:hAnsi="Times New Roman" w:cs="Times New Roman"/>
                <w:sz w:val="24"/>
                <w:szCs w:val="24"/>
              </w:rPr>
              <w:t>đông )</w:t>
            </w:r>
            <w:proofErr w:type="gramEnd"/>
          </w:p>
        </w:tc>
      </w:tr>
      <w:tr w:rsidR="00D23050" w:rsidRPr="00D23050" w14:paraId="2108C0FE" w14:textId="77777777" w:rsidTr="000C1420">
        <w:trPr>
          <w:trHeight w:val="133"/>
          <w:tblCellSpacing w:w="0" w:type="dxa"/>
          <w:jc w:val="center"/>
        </w:trPr>
        <w:tc>
          <w:tcPr>
            <w:tcW w:w="0" w:type="auto"/>
            <w:vMerge/>
            <w:vAlign w:val="center"/>
          </w:tcPr>
          <w:p w14:paraId="374C6479" w14:textId="77777777" w:rsidR="00D23050" w:rsidRPr="00D23050" w:rsidRDefault="00D23050" w:rsidP="00D23050">
            <w:pPr>
              <w:spacing w:before="60" w:after="60" w:line="240" w:lineRule="auto"/>
              <w:jc w:val="center"/>
              <w:rPr>
                <w:rFonts w:ascii="Times New Roman" w:eastAsia="Times New Roman" w:hAnsi="Times New Roman" w:cs="Times New Roman"/>
                <w:sz w:val="24"/>
                <w:szCs w:val="24"/>
              </w:rPr>
            </w:pPr>
          </w:p>
        </w:tc>
        <w:tc>
          <w:tcPr>
            <w:tcW w:w="0" w:type="auto"/>
            <w:vMerge/>
            <w:vAlign w:val="center"/>
          </w:tcPr>
          <w:p w14:paraId="08B73A98" w14:textId="77777777" w:rsidR="00D23050" w:rsidRPr="00D23050" w:rsidRDefault="00D23050" w:rsidP="00D23050">
            <w:pPr>
              <w:spacing w:before="60" w:after="60" w:line="240" w:lineRule="auto"/>
              <w:jc w:val="center"/>
              <w:rPr>
                <w:rFonts w:ascii="Times New Roman" w:eastAsia="Times New Roman" w:hAnsi="Times New Roman" w:cs="Times New Roman"/>
                <w:sz w:val="24"/>
                <w:szCs w:val="24"/>
              </w:rPr>
            </w:pPr>
          </w:p>
        </w:tc>
        <w:tc>
          <w:tcPr>
            <w:tcW w:w="7015" w:type="dxa"/>
          </w:tcPr>
          <w:p w14:paraId="784F9B61"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rPr>
            </w:pPr>
            <w:r w:rsidRPr="00D23050">
              <w:rPr>
                <w:rFonts w:ascii="Times New Roman" w:eastAsia="Times New Roman" w:hAnsi="Times New Roman" w:cs="Times New Roman"/>
                <w:sz w:val="24"/>
                <w:szCs w:val="24"/>
              </w:rPr>
              <w:t xml:space="preserve"> Cảnh quan: </w:t>
            </w:r>
            <w:r w:rsidR="00F04C55">
              <w:rPr>
                <w:rFonts w:ascii="Times New Roman" w:eastAsia="Times New Roman" w:hAnsi="Times New Roman" w:cs="Times New Roman"/>
                <w:sz w:val="24"/>
                <w:szCs w:val="24"/>
              </w:rPr>
              <w:t>rừng n</w:t>
            </w:r>
            <w:r w:rsidRPr="00D23050">
              <w:rPr>
                <w:rFonts w:ascii="Times New Roman" w:eastAsia="Times New Roman" w:hAnsi="Times New Roman" w:cs="Times New Roman"/>
                <w:sz w:val="24"/>
                <w:szCs w:val="24"/>
              </w:rPr>
              <w:t>hiệt đới</w:t>
            </w:r>
            <w:r w:rsidR="00F04C55">
              <w:rPr>
                <w:rFonts w:ascii="Times New Roman" w:eastAsia="Times New Roman" w:hAnsi="Times New Roman" w:cs="Times New Roman"/>
                <w:sz w:val="24"/>
                <w:szCs w:val="24"/>
              </w:rPr>
              <w:t xml:space="preserve"> </w:t>
            </w:r>
            <w:r w:rsidRPr="00D23050">
              <w:rPr>
                <w:rFonts w:ascii="Times New Roman" w:eastAsia="Times New Roman" w:hAnsi="Times New Roman" w:cs="Times New Roman"/>
                <w:sz w:val="24"/>
                <w:szCs w:val="24"/>
              </w:rPr>
              <w:t>gió mùa</w:t>
            </w:r>
          </w:p>
        </w:tc>
      </w:tr>
      <w:tr w:rsidR="00D23050" w:rsidRPr="00D23050" w14:paraId="7233C7DC" w14:textId="77777777" w:rsidTr="000C1420">
        <w:trPr>
          <w:trHeight w:val="133"/>
          <w:tblCellSpacing w:w="0" w:type="dxa"/>
          <w:jc w:val="center"/>
        </w:trPr>
        <w:tc>
          <w:tcPr>
            <w:tcW w:w="0" w:type="auto"/>
            <w:vMerge/>
            <w:vAlign w:val="center"/>
          </w:tcPr>
          <w:p w14:paraId="67E08159" w14:textId="77777777" w:rsidR="00D23050" w:rsidRPr="00D23050" w:rsidRDefault="00D23050" w:rsidP="00D23050">
            <w:pPr>
              <w:spacing w:before="60" w:after="60" w:line="240" w:lineRule="auto"/>
              <w:jc w:val="center"/>
              <w:rPr>
                <w:rFonts w:ascii="Times New Roman" w:eastAsia="Times New Roman" w:hAnsi="Times New Roman" w:cs="Times New Roman"/>
                <w:sz w:val="24"/>
                <w:szCs w:val="24"/>
              </w:rPr>
            </w:pPr>
          </w:p>
        </w:tc>
        <w:tc>
          <w:tcPr>
            <w:tcW w:w="0" w:type="auto"/>
            <w:vMerge/>
            <w:vAlign w:val="center"/>
          </w:tcPr>
          <w:p w14:paraId="2ACF3290" w14:textId="77777777" w:rsidR="00D23050" w:rsidRPr="00D23050" w:rsidRDefault="00D23050" w:rsidP="00D23050">
            <w:pPr>
              <w:spacing w:before="60" w:after="60" w:line="240" w:lineRule="auto"/>
              <w:jc w:val="center"/>
              <w:rPr>
                <w:rFonts w:ascii="Times New Roman" w:eastAsia="Times New Roman" w:hAnsi="Times New Roman" w:cs="Times New Roman"/>
                <w:sz w:val="24"/>
                <w:szCs w:val="24"/>
              </w:rPr>
            </w:pPr>
          </w:p>
        </w:tc>
        <w:tc>
          <w:tcPr>
            <w:tcW w:w="7015" w:type="dxa"/>
          </w:tcPr>
          <w:p w14:paraId="69D3821F"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rPr>
            </w:pPr>
            <w:r w:rsidRPr="00D23050">
              <w:rPr>
                <w:rFonts w:ascii="Times New Roman" w:eastAsia="Times New Roman" w:hAnsi="Times New Roman" w:cs="Times New Roman"/>
                <w:sz w:val="24"/>
                <w:szCs w:val="24"/>
              </w:rPr>
              <w:t xml:space="preserve"> Sinh vật: Các loài nhiệt đới chiếm ưu thế, ngoài ra có các loài á nhiệt đới, ôn đới</w:t>
            </w:r>
          </w:p>
        </w:tc>
      </w:tr>
      <w:tr w:rsidR="00D23050" w:rsidRPr="00D23050" w14:paraId="36D736D9" w14:textId="77777777" w:rsidTr="000C1420">
        <w:trPr>
          <w:trHeight w:val="116"/>
          <w:tblCellSpacing w:w="0" w:type="dxa"/>
          <w:jc w:val="center"/>
        </w:trPr>
        <w:tc>
          <w:tcPr>
            <w:tcW w:w="1062" w:type="dxa"/>
            <w:vMerge w:val="restart"/>
            <w:vAlign w:val="center"/>
          </w:tcPr>
          <w:p w14:paraId="478732A4" w14:textId="77777777" w:rsidR="00D23050" w:rsidRPr="00D23050" w:rsidRDefault="00D23050" w:rsidP="00D23050">
            <w:pPr>
              <w:spacing w:before="60" w:after="60" w:line="240" w:lineRule="auto"/>
              <w:jc w:val="center"/>
              <w:rPr>
                <w:rFonts w:ascii="Times New Roman" w:eastAsia="Times New Roman" w:hAnsi="Times New Roman" w:cs="Times New Roman"/>
                <w:sz w:val="24"/>
                <w:szCs w:val="24"/>
              </w:rPr>
            </w:pPr>
            <w:r w:rsidRPr="00D23050">
              <w:rPr>
                <w:rFonts w:ascii="Times New Roman" w:eastAsia="Times New Roman" w:hAnsi="Times New Roman" w:cs="Times New Roman"/>
                <w:sz w:val="24"/>
                <w:szCs w:val="24"/>
              </w:rPr>
              <w:t>Phía Nam</w:t>
            </w:r>
          </w:p>
        </w:tc>
        <w:tc>
          <w:tcPr>
            <w:tcW w:w="1203" w:type="dxa"/>
            <w:vMerge w:val="restart"/>
            <w:vAlign w:val="center"/>
          </w:tcPr>
          <w:p w14:paraId="28AE90D3" w14:textId="77777777" w:rsidR="00D23050" w:rsidRPr="00D23050" w:rsidRDefault="00D23050" w:rsidP="00D23050">
            <w:pPr>
              <w:spacing w:before="60" w:after="60" w:line="240" w:lineRule="auto"/>
              <w:jc w:val="center"/>
              <w:rPr>
                <w:rFonts w:ascii="Times New Roman" w:eastAsia="Times New Roman" w:hAnsi="Times New Roman" w:cs="Times New Roman"/>
                <w:sz w:val="24"/>
                <w:szCs w:val="24"/>
              </w:rPr>
            </w:pPr>
            <w:r w:rsidRPr="00D23050">
              <w:rPr>
                <w:rFonts w:ascii="Times New Roman" w:eastAsia="Times New Roman" w:hAnsi="Times New Roman" w:cs="Times New Roman"/>
                <w:sz w:val="24"/>
                <w:szCs w:val="24"/>
              </w:rPr>
              <w:t>Phía Nam</w:t>
            </w:r>
          </w:p>
          <w:p w14:paraId="4BF6C0EC" w14:textId="77777777" w:rsidR="00D23050" w:rsidRPr="00D23050" w:rsidRDefault="00D23050" w:rsidP="00D23050">
            <w:pPr>
              <w:spacing w:before="60" w:after="60" w:line="240" w:lineRule="auto"/>
              <w:jc w:val="center"/>
              <w:rPr>
                <w:rFonts w:ascii="Times New Roman" w:eastAsia="Times New Roman" w:hAnsi="Times New Roman" w:cs="Times New Roman"/>
                <w:sz w:val="24"/>
                <w:szCs w:val="24"/>
              </w:rPr>
            </w:pPr>
            <w:r w:rsidRPr="00D23050">
              <w:rPr>
                <w:rFonts w:ascii="Times New Roman" w:eastAsia="Times New Roman" w:hAnsi="Times New Roman" w:cs="Times New Roman"/>
                <w:sz w:val="24"/>
                <w:szCs w:val="24"/>
              </w:rPr>
              <w:t>dãy Bạch Mã</w:t>
            </w:r>
          </w:p>
        </w:tc>
        <w:tc>
          <w:tcPr>
            <w:tcW w:w="7015" w:type="dxa"/>
          </w:tcPr>
          <w:p w14:paraId="54540882"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rPr>
            </w:pPr>
            <w:r w:rsidRPr="00D23050">
              <w:rPr>
                <w:rFonts w:ascii="Times New Roman" w:eastAsia="Times New Roman" w:hAnsi="Times New Roman" w:cs="Times New Roman"/>
                <w:sz w:val="24"/>
                <w:szCs w:val="24"/>
              </w:rPr>
              <w:t xml:space="preserve"> Kiểu khí hậu: cận xích đạo gió mùa</w:t>
            </w:r>
          </w:p>
        </w:tc>
      </w:tr>
      <w:tr w:rsidR="00D23050" w:rsidRPr="00D23050" w14:paraId="1C1EECC5" w14:textId="77777777" w:rsidTr="000C1420">
        <w:trPr>
          <w:trHeight w:val="133"/>
          <w:tblCellSpacing w:w="0" w:type="dxa"/>
          <w:jc w:val="center"/>
        </w:trPr>
        <w:tc>
          <w:tcPr>
            <w:tcW w:w="0" w:type="auto"/>
            <w:vMerge/>
            <w:vAlign w:val="center"/>
          </w:tcPr>
          <w:p w14:paraId="795FF194"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rPr>
            </w:pPr>
          </w:p>
        </w:tc>
        <w:tc>
          <w:tcPr>
            <w:tcW w:w="0" w:type="auto"/>
            <w:vMerge/>
            <w:vAlign w:val="center"/>
          </w:tcPr>
          <w:p w14:paraId="70C3B74B"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rPr>
            </w:pPr>
          </w:p>
        </w:tc>
        <w:tc>
          <w:tcPr>
            <w:tcW w:w="7015" w:type="dxa"/>
          </w:tcPr>
          <w:p w14:paraId="1F5BB441"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rPr>
            </w:pPr>
            <w:r w:rsidRPr="00D23050">
              <w:rPr>
                <w:rFonts w:ascii="Times New Roman" w:eastAsia="Times New Roman" w:hAnsi="Times New Roman" w:cs="Times New Roman"/>
                <w:sz w:val="24"/>
                <w:szCs w:val="24"/>
              </w:rPr>
              <w:t xml:space="preserve"> Nhiệt độ: TB trện 25</w:t>
            </w:r>
            <w:r w:rsidRPr="00D23050">
              <w:rPr>
                <w:rFonts w:ascii="Times New Roman" w:eastAsia="Times New Roman" w:hAnsi="Times New Roman" w:cs="Times New Roman"/>
                <w:sz w:val="24"/>
                <w:szCs w:val="24"/>
                <w:vertAlign w:val="superscript"/>
              </w:rPr>
              <w:t>0</w:t>
            </w:r>
            <w:r w:rsidRPr="00D23050">
              <w:rPr>
                <w:rFonts w:ascii="Times New Roman" w:eastAsia="Times New Roman" w:hAnsi="Times New Roman" w:cs="Times New Roman"/>
                <w:sz w:val="24"/>
                <w:szCs w:val="24"/>
              </w:rPr>
              <w:t>C, không có tháng dưới 20</w:t>
            </w:r>
            <w:r w:rsidRPr="00D23050">
              <w:rPr>
                <w:rFonts w:ascii="Times New Roman" w:eastAsia="Times New Roman" w:hAnsi="Times New Roman" w:cs="Times New Roman"/>
                <w:sz w:val="24"/>
                <w:szCs w:val="24"/>
                <w:vertAlign w:val="superscript"/>
              </w:rPr>
              <w:t>0</w:t>
            </w:r>
            <w:r w:rsidRPr="00D23050">
              <w:rPr>
                <w:rFonts w:ascii="Times New Roman" w:eastAsia="Times New Roman" w:hAnsi="Times New Roman" w:cs="Times New Roman"/>
                <w:sz w:val="24"/>
                <w:szCs w:val="24"/>
              </w:rPr>
              <w:t>C</w:t>
            </w:r>
          </w:p>
        </w:tc>
      </w:tr>
      <w:tr w:rsidR="00D23050" w:rsidRPr="00D23050" w14:paraId="02266015" w14:textId="77777777" w:rsidTr="000C1420">
        <w:trPr>
          <w:trHeight w:val="133"/>
          <w:tblCellSpacing w:w="0" w:type="dxa"/>
          <w:jc w:val="center"/>
        </w:trPr>
        <w:tc>
          <w:tcPr>
            <w:tcW w:w="0" w:type="auto"/>
            <w:vMerge/>
            <w:vAlign w:val="center"/>
          </w:tcPr>
          <w:p w14:paraId="696DFC28"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rPr>
            </w:pPr>
          </w:p>
        </w:tc>
        <w:tc>
          <w:tcPr>
            <w:tcW w:w="0" w:type="auto"/>
            <w:vMerge/>
            <w:vAlign w:val="center"/>
          </w:tcPr>
          <w:p w14:paraId="3B6F8C62"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rPr>
            </w:pPr>
          </w:p>
        </w:tc>
        <w:tc>
          <w:tcPr>
            <w:tcW w:w="7015" w:type="dxa"/>
          </w:tcPr>
          <w:p w14:paraId="41695D20"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rPr>
            </w:pPr>
            <w:r w:rsidRPr="00D23050">
              <w:rPr>
                <w:rFonts w:ascii="Times New Roman" w:eastAsia="Times New Roman" w:hAnsi="Times New Roman" w:cs="Times New Roman"/>
                <w:sz w:val="24"/>
                <w:szCs w:val="24"/>
              </w:rPr>
              <w:t xml:space="preserve"> Mùa: mưa và khô</w:t>
            </w:r>
          </w:p>
        </w:tc>
      </w:tr>
      <w:tr w:rsidR="00D23050" w:rsidRPr="00D23050" w14:paraId="15575061" w14:textId="77777777" w:rsidTr="000C1420">
        <w:trPr>
          <w:trHeight w:val="133"/>
          <w:tblCellSpacing w:w="0" w:type="dxa"/>
          <w:jc w:val="center"/>
        </w:trPr>
        <w:tc>
          <w:tcPr>
            <w:tcW w:w="0" w:type="auto"/>
            <w:vMerge/>
            <w:vAlign w:val="center"/>
          </w:tcPr>
          <w:p w14:paraId="1540B5BC"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rPr>
            </w:pPr>
          </w:p>
        </w:tc>
        <w:tc>
          <w:tcPr>
            <w:tcW w:w="0" w:type="auto"/>
            <w:vMerge/>
            <w:vAlign w:val="center"/>
          </w:tcPr>
          <w:p w14:paraId="6E88B84D"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rPr>
            </w:pPr>
          </w:p>
        </w:tc>
        <w:tc>
          <w:tcPr>
            <w:tcW w:w="7015" w:type="dxa"/>
          </w:tcPr>
          <w:p w14:paraId="0E134C00"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rPr>
            </w:pPr>
            <w:r w:rsidRPr="00D23050">
              <w:rPr>
                <w:rFonts w:ascii="Times New Roman" w:eastAsia="Times New Roman" w:hAnsi="Times New Roman" w:cs="Times New Roman"/>
                <w:sz w:val="24"/>
                <w:szCs w:val="24"/>
              </w:rPr>
              <w:t xml:space="preserve"> Cảnh quan: rừng cận xích đạo gió mùa</w:t>
            </w:r>
          </w:p>
        </w:tc>
      </w:tr>
      <w:tr w:rsidR="00D23050" w:rsidRPr="00D23050" w14:paraId="19605FBB" w14:textId="77777777" w:rsidTr="000C1420">
        <w:trPr>
          <w:trHeight w:val="133"/>
          <w:tblCellSpacing w:w="0" w:type="dxa"/>
          <w:jc w:val="center"/>
        </w:trPr>
        <w:tc>
          <w:tcPr>
            <w:tcW w:w="0" w:type="auto"/>
            <w:vMerge/>
            <w:vAlign w:val="center"/>
          </w:tcPr>
          <w:p w14:paraId="51B34B71"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rPr>
            </w:pPr>
          </w:p>
        </w:tc>
        <w:tc>
          <w:tcPr>
            <w:tcW w:w="0" w:type="auto"/>
            <w:vMerge/>
            <w:vAlign w:val="center"/>
          </w:tcPr>
          <w:p w14:paraId="6661FC59"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rPr>
            </w:pPr>
          </w:p>
        </w:tc>
        <w:tc>
          <w:tcPr>
            <w:tcW w:w="7015" w:type="dxa"/>
          </w:tcPr>
          <w:p w14:paraId="581ADB6A"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rPr>
            </w:pPr>
            <w:r w:rsidRPr="00D23050">
              <w:rPr>
                <w:rFonts w:ascii="Times New Roman" w:eastAsia="Times New Roman" w:hAnsi="Times New Roman" w:cs="Times New Roman"/>
                <w:sz w:val="24"/>
                <w:szCs w:val="24"/>
              </w:rPr>
              <w:t xml:space="preserve"> Sinh vật: phần lớn thuộc vùng xich đạo và nhiệt đới </w:t>
            </w:r>
            <w:proofErr w:type="gramStart"/>
            <w:r w:rsidRPr="00D23050">
              <w:rPr>
                <w:rFonts w:ascii="Times New Roman" w:eastAsia="Times New Roman" w:hAnsi="Times New Roman" w:cs="Times New Roman"/>
                <w:sz w:val="24"/>
                <w:szCs w:val="24"/>
              </w:rPr>
              <w:t>từ  phương</w:t>
            </w:r>
            <w:proofErr w:type="gramEnd"/>
            <w:r w:rsidRPr="00D23050">
              <w:rPr>
                <w:rFonts w:ascii="Times New Roman" w:eastAsia="Times New Roman" w:hAnsi="Times New Roman" w:cs="Times New Roman"/>
                <w:sz w:val="24"/>
                <w:szCs w:val="24"/>
              </w:rPr>
              <w:t xml:space="preserve"> Nam.</w:t>
            </w:r>
          </w:p>
        </w:tc>
      </w:tr>
    </w:tbl>
    <w:p w14:paraId="214543D4"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rPr>
      </w:pPr>
      <w:r w:rsidRPr="00D23050">
        <w:rPr>
          <w:rFonts w:ascii="Times New Roman" w:eastAsia="Times New Roman" w:hAnsi="Times New Roman" w:cs="Times New Roman"/>
          <w:b/>
          <w:bCs/>
          <w:sz w:val="24"/>
          <w:szCs w:val="24"/>
        </w:rPr>
        <w:t xml:space="preserve">2. Thiên nhiên phân hoá theo Đông - Tây </w:t>
      </w:r>
    </w:p>
    <w:p w14:paraId="7947ED03" w14:textId="77777777" w:rsidR="00D23050" w:rsidRPr="00D23050" w:rsidRDefault="00D23050" w:rsidP="00D23050">
      <w:pPr>
        <w:spacing w:before="60" w:after="60" w:line="240" w:lineRule="auto"/>
        <w:jc w:val="both"/>
        <w:rPr>
          <w:rFonts w:ascii="Times New Roman" w:eastAsia="Times New Roman" w:hAnsi="Times New Roman" w:cs="Times New Roman"/>
          <w:b/>
          <w:spacing w:val="-6"/>
          <w:sz w:val="24"/>
          <w:szCs w:val="24"/>
        </w:rPr>
      </w:pPr>
      <w:r w:rsidRPr="00D23050">
        <w:rPr>
          <w:rFonts w:ascii="Times New Roman" w:eastAsia="Times New Roman" w:hAnsi="Times New Roman" w:cs="Times New Roman"/>
          <w:b/>
          <w:spacing w:val="-6"/>
          <w:sz w:val="24"/>
          <w:szCs w:val="24"/>
        </w:rPr>
        <w:t xml:space="preserve">* Nguyên nhân: </w:t>
      </w:r>
    </w:p>
    <w:p w14:paraId="575C737D" w14:textId="77777777" w:rsidR="00D23050" w:rsidRPr="00D23050" w:rsidRDefault="00D23050" w:rsidP="00D23050">
      <w:pPr>
        <w:spacing w:before="60" w:after="60" w:line="240" w:lineRule="auto"/>
        <w:jc w:val="both"/>
        <w:rPr>
          <w:rFonts w:ascii="Times New Roman" w:eastAsia="Times New Roman" w:hAnsi="Times New Roman" w:cs="Times New Roman"/>
          <w:spacing w:val="-6"/>
          <w:sz w:val="24"/>
          <w:szCs w:val="24"/>
        </w:rPr>
      </w:pPr>
      <w:r w:rsidRPr="00D23050">
        <w:rPr>
          <w:rFonts w:ascii="Times New Roman" w:eastAsia="Times New Roman" w:hAnsi="Times New Roman" w:cs="Times New Roman"/>
          <w:spacing w:val="-6"/>
          <w:sz w:val="24"/>
          <w:szCs w:val="24"/>
        </w:rPr>
        <w:t xml:space="preserve">  - Sự phân hóa địa hình từ Đông sang Tây </w:t>
      </w:r>
    </w:p>
    <w:p w14:paraId="10C775BA" w14:textId="77777777" w:rsidR="00D23050" w:rsidRPr="00D23050" w:rsidRDefault="00D23050" w:rsidP="00D23050">
      <w:pPr>
        <w:spacing w:before="60" w:after="60" w:line="240" w:lineRule="auto"/>
        <w:jc w:val="both"/>
        <w:rPr>
          <w:rFonts w:ascii="Times New Roman" w:eastAsia="Times New Roman" w:hAnsi="Times New Roman" w:cs="Times New Roman"/>
          <w:spacing w:val="-6"/>
          <w:sz w:val="24"/>
          <w:szCs w:val="24"/>
        </w:rPr>
      </w:pPr>
      <w:r w:rsidRPr="00D23050">
        <w:rPr>
          <w:rFonts w:ascii="Times New Roman" w:eastAsia="Times New Roman" w:hAnsi="Times New Roman" w:cs="Times New Roman"/>
          <w:spacing w:val="-6"/>
          <w:sz w:val="24"/>
          <w:szCs w:val="24"/>
        </w:rPr>
        <w:lastRenderedPageBreak/>
        <w:t xml:space="preserve">  - Sự tác động kết hợp giữa địa hình v</w:t>
      </w:r>
      <w:r w:rsidR="00F04C55">
        <w:rPr>
          <w:rFonts w:ascii="Times New Roman" w:eastAsia="Times New Roman" w:hAnsi="Times New Roman" w:cs="Times New Roman"/>
          <w:spacing w:val="-6"/>
          <w:sz w:val="24"/>
          <w:szCs w:val="24"/>
        </w:rPr>
        <w:t>à tác động của gió mùa</w:t>
      </w:r>
      <w:r w:rsidRPr="00D23050">
        <w:rPr>
          <w:rFonts w:ascii="Times New Roman" w:eastAsia="Times New Roman" w:hAnsi="Times New Roman" w:cs="Times New Roman"/>
          <w:spacing w:val="-6"/>
          <w:sz w:val="24"/>
          <w:szCs w:val="24"/>
        </w:rPr>
        <w:t>.</w:t>
      </w:r>
    </w:p>
    <w:p w14:paraId="4EFC28F3" w14:textId="77777777" w:rsidR="00D23050" w:rsidRPr="00D23050" w:rsidRDefault="00D23050" w:rsidP="00D23050">
      <w:pPr>
        <w:spacing w:before="60" w:after="60" w:line="240" w:lineRule="auto"/>
        <w:jc w:val="both"/>
        <w:rPr>
          <w:rFonts w:ascii="Times New Roman" w:eastAsia="Times New Roman" w:hAnsi="Times New Roman" w:cs="Times New Roman"/>
          <w:b/>
          <w:sz w:val="24"/>
          <w:szCs w:val="24"/>
        </w:rPr>
      </w:pPr>
      <w:r w:rsidRPr="00D23050">
        <w:rPr>
          <w:rFonts w:ascii="Times New Roman" w:eastAsia="Times New Roman" w:hAnsi="Times New Roman" w:cs="Times New Roman"/>
          <w:spacing w:val="-6"/>
          <w:sz w:val="24"/>
          <w:szCs w:val="24"/>
        </w:rPr>
        <w:t xml:space="preserve"> =&gt; Từ Đông sang Tây, từ biển vào đất liền, thiên nhiên nước ta phân hóa thành 3 dải</w:t>
      </w:r>
    </w:p>
    <w:p w14:paraId="3ABBDDF3" w14:textId="77777777" w:rsidR="00D23050" w:rsidRPr="00D23050" w:rsidRDefault="00D23050" w:rsidP="00D23050">
      <w:pPr>
        <w:spacing w:before="60" w:after="60" w:line="240" w:lineRule="auto"/>
        <w:jc w:val="both"/>
        <w:rPr>
          <w:rFonts w:ascii="Times New Roman" w:eastAsia="Times New Roman" w:hAnsi="Times New Roman" w:cs="Times New Roman"/>
          <w:b/>
          <w:sz w:val="24"/>
          <w:szCs w:val="24"/>
        </w:rPr>
      </w:pPr>
      <w:r w:rsidRPr="00D23050">
        <w:rPr>
          <w:rFonts w:ascii="Times New Roman" w:eastAsia="Times New Roman" w:hAnsi="Times New Roman" w:cs="Times New Roman"/>
          <w:b/>
          <w:sz w:val="24"/>
          <w:szCs w:val="24"/>
        </w:rPr>
        <w:t>a. Vùng biển và thềm lục địa:</w:t>
      </w:r>
    </w:p>
    <w:p w14:paraId="543E8DCA"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rPr>
      </w:pPr>
      <w:r w:rsidRPr="00D23050">
        <w:rPr>
          <w:rFonts w:ascii="Times New Roman" w:eastAsia="Times New Roman" w:hAnsi="Times New Roman" w:cs="Times New Roman"/>
          <w:sz w:val="24"/>
          <w:szCs w:val="24"/>
        </w:rPr>
        <w:t xml:space="preserve">  - Vùng biển rộng gấp 3 lần diện tích đất liền </w:t>
      </w:r>
    </w:p>
    <w:p w14:paraId="7ED26867"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rPr>
      </w:pPr>
      <w:r w:rsidRPr="00D23050">
        <w:rPr>
          <w:rFonts w:ascii="Times New Roman" w:eastAsia="Times New Roman" w:hAnsi="Times New Roman" w:cs="Times New Roman"/>
          <w:sz w:val="24"/>
          <w:szCs w:val="24"/>
        </w:rPr>
        <w:t xml:space="preserve">  - Thềm lục địa nông - sâu, rộng - hẹp có quan hệ chặt chẽ với đồng bằng và miền núi.  </w:t>
      </w:r>
      <w:proofErr w:type="gramStart"/>
      <w:r w:rsidRPr="00D23050">
        <w:rPr>
          <w:rFonts w:ascii="Times New Roman" w:eastAsia="Times New Roman" w:hAnsi="Times New Roman" w:cs="Times New Roman"/>
          <w:sz w:val="24"/>
          <w:szCs w:val="24"/>
        </w:rPr>
        <w:t>( CM</w:t>
      </w:r>
      <w:proofErr w:type="gramEnd"/>
      <w:r w:rsidRPr="00D23050">
        <w:rPr>
          <w:rFonts w:ascii="Times New Roman" w:eastAsia="Times New Roman" w:hAnsi="Times New Roman" w:cs="Times New Roman"/>
          <w:sz w:val="24"/>
          <w:szCs w:val="24"/>
        </w:rPr>
        <w:t>)</w:t>
      </w:r>
    </w:p>
    <w:p w14:paraId="68FC3871"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rPr>
      </w:pPr>
      <w:r w:rsidRPr="00D23050">
        <w:rPr>
          <w:rFonts w:ascii="Times New Roman" w:eastAsia="Times New Roman" w:hAnsi="Times New Roman" w:cs="Times New Roman"/>
          <w:sz w:val="24"/>
          <w:szCs w:val="24"/>
        </w:rPr>
        <w:t xml:space="preserve">  - Thiên nhiên vùng biển đa dạng. </w:t>
      </w:r>
    </w:p>
    <w:p w14:paraId="2F0E3F2A" w14:textId="77777777" w:rsidR="00D23050" w:rsidRPr="00D23050" w:rsidRDefault="00D23050" w:rsidP="00D23050">
      <w:pPr>
        <w:spacing w:before="60" w:after="60" w:line="240" w:lineRule="auto"/>
        <w:jc w:val="both"/>
        <w:rPr>
          <w:rFonts w:ascii="Times New Roman" w:eastAsia="Times New Roman" w:hAnsi="Times New Roman" w:cs="Times New Roman"/>
          <w:b/>
          <w:sz w:val="24"/>
          <w:szCs w:val="24"/>
        </w:rPr>
      </w:pPr>
      <w:r w:rsidRPr="00D23050">
        <w:rPr>
          <w:rFonts w:ascii="Times New Roman" w:eastAsia="Times New Roman" w:hAnsi="Times New Roman" w:cs="Times New Roman"/>
          <w:b/>
          <w:sz w:val="24"/>
          <w:szCs w:val="24"/>
        </w:rPr>
        <w:t>b. Vùng đồng bằng ven biển:</w:t>
      </w:r>
    </w:p>
    <w:p w14:paraId="5099E840"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rPr>
      </w:pPr>
      <w:r w:rsidRPr="00D23050">
        <w:rPr>
          <w:rFonts w:ascii="Times New Roman" w:eastAsia="Times New Roman" w:hAnsi="Times New Roman" w:cs="Times New Roman"/>
          <w:sz w:val="24"/>
          <w:szCs w:val="24"/>
        </w:rPr>
        <w:t xml:space="preserve">   - Thay đổi tùy thuộc vào mối quan hệ với núi đồi phía tây và vùng biển phía đông (CM)</w:t>
      </w:r>
    </w:p>
    <w:p w14:paraId="3B6FCFB8" w14:textId="77777777" w:rsidR="00D23050" w:rsidRPr="00D23050" w:rsidRDefault="00D23050" w:rsidP="00D23050">
      <w:pPr>
        <w:spacing w:before="60" w:after="60" w:line="240" w:lineRule="auto"/>
        <w:jc w:val="both"/>
        <w:rPr>
          <w:rFonts w:ascii="Times New Roman" w:eastAsia="Times New Roman" w:hAnsi="Times New Roman" w:cs="Times New Roman"/>
          <w:b/>
          <w:sz w:val="24"/>
          <w:szCs w:val="24"/>
        </w:rPr>
      </w:pPr>
      <w:r w:rsidRPr="00D23050">
        <w:rPr>
          <w:rFonts w:ascii="Times New Roman" w:eastAsia="Times New Roman" w:hAnsi="Times New Roman" w:cs="Times New Roman"/>
          <w:b/>
          <w:sz w:val="24"/>
          <w:szCs w:val="24"/>
        </w:rPr>
        <w:t>c. Vùng đồi núi.</w:t>
      </w:r>
    </w:p>
    <w:p w14:paraId="4B8091F8"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rPr>
      </w:pPr>
      <w:r w:rsidRPr="00D23050">
        <w:rPr>
          <w:rFonts w:ascii="Times New Roman" w:eastAsia="Times New Roman" w:hAnsi="Times New Roman" w:cs="Times New Roman"/>
          <w:sz w:val="24"/>
          <w:szCs w:val="24"/>
        </w:rPr>
        <w:t xml:space="preserve">  - Sự phân hóa do tác động của gió mùa với hướng của các dãy núi.</w:t>
      </w:r>
    </w:p>
    <w:p w14:paraId="1E6CC5EA" w14:textId="77777777" w:rsidR="00D23050" w:rsidRPr="00D23050" w:rsidRDefault="00D23050" w:rsidP="00D23050">
      <w:pPr>
        <w:spacing w:before="60" w:after="60" w:line="240" w:lineRule="auto"/>
        <w:jc w:val="both"/>
        <w:rPr>
          <w:rFonts w:ascii="Times New Roman" w:eastAsia="Times New Roman" w:hAnsi="Times New Roman" w:cs="Times New Roman"/>
          <w:spacing w:val="-8"/>
          <w:sz w:val="24"/>
          <w:szCs w:val="24"/>
        </w:rPr>
      </w:pPr>
      <w:r w:rsidRPr="00D23050">
        <w:rPr>
          <w:rFonts w:ascii="Times New Roman" w:eastAsia="Times New Roman" w:hAnsi="Times New Roman" w:cs="Times New Roman"/>
          <w:spacing w:val="-8"/>
          <w:sz w:val="24"/>
          <w:szCs w:val="24"/>
        </w:rPr>
        <w:t xml:space="preserve">  - Có sự phân hóa giữa ĐB và TB, giữa Đông Trường Sơn và Tây Nguyên.</w:t>
      </w:r>
    </w:p>
    <w:p w14:paraId="4DF16E49"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rPr>
      </w:pPr>
      <w:r w:rsidRPr="00D23050">
        <w:rPr>
          <w:rFonts w:ascii="Times New Roman" w:eastAsia="Times New Roman" w:hAnsi="Times New Roman" w:cs="Times New Roman"/>
          <w:sz w:val="24"/>
          <w:szCs w:val="24"/>
        </w:rPr>
        <w:t xml:space="preserve">  + ĐB cận nhiệt gió mùa, TB nhiệt đới gió mùa (núi thấp) và ôn đới (núi cao).</w:t>
      </w:r>
    </w:p>
    <w:p w14:paraId="4220BCE9" w14:textId="77777777" w:rsidR="00D23050" w:rsidRPr="00D23050" w:rsidRDefault="00D23050" w:rsidP="00D23050">
      <w:pPr>
        <w:spacing w:before="60" w:after="60" w:line="240" w:lineRule="auto"/>
        <w:jc w:val="both"/>
        <w:rPr>
          <w:rFonts w:ascii="Times New Roman" w:eastAsia="Times New Roman" w:hAnsi="Times New Roman" w:cs="Times New Roman"/>
          <w:sz w:val="24"/>
          <w:szCs w:val="24"/>
        </w:rPr>
      </w:pPr>
      <w:r w:rsidRPr="00D23050">
        <w:rPr>
          <w:rFonts w:ascii="Times New Roman" w:eastAsia="Times New Roman" w:hAnsi="Times New Roman" w:cs="Times New Roman"/>
          <w:sz w:val="24"/>
          <w:szCs w:val="24"/>
        </w:rPr>
        <w:t xml:space="preserve">  + ĐTS và Tây Nguyên đối lập nhau về mùa mưa và khô.</w:t>
      </w:r>
    </w:p>
    <w:p w14:paraId="7CFC210A" w14:textId="77777777" w:rsidR="00D23050" w:rsidRPr="00D23050" w:rsidRDefault="00D23050" w:rsidP="00D23050">
      <w:pPr>
        <w:pStyle w:val="ListParagraph"/>
        <w:ind w:left="0"/>
        <w:rPr>
          <w:rFonts w:ascii="Times New Roman" w:hAnsi="Times New Roman" w:cs="Times New Roman"/>
          <w:sz w:val="24"/>
          <w:szCs w:val="24"/>
        </w:rPr>
      </w:pPr>
    </w:p>
    <w:sectPr w:rsidR="00D23050" w:rsidRPr="00D23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082AA0"/>
    <w:multiLevelType w:val="hybridMultilevel"/>
    <w:tmpl w:val="9F0AD5FE"/>
    <w:lvl w:ilvl="0" w:tplc="EB54A98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216B10"/>
    <w:multiLevelType w:val="hybridMultilevel"/>
    <w:tmpl w:val="E9A84E5E"/>
    <w:lvl w:ilvl="0" w:tplc="5FE2E1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EF5425"/>
    <w:multiLevelType w:val="hybridMultilevel"/>
    <w:tmpl w:val="F760C148"/>
    <w:lvl w:ilvl="0" w:tplc="31DADA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113"/>
    <w:rsid w:val="00076113"/>
    <w:rsid w:val="000A123A"/>
    <w:rsid w:val="002F35D5"/>
    <w:rsid w:val="008B01EB"/>
    <w:rsid w:val="009E4F38"/>
    <w:rsid w:val="00BD4104"/>
    <w:rsid w:val="00D23050"/>
    <w:rsid w:val="00F04C55"/>
    <w:rsid w:val="00FB0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67424"/>
  <w15:chartTrackingRefBased/>
  <w15:docId w15:val="{72482B32-1B1D-4D71-9364-132BBB715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113"/>
    <w:pPr>
      <w:ind w:left="720"/>
      <w:contextualSpacing/>
    </w:pPr>
  </w:style>
  <w:style w:type="table" w:styleId="TableGrid">
    <w:name w:val="Table Grid"/>
    <w:basedOn w:val="TableNormal"/>
    <w:rsid w:val="00D2305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84906163568</cp:lastModifiedBy>
  <cp:revision>7</cp:revision>
  <dcterms:created xsi:type="dcterms:W3CDTF">2020-12-05T03:12:00Z</dcterms:created>
  <dcterms:modified xsi:type="dcterms:W3CDTF">2020-12-08T02:30:00Z</dcterms:modified>
</cp:coreProperties>
</file>