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75" w:rsidRPr="000F77A5" w:rsidRDefault="00994C75" w:rsidP="000F197B">
      <w:pPr>
        <w:bidi w:val="0"/>
        <w:jc w:val="center"/>
        <w:rPr>
          <w:rFonts w:ascii="Microsoft Sans Serif" w:hAnsi="Microsoft Sans Serif" w:cs="Microsoft Sans Serif"/>
          <w:b/>
          <w:bCs/>
          <w:sz w:val="32"/>
          <w:szCs w:val="32"/>
        </w:rPr>
      </w:pPr>
      <w:r w:rsidRPr="000F77A5">
        <w:rPr>
          <w:rFonts w:ascii="Microsoft Sans Serif" w:hAnsi="Microsoft Sans Serif" w:cs="Microsoft Sans Serif"/>
          <w:b/>
          <w:bCs/>
          <w:sz w:val="32"/>
          <w:szCs w:val="32"/>
        </w:rPr>
        <w:t xml:space="preserve">Procedure for </w:t>
      </w:r>
      <w:r w:rsidR="000F197B" w:rsidRPr="000F77A5">
        <w:rPr>
          <w:rFonts w:ascii="Microsoft Sans Serif" w:hAnsi="Microsoft Sans Serif" w:cs="Microsoft Sans Serif"/>
          <w:b/>
          <w:bCs/>
          <w:sz w:val="32"/>
          <w:szCs w:val="32"/>
        </w:rPr>
        <w:t>exporting a pet bird</w:t>
      </w:r>
      <w:r w:rsidR="00A1692D" w:rsidRPr="000F77A5">
        <w:rPr>
          <w:rStyle w:val="a6"/>
          <w:rFonts w:ascii="Microsoft Sans Serif" w:hAnsi="Microsoft Sans Serif" w:cs="Microsoft Sans Serif"/>
          <w:b/>
          <w:bCs/>
          <w:sz w:val="32"/>
          <w:szCs w:val="32"/>
        </w:rPr>
        <w:endnoteReference w:id="1"/>
      </w:r>
    </w:p>
    <w:p w:rsidR="00994C75" w:rsidRPr="000F77A5" w:rsidRDefault="00994C75" w:rsidP="00994C75">
      <w:pPr>
        <w:bidi w:val="0"/>
        <w:rPr>
          <w:rFonts w:ascii="Microsoft Sans Serif" w:hAnsi="Microsoft Sans Serif" w:cs="Microsoft Sans Serif"/>
          <w:rtl/>
        </w:rPr>
      </w:pPr>
    </w:p>
    <w:p w:rsidR="00994C75" w:rsidRPr="000F77A5" w:rsidRDefault="00994C75" w:rsidP="00E96627">
      <w:pPr>
        <w:bidi w:val="0"/>
        <w:spacing w:line="360" w:lineRule="auto"/>
        <w:jc w:val="center"/>
        <w:rPr>
          <w:rFonts w:ascii="Microsoft Sans Serif" w:hAnsi="Microsoft Sans Serif" w:cs="Microsoft Sans Serif"/>
          <w:b/>
          <w:bCs/>
          <w:sz w:val="28"/>
          <w:szCs w:val="28"/>
        </w:rPr>
      </w:pPr>
      <w:r w:rsidRPr="000F77A5">
        <w:rPr>
          <w:rFonts w:ascii="Microsoft Sans Serif" w:hAnsi="Microsoft Sans Serif" w:cs="Microsoft Sans Serif"/>
          <w:b/>
          <w:bCs/>
          <w:sz w:val="28"/>
          <w:szCs w:val="28"/>
        </w:rPr>
        <w:t>Pay attention!</w:t>
      </w:r>
    </w:p>
    <w:p w:rsidR="00994C75" w:rsidRPr="000F77A5" w:rsidRDefault="006F2CA4" w:rsidP="00BA5F63">
      <w:pPr>
        <w:bidi w:val="0"/>
        <w:spacing w:line="360" w:lineRule="auto"/>
        <w:jc w:val="center"/>
        <w:rPr>
          <w:rFonts w:ascii="Microsoft Sans Serif" w:hAnsi="Microsoft Sans Serif" w:cs="Microsoft Sans Serif"/>
          <w:sz w:val="28"/>
          <w:szCs w:val="28"/>
        </w:rPr>
      </w:pPr>
      <w:r w:rsidRPr="000F77A5">
        <w:rPr>
          <w:rFonts w:ascii="Microsoft Sans Serif" w:hAnsi="Microsoft Sans Serif" w:cs="Microsoft Sans Serif"/>
          <w:sz w:val="28"/>
          <w:szCs w:val="28"/>
        </w:rPr>
        <w:t>Exporting</w:t>
      </w:r>
      <w:r w:rsidR="00994C75" w:rsidRPr="000F77A5">
        <w:rPr>
          <w:rFonts w:ascii="Microsoft Sans Serif" w:hAnsi="Microsoft Sans Serif" w:cs="Microsoft Sans Serif"/>
          <w:sz w:val="28"/>
          <w:szCs w:val="28"/>
        </w:rPr>
        <w:t xml:space="preserve"> a bird into another country is contingent upon the conditions it determines. It is the responsibility of the bird owners to notify the authorities</w:t>
      </w:r>
      <w:r w:rsidR="00596B04" w:rsidRPr="000F77A5">
        <w:rPr>
          <w:rFonts w:ascii="Microsoft Sans Serif" w:hAnsi="Microsoft Sans Serif" w:cs="Microsoft Sans Serif"/>
          <w:sz w:val="28"/>
          <w:szCs w:val="28"/>
        </w:rPr>
        <w:t xml:space="preserve"> in the country of destination</w:t>
      </w:r>
      <w:r w:rsidR="00994C75" w:rsidRPr="000F77A5">
        <w:rPr>
          <w:rFonts w:ascii="Microsoft Sans Serif" w:hAnsi="Microsoft Sans Serif" w:cs="Microsoft Sans Serif"/>
          <w:sz w:val="28"/>
          <w:szCs w:val="28"/>
        </w:rPr>
        <w:t xml:space="preserve"> of their intention to bring the bird into its territory and to </w:t>
      </w:r>
      <w:r w:rsidR="00596B04" w:rsidRPr="000F77A5">
        <w:rPr>
          <w:rFonts w:ascii="Microsoft Sans Serif" w:hAnsi="Microsoft Sans Serif" w:cs="Microsoft Sans Serif"/>
          <w:sz w:val="28"/>
          <w:szCs w:val="28"/>
        </w:rPr>
        <w:t xml:space="preserve">find out what are </w:t>
      </w:r>
      <w:r w:rsidR="00994C75" w:rsidRPr="000F77A5">
        <w:rPr>
          <w:rFonts w:ascii="Microsoft Sans Serif" w:hAnsi="Microsoft Sans Serif" w:cs="Microsoft Sans Serif"/>
          <w:sz w:val="28"/>
          <w:szCs w:val="28"/>
        </w:rPr>
        <w:t xml:space="preserve">the </w:t>
      </w:r>
      <w:r w:rsidR="00BA5F63">
        <w:rPr>
          <w:rFonts w:ascii="Microsoft Sans Serif" w:hAnsi="Microsoft Sans Serif" w:cs="Microsoft Sans Serif"/>
          <w:sz w:val="28"/>
          <w:szCs w:val="28"/>
        </w:rPr>
        <w:t>requirements</w:t>
      </w:r>
      <w:r w:rsidR="00994C75" w:rsidRPr="00BA5F63">
        <w:rPr>
          <w:rFonts w:ascii="Microsoft Sans Serif" w:hAnsi="Microsoft Sans Serif" w:cs="Microsoft Sans Serif"/>
          <w:color w:val="FF0000"/>
          <w:sz w:val="28"/>
          <w:szCs w:val="28"/>
        </w:rPr>
        <w:t xml:space="preserve"> </w:t>
      </w:r>
      <w:r w:rsidR="00994C75" w:rsidRPr="000F77A5">
        <w:rPr>
          <w:rFonts w:ascii="Microsoft Sans Serif" w:hAnsi="Microsoft Sans Serif" w:cs="Microsoft Sans Serif"/>
          <w:sz w:val="28"/>
          <w:szCs w:val="28"/>
        </w:rPr>
        <w:t>for this purpose</w:t>
      </w:r>
      <w:r w:rsidR="00994C75" w:rsidRPr="000F77A5">
        <w:rPr>
          <w:rFonts w:ascii="Microsoft Sans Serif" w:hAnsi="Microsoft Sans Serif" w:cs="Microsoft Sans Serif"/>
          <w:sz w:val="28"/>
          <w:szCs w:val="28"/>
          <w:rtl/>
        </w:rPr>
        <w:t>.</w:t>
      </w:r>
      <w:r w:rsidR="00A1692D" w:rsidRPr="000F77A5">
        <w:rPr>
          <w:rStyle w:val="a6"/>
          <w:rFonts w:ascii="Microsoft Sans Serif" w:hAnsi="Microsoft Sans Serif" w:cs="Microsoft Sans Serif"/>
          <w:sz w:val="28"/>
          <w:szCs w:val="28"/>
        </w:rPr>
        <w:endnoteReference w:id="2"/>
      </w:r>
    </w:p>
    <w:p w:rsidR="00994C75" w:rsidRPr="000F77A5" w:rsidRDefault="00994C75" w:rsidP="00E96627">
      <w:pPr>
        <w:bidi w:val="0"/>
        <w:spacing w:line="360" w:lineRule="auto"/>
        <w:rPr>
          <w:rFonts w:ascii="Microsoft Sans Serif" w:hAnsi="Microsoft Sans Serif" w:cs="Microsoft Sans Serif"/>
          <w:sz w:val="24"/>
          <w:szCs w:val="24"/>
          <w:u w:val="single"/>
        </w:rPr>
      </w:pPr>
      <w:r w:rsidRPr="000F77A5">
        <w:rPr>
          <w:rFonts w:ascii="Microsoft Sans Serif" w:hAnsi="Microsoft Sans Serif" w:cs="Microsoft Sans Serif"/>
          <w:sz w:val="24"/>
          <w:szCs w:val="24"/>
          <w:u w:val="single"/>
        </w:rPr>
        <w:t>Instructions</w:t>
      </w:r>
    </w:p>
    <w:p w:rsidR="009439C0" w:rsidRPr="000F77A5" w:rsidRDefault="00994C75" w:rsidP="00E96627">
      <w:pPr>
        <w:pStyle w:val="a3"/>
        <w:numPr>
          <w:ilvl w:val="0"/>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Notify the official</w:t>
      </w:r>
      <w:r w:rsidR="00BA5F63">
        <w:rPr>
          <w:rFonts w:ascii="Microsoft Sans Serif" w:hAnsi="Microsoft Sans Serif" w:cs="Microsoft Sans Serif"/>
          <w:sz w:val="24"/>
          <w:szCs w:val="24"/>
        </w:rPr>
        <w:t xml:space="preserve"> government</w:t>
      </w:r>
      <w:r w:rsidRPr="000F77A5">
        <w:rPr>
          <w:rFonts w:ascii="Microsoft Sans Serif" w:hAnsi="Microsoft Sans Serif" w:cs="Microsoft Sans Serif"/>
          <w:sz w:val="24"/>
          <w:szCs w:val="24"/>
        </w:rPr>
        <w:t xml:space="preserve"> veterinarian responsible for exporting birds in the poultry health department (hereinafter the "official veterinarian") at </w:t>
      </w:r>
      <w:hyperlink r:id="rId8" w:history="1">
        <w:r w:rsidRPr="00BD3FBD">
          <w:rPr>
            <w:rStyle w:val="Hyperlink"/>
            <w:rFonts w:ascii="Microsoft Sans Serif" w:hAnsi="Microsoft Sans Serif" w:cs="Microsoft Sans Serif"/>
            <w:sz w:val="24"/>
            <w:szCs w:val="24"/>
          </w:rPr>
          <w:t>ie-ofot@moag.gov.il</w:t>
        </w:r>
      </w:hyperlink>
      <w:bookmarkStart w:id="0" w:name="_GoBack"/>
      <w:bookmarkEnd w:id="0"/>
      <w:r w:rsidRPr="000F77A5">
        <w:rPr>
          <w:rFonts w:ascii="Microsoft Sans Serif" w:hAnsi="Microsoft Sans Serif" w:cs="Microsoft Sans Serif"/>
          <w:sz w:val="24"/>
          <w:szCs w:val="24"/>
        </w:rPr>
        <w:t xml:space="preserve"> about your intention to export the bird and </w:t>
      </w:r>
      <w:r w:rsidR="00596B04" w:rsidRPr="000F77A5">
        <w:rPr>
          <w:rFonts w:ascii="Microsoft Sans Serif" w:hAnsi="Microsoft Sans Serif" w:cs="Microsoft Sans Serif"/>
          <w:sz w:val="24"/>
          <w:szCs w:val="24"/>
        </w:rPr>
        <w:t>inform him with the</w:t>
      </w:r>
      <w:r w:rsidRPr="000F77A5">
        <w:rPr>
          <w:rFonts w:ascii="Microsoft Sans Serif" w:hAnsi="Microsoft Sans Serif" w:cs="Microsoft Sans Serif"/>
          <w:sz w:val="24"/>
          <w:szCs w:val="24"/>
        </w:rPr>
        <w:t xml:space="preserve"> requirements</w:t>
      </w:r>
      <w:r w:rsidR="00596B04" w:rsidRPr="000F77A5">
        <w:rPr>
          <w:rFonts w:ascii="Microsoft Sans Serif" w:hAnsi="Microsoft Sans Serif" w:cs="Microsoft Sans Serif"/>
          <w:sz w:val="24"/>
          <w:szCs w:val="24"/>
        </w:rPr>
        <w:t xml:space="preserve"> of the country of destination</w:t>
      </w:r>
      <w:r w:rsidRPr="000F77A5">
        <w:rPr>
          <w:rFonts w:ascii="Microsoft Sans Serif" w:hAnsi="Microsoft Sans Serif" w:cs="Microsoft Sans Serif"/>
          <w:sz w:val="24"/>
          <w:szCs w:val="24"/>
        </w:rPr>
        <w:t>. Keep in mind that the process may take a long time, especially if it is necessary to perform tests to diagnose disease or co</w:t>
      </w:r>
      <w:r w:rsidR="009439C0" w:rsidRPr="000F77A5">
        <w:rPr>
          <w:rFonts w:ascii="Microsoft Sans Serif" w:hAnsi="Microsoft Sans Serif" w:cs="Microsoft Sans Serif"/>
          <w:sz w:val="24"/>
          <w:szCs w:val="24"/>
        </w:rPr>
        <w:t>ordination</w:t>
      </w:r>
      <w:r w:rsidR="00BA5F63">
        <w:rPr>
          <w:rFonts w:ascii="Microsoft Sans Serif" w:hAnsi="Microsoft Sans Serif" w:cs="Microsoft Sans Serif"/>
          <w:sz w:val="24"/>
          <w:szCs w:val="24"/>
        </w:rPr>
        <w:t xml:space="preserve"> is necessary</w:t>
      </w:r>
      <w:r w:rsidR="009439C0" w:rsidRPr="000F77A5">
        <w:rPr>
          <w:rFonts w:ascii="Microsoft Sans Serif" w:hAnsi="Microsoft Sans Serif" w:cs="Microsoft Sans Serif"/>
          <w:sz w:val="24"/>
          <w:szCs w:val="24"/>
        </w:rPr>
        <w:t xml:space="preserve"> with the country of destination.</w:t>
      </w:r>
    </w:p>
    <w:p w:rsidR="009439C0" w:rsidRPr="000F77A5" w:rsidRDefault="009439C0" w:rsidP="00E96627">
      <w:pPr>
        <w:pStyle w:val="a3"/>
        <w:numPr>
          <w:ilvl w:val="0"/>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 xml:space="preserve">Quarantine </w:t>
      </w:r>
    </w:p>
    <w:p w:rsidR="009439C0" w:rsidRPr="000F77A5" w:rsidRDefault="00994C75" w:rsidP="00E96627">
      <w:pPr>
        <w:pStyle w:val="a3"/>
        <w:numPr>
          <w:ilvl w:val="1"/>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Most of the countries require that</w:t>
      </w:r>
      <w:r w:rsidR="009439C0" w:rsidRPr="000F77A5">
        <w:rPr>
          <w:rFonts w:ascii="Microsoft Sans Serif" w:hAnsi="Microsoft Sans Serif" w:cs="Microsoft Sans Serif"/>
          <w:sz w:val="24"/>
          <w:szCs w:val="24"/>
        </w:rPr>
        <w:t xml:space="preserve"> prior</w:t>
      </w:r>
      <w:r w:rsidR="00BA5F63">
        <w:rPr>
          <w:rFonts w:ascii="Microsoft Sans Serif" w:hAnsi="Microsoft Sans Serif" w:cs="Microsoft Sans Serif"/>
          <w:sz w:val="24"/>
          <w:szCs w:val="24"/>
        </w:rPr>
        <w:t xml:space="preserve"> to</w:t>
      </w:r>
      <w:r w:rsidR="009439C0" w:rsidRPr="000F77A5">
        <w:rPr>
          <w:rFonts w:ascii="Microsoft Sans Serif" w:hAnsi="Microsoft Sans Serif" w:cs="Microsoft Sans Serif"/>
          <w:sz w:val="24"/>
          <w:szCs w:val="24"/>
        </w:rPr>
        <w:t xml:space="preserve"> the flight</w:t>
      </w:r>
      <w:r w:rsidRPr="000F77A5">
        <w:rPr>
          <w:rFonts w:ascii="Microsoft Sans Serif" w:hAnsi="Microsoft Sans Serif" w:cs="Microsoft Sans Serif"/>
          <w:sz w:val="24"/>
          <w:szCs w:val="24"/>
        </w:rPr>
        <w:t xml:space="preserve"> the bird </w:t>
      </w:r>
      <w:proofErr w:type="gramStart"/>
      <w:r w:rsidR="009245FD" w:rsidRPr="000F77A5">
        <w:rPr>
          <w:rFonts w:ascii="Microsoft Sans Serif" w:hAnsi="Microsoft Sans Serif" w:cs="Microsoft Sans Serif"/>
          <w:sz w:val="24"/>
          <w:szCs w:val="24"/>
        </w:rPr>
        <w:t>will be</w:t>
      </w:r>
      <w:r w:rsidRPr="000F77A5">
        <w:rPr>
          <w:rFonts w:ascii="Microsoft Sans Serif" w:hAnsi="Microsoft Sans Serif" w:cs="Microsoft Sans Serif"/>
          <w:sz w:val="24"/>
          <w:szCs w:val="24"/>
        </w:rPr>
        <w:t xml:space="preserve"> quarantined</w:t>
      </w:r>
      <w:proofErr w:type="gramEnd"/>
      <w:r w:rsidRPr="000F77A5">
        <w:rPr>
          <w:rFonts w:ascii="Microsoft Sans Serif" w:hAnsi="Microsoft Sans Serif" w:cs="Microsoft Sans Serif"/>
          <w:sz w:val="24"/>
          <w:szCs w:val="24"/>
        </w:rPr>
        <w:t xml:space="preserve"> under government supervision </w:t>
      </w:r>
      <w:r w:rsidR="009439C0" w:rsidRPr="000F77A5">
        <w:rPr>
          <w:rFonts w:ascii="Microsoft Sans Serif" w:hAnsi="Microsoft Sans Serif" w:cs="Microsoft Sans Serif"/>
          <w:sz w:val="24"/>
          <w:szCs w:val="24"/>
        </w:rPr>
        <w:t>protected from</w:t>
      </w:r>
      <w:r w:rsidRPr="000F77A5">
        <w:rPr>
          <w:rFonts w:ascii="Microsoft Sans Serif" w:hAnsi="Microsoft Sans Serif" w:cs="Microsoft Sans Serif"/>
          <w:sz w:val="24"/>
          <w:szCs w:val="24"/>
        </w:rPr>
        <w:t xml:space="preserve"> contact with other birds. In most cases, a 30-day </w:t>
      </w:r>
      <w:r w:rsidR="009439C0" w:rsidRPr="000F77A5">
        <w:rPr>
          <w:rFonts w:ascii="Microsoft Sans Serif" w:hAnsi="Microsoft Sans Serif" w:cs="Microsoft Sans Serif"/>
          <w:sz w:val="24"/>
          <w:szCs w:val="24"/>
        </w:rPr>
        <w:t>quarantine</w:t>
      </w:r>
      <w:r w:rsidRPr="000F77A5">
        <w:rPr>
          <w:rFonts w:ascii="Microsoft Sans Serif" w:hAnsi="Microsoft Sans Serif" w:cs="Microsoft Sans Serif"/>
          <w:sz w:val="24"/>
          <w:szCs w:val="24"/>
        </w:rPr>
        <w:t xml:space="preserve"> is required</w:t>
      </w:r>
      <w:r w:rsidRPr="000F77A5">
        <w:rPr>
          <w:rFonts w:ascii="Microsoft Sans Serif" w:hAnsi="Microsoft Sans Serif" w:cs="Microsoft Sans Serif"/>
          <w:sz w:val="24"/>
          <w:szCs w:val="24"/>
          <w:rtl/>
        </w:rPr>
        <w:t>.</w:t>
      </w:r>
    </w:p>
    <w:p w:rsidR="009439C0" w:rsidRPr="000F77A5" w:rsidRDefault="009245FD" w:rsidP="00BA5F63">
      <w:pPr>
        <w:pStyle w:val="a3"/>
        <w:numPr>
          <w:ilvl w:val="1"/>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Provide t</w:t>
      </w:r>
      <w:r w:rsidR="009439C0" w:rsidRPr="000F77A5">
        <w:rPr>
          <w:rFonts w:ascii="Microsoft Sans Serif" w:hAnsi="Microsoft Sans Serif" w:cs="Microsoft Sans Serif"/>
          <w:sz w:val="24"/>
          <w:szCs w:val="24"/>
        </w:rPr>
        <w:t xml:space="preserve">he </w:t>
      </w:r>
      <w:r w:rsidRPr="000F77A5">
        <w:rPr>
          <w:rFonts w:ascii="Microsoft Sans Serif" w:hAnsi="Microsoft Sans Serif" w:cs="Microsoft Sans Serif"/>
          <w:sz w:val="24"/>
          <w:szCs w:val="24"/>
        </w:rPr>
        <w:t xml:space="preserve">official veterinarian with the </w:t>
      </w:r>
      <w:r w:rsidR="009439C0" w:rsidRPr="000F77A5">
        <w:rPr>
          <w:rFonts w:ascii="Microsoft Sans Serif" w:hAnsi="Microsoft Sans Serif" w:cs="Microsoft Sans Serif"/>
          <w:sz w:val="24"/>
          <w:szCs w:val="24"/>
        </w:rPr>
        <w:t>information about the q</w:t>
      </w:r>
      <w:r w:rsidR="00994C75" w:rsidRPr="000F77A5">
        <w:rPr>
          <w:rFonts w:ascii="Microsoft Sans Serif" w:hAnsi="Microsoft Sans Serif" w:cs="Microsoft Sans Serif"/>
          <w:sz w:val="24"/>
          <w:szCs w:val="24"/>
        </w:rPr>
        <w:t>uarantine</w:t>
      </w:r>
      <w:r w:rsidR="009439C0" w:rsidRPr="000F77A5">
        <w:rPr>
          <w:rFonts w:ascii="Microsoft Sans Serif" w:hAnsi="Microsoft Sans Serif" w:cs="Microsoft Sans Serif"/>
          <w:sz w:val="24"/>
          <w:szCs w:val="24"/>
        </w:rPr>
        <w:t xml:space="preserve"> facility</w:t>
      </w:r>
      <w:r w:rsidR="00994C75" w:rsidRPr="000F77A5">
        <w:rPr>
          <w:rFonts w:ascii="Microsoft Sans Serif" w:hAnsi="Microsoft Sans Serif" w:cs="Microsoft Sans Serif"/>
          <w:sz w:val="24"/>
          <w:szCs w:val="24"/>
        </w:rPr>
        <w:t xml:space="preserve"> before the bird </w:t>
      </w:r>
      <w:r w:rsidR="009439C0" w:rsidRPr="000F77A5">
        <w:rPr>
          <w:rFonts w:ascii="Microsoft Sans Serif" w:hAnsi="Microsoft Sans Serif" w:cs="Microsoft Sans Serif"/>
          <w:sz w:val="24"/>
          <w:szCs w:val="24"/>
        </w:rPr>
        <w:t>begins</w:t>
      </w:r>
      <w:r w:rsidR="00994C75" w:rsidRPr="000F77A5">
        <w:rPr>
          <w:rFonts w:ascii="Microsoft Sans Serif" w:hAnsi="Microsoft Sans Serif" w:cs="Microsoft Sans Serif"/>
          <w:sz w:val="24"/>
          <w:szCs w:val="24"/>
        </w:rPr>
        <w:t xml:space="preserve"> quarantine</w:t>
      </w:r>
      <w:r w:rsidR="00994C75" w:rsidRPr="000F77A5">
        <w:rPr>
          <w:rFonts w:ascii="Microsoft Sans Serif" w:hAnsi="Microsoft Sans Serif" w:cs="Microsoft Sans Serif"/>
          <w:sz w:val="24"/>
          <w:szCs w:val="24"/>
          <w:rtl/>
        </w:rPr>
        <w:t>.</w:t>
      </w:r>
    </w:p>
    <w:p w:rsidR="009245FD" w:rsidRPr="000F77A5" w:rsidRDefault="00994C75" w:rsidP="00E96627">
      <w:pPr>
        <w:pStyle w:val="a3"/>
        <w:numPr>
          <w:ilvl w:val="0"/>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Health certificate</w:t>
      </w:r>
    </w:p>
    <w:p w:rsidR="009245FD" w:rsidRPr="000F77A5" w:rsidRDefault="00994C75" w:rsidP="00E96627">
      <w:pPr>
        <w:pStyle w:val="a3"/>
        <w:numPr>
          <w:ilvl w:val="1"/>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 xml:space="preserve">To obtain the health certificate from the </w:t>
      </w:r>
      <w:r w:rsidR="009245FD" w:rsidRPr="000F77A5">
        <w:rPr>
          <w:rFonts w:ascii="Microsoft Sans Serif" w:hAnsi="Microsoft Sans Serif" w:cs="Microsoft Sans Serif"/>
          <w:sz w:val="24"/>
          <w:szCs w:val="24"/>
        </w:rPr>
        <w:t>official veterinarian</w:t>
      </w:r>
      <w:r w:rsidRPr="000F77A5">
        <w:rPr>
          <w:rFonts w:ascii="Microsoft Sans Serif" w:hAnsi="Microsoft Sans Serif" w:cs="Microsoft Sans Serif"/>
          <w:sz w:val="24"/>
          <w:szCs w:val="24"/>
        </w:rPr>
        <w:t>, please complete Appendix 3 and send it to him</w:t>
      </w:r>
      <w:r w:rsidRPr="000F77A5">
        <w:rPr>
          <w:rFonts w:ascii="Microsoft Sans Serif" w:hAnsi="Microsoft Sans Serif" w:cs="Microsoft Sans Serif"/>
          <w:sz w:val="24"/>
          <w:szCs w:val="24"/>
          <w:rtl/>
        </w:rPr>
        <w:t>.</w:t>
      </w:r>
    </w:p>
    <w:p w:rsidR="00E96627" w:rsidRPr="000F77A5" w:rsidRDefault="009245FD" w:rsidP="009D7F1B">
      <w:pPr>
        <w:pStyle w:val="a3"/>
        <w:numPr>
          <w:ilvl w:val="1"/>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 xml:space="preserve">Make an appointment </w:t>
      </w:r>
      <w:r w:rsidR="00994C75" w:rsidRPr="000F77A5">
        <w:rPr>
          <w:rFonts w:ascii="Microsoft Sans Serif" w:hAnsi="Microsoft Sans Serif" w:cs="Microsoft Sans Serif"/>
          <w:sz w:val="24"/>
          <w:szCs w:val="24"/>
        </w:rPr>
        <w:t xml:space="preserve">with the </w:t>
      </w:r>
      <w:r w:rsidRPr="000F77A5">
        <w:rPr>
          <w:rFonts w:ascii="Microsoft Sans Serif" w:hAnsi="Microsoft Sans Serif" w:cs="Microsoft Sans Serif"/>
          <w:sz w:val="24"/>
          <w:szCs w:val="24"/>
        </w:rPr>
        <w:t xml:space="preserve">official veterinarian </w:t>
      </w:r>
      <w:r w:rsidR="00994C75" w:rsidRPr="000F77A5">
        <w:rPr>
          <w:rFonts w:ascii="Microsoft Sans Serif" w:hAnsi="Microsoft Sans Serif" w:cs="Microsoft Sans Serif"/>
          <w:sz w:val="24"/>
          <w:szCs w:val="24"/>
        </w:rPr>
        <w:t>to have the bird checked and the</w:t>
      </w:r>
      <w:r w:rsidRPr="000F77A5">
        <w:rPr>
          <w:rFonts w:ascii="Microsoft Sans Serif" w:hAnsi="Microsoft Sans Serif" w:cs="Microsoft Sans Serif"/>
          <w:sz w:val="24"/>
          <w:szCs w:val="24"/>
        </w:rPr>
        <w:t xml:space="preserve"> certificate signed prior to the flight date</w:t>
      </w:r>
      <w:r w:rsidR="00994C75" w:rsidRPr="000F77A5">
        <w:rPr>
          <w:rFonts w:ascii="Microsoft Sans Serif" w:hAnsi="Microsoft Sans Serif" w:cs="Microsoft Sans Serif"/>
          <w:sz w:val="24"/>
          <w:szCs w:val="24"/>
        </w:rPr>
        <w:t xml:space="preserve">. The appointment </w:t>
      </w:r>
      <w:proofErr w:type="gramStart"/>
      <w:r w:rsidR="00994C75" w:rsidRPr="000F77A5">
        <w:rPr>
          <w:rFonts w:ascii="Microsoft Sans Serif" w:hAnsi="Microsoft Sans Serif" w:cs="Microsoft Sans Serif"/>
          <w:sz w:val="24"/>
          <w:szCs w:val="24"/>
        </w:rPr>
        <w:t>must be arranged</w:t>
      </w:r>
      <w:proofErr w:type="gramEnd"/>
      <w:r w:rsidR="00994C75" w:rsidRPr="000F77A5">
        <w:rPr>
          <w:rFonts w:ascii="Microsoft Sans Serif" w:hAnsi="Microsoft Sans Serif" w:cs="Microsoft Sans Serif"/>
          <w:sz w:val="24"/>
          <w:szCs w:val="24"/>
        </w:rPr>
        <w:t xml:space="preserve"> at least one week in advance by telephone</w:t>
      </w:r>
      <w:r w:rsidRPr="000F77A5">
        <w:rPr>
          <w:rFonts w:ascii="Microsoft Sans Serif" w:hAnsi="Microsoft Sans Serif" w:cs="Microsoft Sans Serif"/>
          <w:sz w:val="24"/>
          <w:szCs w:val="24"/>
        </w:rPr>
        <w:t xml:space="preserve"> 04-</w:t>
      </w:r>
      <w:r w:rsidRPr="000F77A5">
        <w:rPr>
          <w:rFonts w:ascii="Microsoft Sans Serif" w:hAnsi="Microsoft Sans Serif" w:cs="Microsoft Sans Serif"/>
          <w:sz w:val="24"/>
          <w:szCs w:val="24"/>
        </w:rPr>
        <w:lastRenderedPageBreak/>
        <w:t>6303482/</w:t>
      </w:r>
      <w:r w:rsidR="009D7F1B">
        <w:rPr>
          <w:rFonts w:ascii="Microsoft Sans Serif" w:hAnsi="Microsoft Sans Serif" w:cs="Microsoft Sans Serif"/>
          <w:sz w:val="24"/>
          <w:szCs w:val="24"/>
        </w:rPr>
        <w:t>4</w:t>
      </w:r>
      <w:r w:rsidRPr="000F77A5">
        <w:rPr>
          <w:rFonts w:ascii="Microsoft Sans Serif" w:hAnsi="Microsoft Sans Serif" w:cs="Microsoft Sans Serif"/>
          <w:sz w:val="24"/>
          <w:szCs w:val="24"/>
        </w:rPr>
        <w:t xml:space="preserve">65. </w:t>
      </w:r>
      <w:r w:rsidR="00994C75" w:rsidRPr="000F77A5">
        <w:rPr>
          <w:rFonts w:ascii="Microsoft Sans Serif" w:hAnsi="Microsoft Sans Serif" w:cs="Microsoft Sans Serif"/>
          <w:sz w:val="24"/>
          <w:szCs w:val="24"/>
        </w:rPr>
        <w:t xml:space="preserve">Bring the bird, flight cage (see </w:t>
      </w:r>
      <w:r w:rsidRPr="000F77A5">
        <w:rPr>
          <w:rFonts w:ascii="Microsoft Sans Serif" w:hAnsi="Microsoft Sans Serif" w:cs="Microsoft Sans Serif"/>
          <w:sz w:val="24"/>
          <w:szCs w:val="24"/>
        </w:rPr>
        <w:t>clause</w:t>
      </w:r>
      <w:r w:rsidR="00994C75" w:rsidRPr="000F77A5">
        <w:rPr>
          <w:rFonts w:ascii="Microsoft Sans Serif" w:hAnsi="Microsoft Sans Serif" w:cs="Microsoft Sans Serif"/>
          <w:sz w:val="24"/>
          <w:szCs w:val="24"/>
        </w:rPr>
        <w:t xml:space="preserve"> 6), </w:t>
      </w:r>
      <w:r w:rsidR="009D7F1B">
        <w:rPr>
          <w:rFonts w:ascii="Microsoft Sans Serif" w:hAnsi="Microsoft Sans Serif" w:cs="Microsoft Sans Serif"/>
          <w:sz w:val="24"/>
          <w:szCs w:val="24"/>
        </w:rPr>
        <w:t xml:space="preserve">wild animal export permit (see </w:t>
      </w:r>
      <w:r w:rsidRPr="000F77A5">
        <w:rPr>
          <w:rFonts w:ascii="Microsoft Sans Serif" w:hAnsi="Microsoft Sans Serif" w:cs="Microsoft Sans Serif"/>
          <w:sz w:val="24"/>
          <w:szCs w:val="24"/>
        </w:rPr>
        <w:t>clause</w:t>
      </w:r>
      <w:r w:rsidR="00994C75" w:rsidRPr="000F77A5">
        <w:rPr>
          <w:rFonts w:ascii="Microsoft Sans Serif" w:hAnsi="Microsoft Sans Serif" w:cs="Microsoft Sans Serif"/>
          <w:sz w:val="24"/>
          <w:szCs w:val="24"/>
        </w:rPr>
        <w:t xml:space="preserve"> 4) and confirmation of the fee payment (see </w:t>
      </w:r>
      <w:r w:rsidRPr="000F77A5">
        <w:rPr>
          <w:rFonts w:ascii="Microsoft Sans Serif" w:hAnsi="Microsoft Sans Serif" w:cs="Microsoft Sans Serif"/>
          <w:sz w:val="24"/>
          <w:szCs w:val="24"/>
        </w:rPr>
        <w:t>clause</w:t>
      </w:r>
      <w:r w:rsidR="00994C75" w:rsidRPr="000F77A5">
        <w:rPr>
          <w:rFonts w:ascii="Microsoft Sans Serif" w:hAnsi="Microsoft Sans Serif" w:cs="Microsoft Sans Serif"/>
          <w:sz w:val="24"/>
          <w:szCs w:val="24"/>
        </w:rPr>
        <w:t xml:space="preserve"> 5)</w:t>
      </w:r>
      <w:r w:rsidR="00E96627" w:rsidRPr="000F77A5">
        <w:rPr>
          <w:rFonts w:ascii="Microsoft Sans Serif" w:hAnsi="Microsoft Sans Serif" w:cs="Microsoft Sans Serif"/>
          <w:sz w:val="24"/>
          <w:szCs w:val="24"/>
        </w:rPr>
        <w:t>.</w:t>
      </w:r>
    </w:p>
    <w:p w:rsidR="00E96627" w:rsidRPr="000F77A5" w:rsidRDefault="00994C75" w:rsidP="009D7F1B">
      <w:pPr>
        <w:pStyle w:val="a3"/>
        <w:numPr>
          <w:ilvl w:val="0"/>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tl/>
        </w:rPr>
        <w:t xml:space="preserve"> </w:t>
      </w:r>
      <w:r w:rsidRPr="000F77A5">
        <w:rPr>
          <w:rFonts w:ascii="Microsoft Sans Serif" w:hAnsi="Microsoft Sans Serif" w:cs="Microsoft Sans Serif"/>
          <w:sz w:val="24"/>
          <w:szCs w:val="24"/>
        </w:rPr>
        <w:t>Wildlife export permit (or CITES certificate)</w:t>
      </w:r>
      <w:r w:rsidR="00D442D6" w:rsidRPr="000F77A5">
        <w:rPr>
          <w:rStyle w:val="a6"/>
          <w:rFonts w:ascii="Microsoft Sans Serif" w:hAnsi="Microsoft Sans Serif" w:cs="Microsoft Sans Serif"/>
          <w:sz w:val="24"/>
          <w:szCs w:val="24"/>
        </w:rPr>
        <w:endnoteReference w:id="3"/>
      </w:r>
      <w:r w:rsidRPr="000F77A5">
        <w:rPr>
          <w:rFonts w:ascii="Microsoft Sans Serif" w:hAnsi="Microsoft Sans Serif" w:cs="Microsoft Sans Serif"/>
          <w:sz w:val="24"/>
          <w:szCs w:val="24"/>
        </w:rPr>
        <w:t xml:space="preserve">: </w:t>
      </w:r>
      <w:r w:rsidR="00E96627" w:rsidRPr="000F77A5">
        <w:rPr>
          <w:rFonts w:ascii="Microsoft Sans Serif" w:hAnsi="Microsoft Sans Serif" w:cs="Microsoft Sans Serif"/>
          <w:sz w:val="24"/>
          <w:szCs w:val="24"/>
        </w:rPr>
        <w:t>Contact t</w:t>
      </w:r>
      <w:r w:rsidRPr="000F77A5">
        <w:rPr>
          <w:rFonts w:ascii="Microsoft Sans Serif" w:hAnsi="Microsoft Sans Serif" w:cs="Microsoft Sans Serif"/>
          <w:sz w:val="24"/>
          <w:szCs w:val="24"/>
        </w:rPr>
        <w:t>he Na</w:t>
      </w:r>
      <w:r w:rsidR="00E96627" w:rsidRPr="000F77A5">
        <w:rPr>
          <w:rFonts w:ascii="Microsoft Sans Serif" w:hAnsi="Microsoft Sans Serif" w:cs="Microsoft Sans Serif"/>
          <w:sz w:val="24"/>
          <w:szCs w:val="24"/>
        </w:rPr>
        <w:t>ture and Parks Authority at</w:t>
      </w:r>
      <w:r w:rsidRPr="000F77A5">
        <w:rPr>
          <w:rFonts w:ascii="Microsoft Sans Serif" w:hAnsi="Microsoft Sans Serif" w:cs="Microsoft Sans Serif"/>
          <w:sz w:val="24"/>
          <w:szCs w:val="24"/>
        </w:rPr>
        <w:t xml:space="preserve"> </w:t>
      </w:r>
      <w:hyperlink r:id="rId9" w:history="1">
        <w:r w:rsidR="009D7F1B">
          <w:rPr>
            <w:rStyle w:val="Hyperlink"/>
            <w:rFonts w:ascii="Microsoft Sans Serif" w:hAnsi="Microsoft Sans Serif" w:cs="Microsoft Sans Serif"/>
            <w:sz w:val="24"/>
            <w:szCs w:val="24"/>
          </w:rPr>
          <w:t>import</w:t>
        </w:r>
        <w:r w:rsidR="00E96627" w:rsidRPr="000F77A5">
          <w:rPr>
            <w:rStyle w:val="Hyperlink"/>
            <w:rFonts w:ascii="Microsoft Sans Serif" w:hAnsi="Microsoft Sans Serif" w:cs="Microsoft Sans Serif"/>
            <w:sz w:val="24"/>
            <w:szCs w:val="24"/>
          </w:rPr>
          <w:t>@npa.org.il</w:t>
        </w:r>
      </w:hyperlink>
      <w:r w:rsidR="00E96627" w:rsidRPr="000F77A5">
        <w:rPr>
          <w:rFonts w:ascii="Microsoft Sans Serif" w:hAnsi="Microsoft Sans Serif" w:cs="Microsoft Sans Serif"/>
          <w:sz w:val="24"/>
          <w:szCs w:val="24"/>
        </w:rPr>
        <w:t>.</w:t>
      </w:r>
    </w:p>
    <w:p w:rsidR="00E96627" w:rsidRPr="000F77A5" w:rsidRDefault="00994C75" w:rsidP="00BD3FBD">
      <w:pPr>
        <w:pStyle w:val="a3"/>
        <w:numPr>
          <w:ilvl w:val="0"/>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tl/>
        </w:rPr>
        <w:t xml:space="preserve"> </w:t>
      </w:r>
      <w:r w:rsidRPr="000F77A5">
        <w:rPr>
          <w:rFonts w:ascii="Microsoft Sans Serif" w:hAnsi="Microsoft Sans Serif" w:cs="Microsoft Sans Serif"/>
          <w:sz w:val="24"/>
          <w:szCs w:val="24"/>
        </w:rPr>
        <w:t xml:space="preserve">Payment of a fee: You have to pay a fee of NIS </w:t>
      </w:r>
      <w:r w:rsidR="00BD3FBD">
        <w:rPr>
          <w:rFonts w:ascii="Microsoft Sans Serif" w:hAnsi="Microsoft Sans Serif" w:cs="Microsoft Sans Serif"/>
          <w:sz w:val="24"/>
          <w:szCs w:val="24"/>
        </w:rPr>
        <w:t>39</w:t>
      </w:r>
      <w:r w:rsidRPr="000F77A5">
        <w:rPr>
          <w:rFonts w:ascii="Microsoft Sans Serif" w:hAnsi="Microsoft Sans Serif" w:cs="Microsoft Sans Serif"/>
          <w:sz w:val="24"/>
          <w:szCs w:val="24"/>
        </w:rPr>
        <w:t xml:space="preserve">. Payment </w:t>
      </w:r>
      <w:proofErr w:type="gramStart"/>
      <w:r w:rsidRPr="000F77A5">
        <w:rPr>
          <w:rFonts w:ascii="Microsoft Sans Serif" w:hAnsi="Microsoft Sans Serif" w:cs="Microsoft Sans Serif"/>
          <w:sz w:val="24"/>
          <w:szCs w:val="24"/>
        </w:rPr>
        <w:t xml:space="preserve">is </w:t>
      </w:r>
      <w:r w:rsidR="00E3627E" w:rsidRPr="000F77A5">
        <w:rPr>
          <w:rFonts w:ascii="Microsoft Sans Serif" w:hAnsi="Microsoft Sans Serif" w:cs="Microsoft Sans Serif"/>
          <w:sz w:val="24"/>
          <w:szCs w:val="24"/>
        </w:rPr>
        <w:t>done</w:t>
      </w:r>
      <w:proofErr w:type="gramEnd"/>
      <w:r w:rsidRPr="000F77A5">
        <w:rPr>
          <w:rFonts w:ascii="Microsoft Sans Serif" w:hAnsi="Microsoft Sans Serif" w:cs="Microsoft Sans Serif"/>
          <w:sz w:val="24"/>
          <w:szCs w:val="24"/>
        </w:rPr>
        <w:t xml:space="preserve"> through the M</w:t>
      </w:r>
      <w:r w:rsidR="00D442D6" w:rsidRPr="000F77A5">
        <w:rPr>
          <w:rFonts w:ascii="Microsoft Sans Serif" w:hAnsi="Microsoft Sans Serif" w:cs="Microsoft Sans Serif"/>
          <w:sz w:val="24"/>
          <w:szCs w:val="24"/>
        </w:rPr>
        <w:t>inistry of Agriculture's website</w:t>
      </w:r>
      <w:r w:rsidR="00D442D6" w:rsidRPr="000F77A5">
        <w:rPr>
          <w:rStyle w:val="a6"/>
          <w:rFonts w:ascii="Microsoft Sans Serif" w:hAnsi="Microsoft Sans Serif" w:cs="Microsoft Sans Serif"/>
          <w:sz w:val="24"/>
          <w:szCs w:val="24"/>
        </w:rPr>
        <w:endnoteReference w:id="4"/>
      </w:r>
      <w:r w:rsidR="00E3627E" w:rsidRPr="000F77A5">
        <w:rPr>
          <w:rFonts w:ascii="Microsoft Sans Serif" w:hAnsi="Microsoft Sans Serif" w:cs="Microsoft Sans Serif"/>
          <w:sz w:val="24"/>
          <w:szCs w:val="24"/>
        </w:rPr>
        <w:t xml:space="preserve"> or by phone 03-9681656.</w:t>
      </w:r>
    </w:p>
    <w:p w:rsidR="00E96627" w:rsidRPr="000F77A5" w:rsidRDefault="00994C75" w:rsidP="00E96627">
      <w:pPr>
        <w:pStyle w:val="a3"/>
        <w:numPr>
          <w:ilvl w:val="0"/>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Flight cage: Fit the cage to IATA guidelines (Appendices 4 and 5), including a stand ro</w:t>
      </w:r>
      <w:r w:rsidR="00E96627" w:rsidRPr="000F77A5">
        <w:rPr>
          <w:rFonts w:ascii="Microsoft Sans Serif" w:hAnsi="Microsoft Sans Serif" w:cs="Microsoft Sans Serif"/>
          <w:sz w:val="24"/>
          <w:szCs w:val="24"/>
        </w:rPr>
        <w:t>d, absorbent bed</w:t>
      </w:r>
      <w:r w:rsidR="00BA5F63">
        <w:rPr>
          <w:rFonts w:ascii="Microsoft Sans Serif" w:hAnsi="Microsoft Sans Serif" w:cs="Microsoft Sans Serif"/>
          <w:sz w:val="24"/>
          <w:szCs w:val="24"/>
        </w:rPr>
        <w:t>ding</w:t>
      </w:r>
      <w:r w:rsidR="00E96627" w:rsidRPr="000F77A5">
        <w:rPr>
          <w:rFonts w:ascii="Microsoft Sans Serif" w:hAnsi="Microsoft Sans Serif" w:cs="Microsoft Sans Serif"/>
          <w:sz w:val="24"/>
          <w:szCs w:val="24"/>
        </w:rPr>
        <w:t>, food utensils</w:t>
      </w:r>
      <w:r w:rsidRPr="000F77A5">
        <w:rPr>
          <w:rFonts w:ascii="Microsoft Sans Serif" w:hAnsi="Microsoft Sans Serif" w:cs="Microsoft Sans Serif"/>
          <w:sz w:val="24"/>
          <w:szCs w:val="24"/>
        </w:rPr>
        <w:t xml:space="preserve"> and water utensils</w:t>
      </w:r>
      <w:r w:rsidRPr="000F77A5">
        <w:rPr>
          <w:rFonts w:ascii="Microsoft Sans Serif" w:hAnsi="Microsoft Sans Serif" w:cs="Microsoft Sans Serif"/>
          <w:sz w:val="24"/>
          <w:szCs w:val="24"/>
          <w:rtl/>
        </w:rPr>
        <w:t>.</w:t>
      </w:r>
    </w:p>
    <w:p w:rsidR="00E96627" w:rsidRPr="000F77A5" w:rsidRDefault="00994C75" w:rsidP="00E96627">
      <w:pPr>
        <w:pStyle w:val="a3"/>
        <w:numPr>
          <w:ilvl w:val="0"/>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Please note</w:t>
      </w:r>
      <w:r w:rsidR="00E96627" w:rsidRPr="000F77A5">
        <w:rPr>
          <w:rFonts w:ascii="Microsoft Sans Serif" w:hAnsi="Microsoft Sans Serif" w:cs="Microsoft Sans Serif"/>
          <w:sz w:val="24"/>
          <w:szCs w:val="24"/>
        </w:rPr>
        <w:t>:</w:t>
      </w:r>
    </w:p>
    <w:p w:rsidR="00E96627" w:rsidRPr="000F77A5" w:rsidRDefault="00994C75" w:rsidP="00E96627">
      <w:pPr>
        <w:pStyle w:val="a3"/>
        <w:numPr>
          <w:ilvl w:val="1"/>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tl/>
        </w:rPr>
        <w:t xml:space="preserve"> </w:t>
      </w:r>
      <w:r w:rsidRPr="000F77A5">
        <w:rPr>
          <w:rFonts w:ascii="Microsoft Sans Serif" w:hAnsi="Microsoft Sans Serif" w:cs="Microsoft Sans Serif"/>
          <w:sz w:val="24"/>
          <w:szCs w:val="24"/>
        </w:rPr>
        <w:t xml:space="preserve">Contact the airline and find out what the company's policy on animal transport is; If the bird </w:t>
      </w:r>
      <w:r w:rsidR="00E96627" w:rsidRPr="000F77A5">
        <w:rPr>
          <w:rFonts w:ascii="Microsoft Sans Serif" w:hAnsi="Microsoft Sans Serif" w:cs="Microsoft Sans Serif"/>
          <w:sz w:val="24"/>
          <w:szCs w:val="24"/>
        </w:rPr>
        <w:t>enters</w:t>
      </w:r>
      <w:r w:rsidR="00BA5F63">
        <w:rPr>
          <w:rFonts w:ascii="Microsoft Sans Serif" w:hAnsi="Microsoft Sans Serif" w:cs="Microsoft Sans Serif"/>
          <w:sz w:val="24"/>
          <w:szCs w:val="24"/>
        </w:rPr>
        <w:t xml:space="preserve"> the aircraft as</w:t>
      </w:r>
      <w:r w:rsidRPr="000F77A5">
        <w:rPr>
          <w:rFonts w:ascii="Microsoft Sans Serif" w:hAnsi="Microsoft Sans Serif" w:cs="Microsoft Sans Serif"/>
          <w:sz w:val="24"/>
          <w:szCs w:val="24"/>
        </w:rPr>
        <w:t xml:space="preserve"> hand luggage, make sure that the seat you are given is adjusted</w:t>
      </w:r>
      <w:r w:rsidRPr="000F77A5">
        <w:rPr>
          <w:rFonts w:ascii="Microsoft Sans Serif" w:hAnsi="Microsoft Sans Serif" w:cs="Microsoft Sans Serif"/>
          <w:sz w:val="24"/>
          <w:szCs w:val="24"/>
          <w:rtl/>
        </w:rPr>
        <w:t>;</w:t>
      </w:r>
    </w:p>
    <w:p w:rsidR="00E96627" w:rsidRPr="000F77A5" w:rsidRDefault="00994C75" w:rsidP="00E96627">
      <w:pPr>
        <w:pStyle w:val="a3"/>
        <w:numPr>
          <w:ilvl w:val="1"/>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If you plan to return the bird to Israel, you should contact the Import and Export Department by phone</w:t>
      </w:r>
      <w:r w:rsidR="00E96627" w:rsidRPr="000F77A5">
        <w:rPr>
          <w:rFonts w:ascii="Microsoft Sans Serif" w:hAnsi="Microsoft Sans Serif" w:cs="Microsoft Sans Serif"/>
          <w:sz w:val="24"/>
          <w:szCs w:val="24"/>
        </w:rPr>
        <w:t xml:space="preserve"> 03-9688986/7</w:t>
      </w:r>
      <w:r w:rsidRPr="000F77A5">
        <w:rPr>
          <w:rFonts w:ascii="Microsoft Sans Serif" w:hAnsi="Microsoft Sans Serif" w:cs="Microsoft Sans Serif"/>
          <w:sz w:val="24"/>
          <w:szCs w:val="24"/>
          <w:rtl/>
        </w:rPr>
        <w:t xml:space="preserve"> </w:t>
      </w:r>
      <w:r w:rsidRPr="000F77A5">
        <w:rPr>
          <w:rFonts w:ascii="Microsoft Sans Serif" w:hAnsi="Microsoft Sans Serif" w:cs="Microsoft Sans Serif"/>
          <w:sz w:val="24"/>
          <w:szCs w:val="24"/>
        </w:rPr>
        <w:t>and find out if birds are allowed from the destination country to Israel, and under what conditions</w:t>
      </w:r>
      <w:r w:rsidRPr="000F77A5">
        <w:rPr>
          <w:rFonts w:ascii="Microsoft Sans Serif" w:hAnsi="Microsoft Sans Serif" w:cs="Microsoft Sans Serif"/>
          <w:sz w:val="24"/>
          <w:szCs w:val="24"/>
          <w:rtl/>
        </w:rPr>
        <w:t>;</w:t>
      </w:r>
    </w:p>
    <w:p w:rsidR="00E96627" w:rsidRPr="000F77A5" w:rsidRDefault="00994C75" w:rsidP="00E96627">
      <w:pPr>
        <w:pStyle w:val="a3"/>
        <w:numPr>
          <w:ilvl w:val="1"/>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Pr>
        <w:t>No rabies vaccine is required in birds</w:t>
      </w:r>
      <w:r w:rsidRPr="000F77A5">
        <w:rPr>
          <w:rFonts w:ascii="Microsoft Sans Serif" w:hAnsi="Microsoft Sans Serif" w:cs="Microsoft Sans Serif"/>
          <w:sz w:val="24"/>
          <w:szCs w:val="24"/>
          <w:rtl/>
        </w:rPr>
        <w:t>;</w:t>
      </w:r>
    </w:p>
    <w:p w:rsidR="00263E53" w:rsidRPr="000F77A5" w:rsidRDefault="00994C75" w:rsidP="00E96627">
      <w:pPr>
        <w:pStyle w:val="a3"/>
        <w:numPr>
          <w:ilvl w:val="1"/>
          <w:numId w:val="2"/>
        </w:numPr>
        <w:bidi w:val="0"/>
        <w:spacing w:line="360" w:lineRule="auto"/>
        <w:rPr>
          <w:rFonts w:ascii="Microsoft Sans Serif" w:hAnsi="Microsoft Sans Serif" w:cs="Microsoft Sans Serif"/>
          <w:sz w:val="24"/>
          <w:szCs w:val="24"/>
        </w:rPr>
      </w:pPr>
      <w:r w:rsidRPr="000F77A5">
        <w:rPr>
          <w:rFonts w:ascii="Microsoft Sans Serif" w:hAnsi="Microsoft Sans Serif" w:cs="Microsoft Sans Serif"/>
          <w:sz w:val="24"/>
          <w:szCs w:val="24"/>
          <w:rtl/>
        </w:rPr>
        <w:t xml:space="preserve"> </w:t>
      </w:r>
      <w:r w:rsidRPr="000F77A5">
        <w:rPr>
          <w:rFonts w:ascii="Microsoft Sans Serif" w:hAnsi="Microsoft Sans Serif" w:cs="Microsoft Sans Serif"/>
          <w:sz w:val="24"/>
          <w:szCs w:val="24"/>
        </w:rPr>
        <w:t xml:space="preserve">It </w:t>
      </w:r>
      <w:proofErr w:type="gramStart"/>
      <w:r w:rsidRPr="000F77A5">
        <w:rPr>
          <w:rFonts w:ascii="Microsoft Sans Serif" w:hAnsi="Microsoft Sans Serif" w:cs="Microsoft Sans Serif"/>
          <w:sz w:val="24"/>
          <w:szCs w:val="24"/>
        </w:rPr>
        <w:t>is recommended</w:t>
      </w:r>
      <w:proofErr w:type="gramEnd"/>
      <w:r w:rsidRPr="000F77A5">
        <w:rPr>
          <w:rFonts w:ascii="Microsoft Sans Serif" w:hAnsi="Microsoft Sans Serif" w:cs="Microsoft Sans Serif"/>
          <w:sz w:val="24"/>
          <w:szCs w:val="24"/>
        </w:rPr>
        <w:t xml:space="preserve"> to update the </w:t>
      </w:r>
      <w:r w:rsidR="00E96627" w:rsidRPr="000F77A5">
        <w:rPr>
          <w:rFonts w:ascii="Microsoft Sans Serif" w:hAnsi="Microsoft Sans Serif" w:cs="Microsoft Sans Serif"/>
          <w:sz w:val="24"/>
          <w:szCs w:val="24"/>
        </w:rPr>
        <w:t>official veterinarian about your</w:t>
      </w:r>
      <w:r w:rsidRPr="000F77A5">
        <w:rPr>
          <w:rFonts w:ascii="Microsoft Sans Serif" w:hAnsi="Microsoft Sans Serif" w:cs="Microsoft Sans Serif"/>
          <w:sz w:val="24"/>
          <w:szCs w:val="24"/>
        </w:rPr>
        <w:t xml:space="preserve"> progress </w:t>
      </w:r>
      <w:r w:rsidR="00E96627" w:rsidRPr="000F77A5">
        <w:rPr>
          <w:rFonts w:ascii="Microsoft Sans Serif" w:hAnsi="Microsoft Sans Serif" w:cs="Microsoft Sans Serif"/>
          <w:sz w:val="24"/>
          <w:szCs w:val="24"/>
        </w:rPr>
        <w:t>in</w:t>
      </w:r>
      <w:r w:rsidRPr="000F77A5">
        <w:rPr>
          <w:rFonts w:ascii="Microsoft Sans Serif" w:hAnsi="Microsoft Sans Serif" w:cs="Microsoft Sans Serif"/>
          <w:sz w:val="24"/>
          <w:szCs w:val="24"/>
        </w:rPr>
        <w:t xml:space="preserve"> the process to prevent malfunctions</w:t>
      </w:r>
      <w:r w:rsidRPr="000F77A5">
        <w:rPr>
          <w:rFonts w:ascii="Microsoft Sans Serif" w:hAnsi="Microsoft Sans Serif" w:cs="Microsoft Sans Serif"/>
          <w:sz w:val="24"/>
          <w:szCs w:val="24"/>
          <w:rtl/>
        </w:rPr>
        <w:t>.</w:t>
      </w:r>
    </w:p>
    <w:sectPr w:rsidR="00263E53" w:rsidRPr="000F77A5" w:rsidSect="00447829">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B43" w:rsidRDefault="00482B43" w:rsidP="00A1692D">
      <w:pPr>
        <w:spacing w:after="0" w:line="240" w:lineRule="auto"/>
      </w:pPr>
      <w:r>
        <w:separator/>
      </w:r>
    </w:p>
  </w:endnote>
  <w:endnote w:type="continuationSeparator" w:id="0">
    <w:p w:rsidR="00482B43" w:rsidRDefault="00482B43" w:rsidP="00A1692D">
      <w:pPr>
        <w:spacing w:after="0" w:line="240" w:lineRule="auto"/>
      </w:pPr>
      <w:r>
        <w:continuationSeparator/>
      </w:r>
    </w:p>
  </w:endnote>
  <w:endnote w:id="1">
    <w:p w:rsidR="00A1692D" w:rsidRPr="000F77A5" w:rsidRDefault="00A1692D" w:rsidP="000F77A5">
      <w:pPr>
        <w:pStyle w:val="a4"/>
        <w:bidi w:val="0"/>
        <w:spacing w:line="360" w:lineRule="auto"/>
        <w:rPr>
          <w:rFonts w:ascii="Microsoft Sans Serif" w:hAnsi="Microsoft Sans Serif" w:cs="Microsoft Sans Serif"/>
          <w:sz w:val="22"/>
          <w:szCs w:val="22"/>
        </w:rPr>
      </w:pPr>
      <w:r w:rsidRPr="000F77A5">
        <w:rPr>
          <w:rStyle w:val="a6"/>
          <w:rFonts w:ascii="Microsoft Sans Serif" w:hAnsi="Microsoft Sans Serif" w:cs="Microsoft Sans Serif"/>
          <w:sz w:val="22"/>
          <w:szCs w:val="22"/>
        </w:rPr>
        <w:endnoteRef/>
      </w:r>
      <w:r w:rsidRPr="000F77A5">
        <w:rPr>
          <w:rFonts w:ascii="Microsoft Sans Serif" w:hAnsi="Microsoft Sans Serif" w:cs="Microsoft Sans Serif"/>
          <w:sz w:val="22"/>
          <w:szCs w:val="22"/>
          <w:rtl/>
        </w:rPr>
        <w:t xml:space="preserve"> </w:t>
      </w:r>
      <w:r w:rsidRPr="000F77A5">
        <w:rPr>
          <w:rFonts w:ascii="Microsoft Sans Serif" w:hAnsi="Microsoft Sans Serif" w:cs="Microsoft Sans Serif"/>
          <w:sz w:val="22"/>
          <w:szCs w:val="22"/>
        </w:rPr>
        <w:t>For non-commercial purposes only.</w:t>
      </w:r>
    </w:p>
  </w:endnote>
  <w:endnote w:id="2">
    <w:p w:rsidR="00D442D6" w:rsidRPr="000F77A5" w:rsidRDefault="00A1692D" w:rsidP="000F77A5">
      <w:pPr>
        <w:pStyle w:val="a4"/>
        <w:bidi w:val="0"/>
        <w:spacing w:line="360" w:lineRule="auto"/>
        <w:rPr>
          <w:rFonts w:ascii="Microsoft Sans Serif" w:hAnsi="Microsoft Sans Serif" w:cs="Microsoft Sans Serif"/>
          <w:sz w:val="22"/>
          <w:szCs w:val="22"/>
        </w:rPr>
      </w:pPr>
      <w:r w:rsidRPr="000F77A5">
        <w:rPr>
          <w:rStyle w:val="a6"/>
          <w:rFonts w:ascii="Microsoft Sans Serif" w:hAnsi="Microsoft Sans Serif" w:cs="Microsoft Sans Serif"/>
          <w:sz w:val="22"/>
          <w:szCs w:val="22"/>
        </w:rPr>
        <w:endnoteRef/>
      </w:r>
      <w:r w:rsidRPr="000F77A5">
        <w:rPr>
          <w:rFonts w:ascii="Microsoft Sans Serif" w:hAnsi="Microsoft Sans Serif" w:cs="Microsoft Sans Serif"/>
          <w:sz w:val="22"/>
          <w:szCs w:val="22"/>
          <w:rtl/>
        </w:rPr>
        <w:t xml:space="preserve"> </w:t>
      </w:r>
      <w:r w:rsidRPr="000F77A5">
        <w:rPr>
          <w:rFonts w:ascii="Microsoft Sans Serif" w:hAnsi="Microsoft Sans Serif" w:cs="Microsoft Sans Serif"/>
          <w:sz w:val="22"/>
          <w:szCs w:val="22"/>
        </w:rPr>
        <w:t xml:space="preserve">For your convenience, Appendix 1 is the EU Health Certificate (which the Russian authorities have also accepted in the past), and Appendix 2 is the United States Health Certificate. Send the health certificate to the country of destination, make sure it is still valid and check for additional requirements. Please note that if the bird </w:t>
      </w:r>
      <w:proofErr w:type="gramStart"/>
      <w:r w:rsidRPr="000F77A5">
        <w:rPr>
          <w:rFonts w:ascii="Microsoft Sans Serif" w:hAnsi="Microsoft Sans Serif" w:cs="Microsoft Sans Serif"/>
          <w:sz w:val="22"/>
          <w:szCs w:val="22"/>
        </w:rPr>
        <w:t>is shipped</w:t>
      </w:r>
      <w:proofErr w:type="gramEnd"/>
      <w:r w:rsidRPr="000F77A5">
        <w:rPr>
          <w:rFonts w:ascii="Microsoft Sans Serif" w:hAnsi="Microsoft Sans Serif" w:cs="Microsoft Sans Serif"/>
          <w:sz w:val="22"/>
          <w:szCs w:val="22"/>
        </w:rPr>
        <w:t xml:space="preserve"> to the United States, an American import permit must be issued and the bird is placed under quarantine for thirty days within the United States. More details </w:t>
      </w:r>
      <w:proofErr w:type="gramStart"/>
      <w:r w:rsidRPr="000F77A5">
        <w:rPr>
          <w:rFonts w:ascii="Microsoft Sans Serif" w:hAnsi="Microsoft Sans Serif" w:cs="Microsoft Sans Serif"/>
          <w:sz w:val="22"/>
          <w:szCs w:val="22"/>
        </w:rPr>
        <w:t>can be found</w:t>
      </w:r>
      <w:proofErr w:type="gramEnd"/>
      <w:r w:rsidRPr="000F77A5">
        <w:rPr>
          <w:rFonts w:ascii="Microsoft Sans Serif" w:hAnsi="Microsoft Sans Serif" w:cs="Microsoft Sans Serif"/>
          <w:sz w:val="22"/>
          <w:szCs w:val="22"/>
        </w:rPr>
        <w:t xml:space="preserve"> on the APHIS website. </w:t>
      </w:r>
      <w:hyperlink r:id="rId1" w:history="1">
        <w:r w:rsidR="00D442D6" w:rsidRPr="000F77A5">
          <w:rPr>
            <w:rStyle w:val="Hyperlink"/>
            <w:rFonts w:ascii="Microsoft Sans Serif" w:hAnsi="Microsoft Sans Serif" w:cs="Microsoft Sans Serif"/>
            <w:sz w:val="22"/>
            <w:szCs w:val="22"/>
          </w:rPr>
          <w:t>To link to the APHIS website click here https://www.aphis.usda.gov/aphis/pet-travel/bring-pet-into-the-united-states/pet-birds/pet-birds-non-us</w:t>
        </w:r>
      </w:hyperlink>
    </w:p>
  </w:endnote>
  <w:endnote w:id="3">
    <w:p w:rsidR="00D442D6" w:rsidRPr="000F77A5" w:rsidRDefault="00D442D6" w:rsidP="008F5DAB">
      <w:pPr>
        <w:pStyle w:val="a4"/>
        <w:bidi w:val="0"/>
        <w:spacing w:line="360" w:lineRule="auto"/>
        <w:rPr>
          <w:rFonts w:ascii="Microsoft Sans Serif" w:hAnsi="Microsoft Sans Serif" w:cs="Microsoft Sans Serif"/>
          <w:sz w:val="22"/>
          <w:szCs w:val="22"/>
        </w:rPr>
      </w:pPr>
      <w:r w:rsidRPr="000F77A5">
        <w:rPr>
          <w:rStyle w:val="a6"/>
          <w:rFonts w:ascii="Microsoft Sans Serif" w:hAnsi="Microsoft Sans Serif" w:cs="Microsoft Sans Serif"/>
          <w:sz w:val="22"/>
          <w:szCs w:val="22"/>
        </w:rPr>
        <w:endnoteRef/>
      </w:r>
      <w:r w:rsidRPr="000F77A5">
        <w:rPr>
          <w:rFonts w:ascii="Microsoft Sans Serif" w:hAnsi="Microsoft Sans Serif" w:cs="Microsoft Sans Serif"/>
          <w:sz w:val="22"/>
          <w:szCs w:val="22"/>
          <w:rtl/>
        </w:rPr>
        <w:t xml:space="preserve"> </w:t>
      </w:r>
      <w:r w:rsidRPr="000F77A5">
        <w:rPr>
          <w:rFonts w:ascii="Microsoft Sans Serif" w:hAnsi="Microsoft Sans Serif" w:cs="Microsoft Sans Serif"/>
          <w:sz w:val="22"/>
          <w:szCs w:val="22"/>
        </w:rPr>
        <w:t>According to the Israeli law a wild animal cannot be transferred without a general or special transfer permit (when it comes to cross-border movement an export permit is required). In addition, according to the Washington Convention (Convention on International Trade in Endangered Species of Wild Fauna and Flora) CITES permits (import and export) are required to regulate endangered wildlife trade.</w:t>
      </w:r>
      <w:r w:rsidR="008F5DAB">
        <w:rPr>
          <w:rFonts w:ascii="Microsoft Sans Serif" w:hAnsi="Microsoft Sans Serif" w:cs="Microsoft Sans Serif"/>
          <w:sz w:val="22"/>
          <w:szCs w:val="22"/>
        </w:rPr>
        <w:t xml:space="preserve"> </w:t>
      </w:r>
      <w:r w:rsidR="008F5DAB" w:rsidRPr="008F5DAB">
        <w:rPr>
          <w:rFonts w:ascii="Microsoft Sans Serif" w:hAnsi="Microsoft Sans Serif" w:cs="Microsoft Sans Serif"/>
          <w:sz w:val="22"/>
          <w:szCs w:val="22"/>
        </w:rPr>
        <w:t>For a</w:t>
      </w:r>
      <w:r w:rsidR="008F5DAB">
        <w:rPr>
          <w:rFonts w:ascii="Microsoft Sans Serif" w:hAnsi="Microsoft Sans Serif" w:cs="Microsoft Sans Serif"/>
          <w:sz w:val="22"/>
          <w:szCs w:val="22"/>
        </w:rPr>
        <w:t>n import</w:t>
      </w:r>
      <w:r w:rsidR="008F5DAB" w:rsidRPr="008F5DAB">
        <w:rPr>
          <w:rFonts w:ascii="Microsoft Sans Serif" w:hAnsi="Microsoft Sans Serif" w:cs="Microsoft Sans Serif"/>
          <w:sz w:val="22"/>
          <w:szCs w:val="22"/>
        </w:rPr>
        <w:t xml:space="preserve"> permit contact the country </w:t>
      </w:r>
      <w:r w:rsidR="008F5DAB">
        <w:rPr>
          <w:rFonts w:ascii="Microsoft Sans Serif" w:hAnsi="Microsoft Sans Serif" w:cs="Microsoft Sans Serif"/>
          <w:sz w:val="22"/>
          <w:szCs w:val="22"/>
        </w:rPr>
        <w:t xml:space="preserve">of </w:t>
      </w:r>
      <w:r w:rsidR="008F5DAB" w:rsidRPr="008F5DAB">
        <w:rPr>
          <w:rFonts w:ascii="Microsoft Sans Serif" w:hAnsi="Microsoft Sans Serif" w:cs="Microsoft Sans Serif"/>
          <w:sz w:val="22"/>
          <w:szCs w:val="22"/>
        </w:rPr>
        <w:t>destination.</w:t>
      </w:r>
    </w:p>
  </w:endnote>
  <w:endnote w:id="4">
    <w:p w:rsidR="00D442D6" w:rsidRPr="000F77A5" w:rsidRDefault="00D442D6" w:rsidP="000F77A5">
      <w:pPr>
        <w:pStyle w:val="a4"/>
        <w:bidi w:val="0"/>
        <w:spacing w:line="360" w:lineRule="auto"/>
        <w:rPr>
          <w:rFonts w:ascii="Microsoft Sans Serif" w:hAnsi="Microsoft Sans Serif" w:cs="Microsoft Sans Serif"/>
          <w:sz w:val="22"/>
          <w:szCs w:val="22"/>
        </w:rPr>
      </w:pPr>
      <w:r w:rsidRPr="000F77A5">
        <w:rPr>
          <w:rStyle w:val="a6"/>
          <w:rFonts w:ascii="Microsoft Sans Serif" w:hAnsi="Microsoft Sans Serif" w:cs="Microsoft Sans Serif"/>
          <w:sz w:val="22"/>
          <w:szCs w:val="22"/>
        </w:rPr>
        <w:endnoteRef/>
      </w:r>
      <w:r w:rsidRPr="000F77A5">
        <w:rPr>
          <w:rFonts w:ascii="Microsoft Sans Serif" w:hAnsi="Microsoft Sans Serif" w:cs="Microsoft Sans Serif"/>
          <w:sz w:val="22"/>
          <w:szCs w:val="22"/>
          <w:rtl/>
        </w:rPr>
        <w:t xml:space="preserve"> </w:t>
      </w:r>
      <w:hyperlink r:id="rId2" w:history="1">
        <w:r w:rsidR="000F77A5" w:rsidRPr="000F77A5">
          <w:rPr>
            <w:rStyle w:val="Hyperlink"/>
            <w:rFonts w:ascii="Microsoft Sans Serif" w:hAnsi="Microsoft Sans Serif" w:cs="Microsoft Sans Serif"/>
            <w:sz w:val="22"/>
            <w:szCs w:val="22"/>
          </w:rPr>
          <w:t>For a link to pay the fee, click here http://ecom.gov.il/Counter/general/homepage.aspx?counter=51&amp;catalog=3&amp;category=ImportAndExport&amp;language=he</w:t>
        </w:r>
      </w:hyperlink>
      <w:r w:rsidRPr="000F77A5">
        <w:rPr>
          <w:rFonts w:ascii="Microsoft Sans Serif" w:hAnsi="Microsoft Sans Serif" w:cs="Microsoft Sans Serif"/>
          <w:sz w:val="22"/>
          <w:szCs w:val="22"/>
        </w:rPr>
        <w:t xml:space="preserve">. </w:t>
      </w:r>
    </w:p>
    <w:p w:rsidR="00D442D6" w:rsidRPr="000F77A5" w:rsidRDefault="00D442D6" w:rsidP="000F77A5">
      <w:pPr>
        <w:pStyle w:val="a4"/>
        <w:bidi w:val="0"/>
        <w:spacing w:line="360" w:lineRule="auto"/>
        <w:rPr>
          <w:rFonts w:ascii="Microsoft Sans Serif" w:hAnsi="Microsoft Sans Serif" w:cs="Microsoft Sans Serif"/>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David">
    <w:altName w:val="Segoe UI"/>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56C" w:rsidRDefault="0080056C" w:rsidP="0080056C">
    <w:pPr>
      <w:pStyle w:val="a9"/>
      <w:jc w:val="center"/>
      <w:rPr>
        <w:rtl/>
      </w:rPr>
    </w:pPr>
    <w:r>
      <w:t xml:space="preserve">P.O.B. 12, </w:t>
    </w:r>
    <w:smartTag w:uri="urn:schemas-microsoft-com:office:smarttags" w:element="place">
      <w:smartTag w:uri="urn:schemas-microsoft-com:office:smarttags" w:element="City">
        <w:r>
          <w:t>Beit-Dagan</w:t>
        </w:r>
      </w:smartTag>
      <w:r>
        <w:t xml:space="preserve"> </w:t>
      </w:r>
      <w:smartTag w:uri="urn:schemas-microsoft-com:office:smarttags" w:element="PostalCode">
        <w:r>
          <w:t>50250</w:t>
        </w:r>
      </w:smartTag>
    </w:smartTag>
    <w:r>
      <w:t xml:space="preserve"> TEL</w:t>
    </w:r>
    <w:proofErr w:type="gramStart"/>
    <w:r>
      <w:t>:+</w:t>
    </w:r>
    <w:proofErr w:type="gramEnd"/>
    <w:r>
      <w:t>972-3-9681612/606 FAX:+972-3-9681641</w:t>
    </w:r>
  </w:p>
  <w:p w:rsidR="0080056C" w:rsidRDefault="0080056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B43" w:rsidRDefault="00482B43" w:rsidP="00A1692D">
      <w:pPr>
        <w:spacing w:after="0" w:line="240" w:lineRule="auto"/>
      </w:pPr>
      <w:r>
        <w:separator/>
      </w:r>
    </w:p>
  </w:footnote>
  <w:footnote w:type="continuationSeparator" w:id="0">
    <w:p w:rsidR="00482B43" w:rsidRDefault="00482B43" w:rsidP="00A16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56C" w:rsidRDefault="0080056C" w:rsidP="0080056C">
    <w:pPr>
      <w:bidi w:val="0"/>
      <w:spacing w:after="0" w:line="240" w:lineRule="auto"/>
      <w:jc w:val="center"/>
      <w:rPr>
        <w:rFonts w:cs="David"/>
        <w:color w:val="002060"/>
        <w:sz w:val="40"/>
        <w:szCs w:val="40"/>
      </w:rPr>
    </w:pPr>
    <w:r>
      <w:rPr>
        <w:rFonts w:cs="David"/>
        <w:noProof/>
        <w:color w:val="002060"/>
        <w:sz w:val="40"/>
        <w:szCs w:val="40"/>
      </w:rPr>
      <w:drawing>
        <wp:inline distT="0" distB="0" distL="0" distR="0" wp14:anchorId="30A95851">
          <wp:extent cx="384175" cy="323215"/>
          <wp:effectExtent l="0" t="0" r="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323215"/>
                  </a:xfrm>
                  <a:prstGeom prst="rect">
                    <a:avLst/>
                  </a:prstGeom>
                  <a:noFill/>
                </pic:spPr>
              </pic:pic>
            </a:graphicData>
          </a:graphic>
        </wp:inline>
      </w:drawing>
    </w:r>
  </w:p>
  <w:p w:rsidR="0080056C" w:rsidRPr="0080056C" w:rsidRDefault="0080056C" w:rsidP="0080056C">
    <w:pPr>
      <w:bidi w:val="0"/>
      <w:spacing w:after="0" w:line="240" w:lineRule="auto"/>
      <w:jc w:val="center"/>
      <w:rPr>
        <w:rFonts w:cs="David"/>
        <w:color w:val="002060"/>
        <w:sz w:val="40"/>
        <w:szCs w:val="40"/>
      </w:rPr>
    </w:pPr>
    <w:r w:rsidRPr="0080056C">
      <w:rPr>
        <w:rFonts w:cs="David"/>
        <w:color w:val="002060"/>
        <w:sz w:val="40"/>
        <w:szCs w:val="40"/>
      </w:rPr>
      <w:t>STATE OF ISRAEL</w:t>
    </w:r>
  </w:p>
  <w:p w:rsidR="0080056C" w:rsidRPr="00790614" w:rsidRDefault="0080056C" w:rsidP="0080056C">
    <w:pPr>
      <w:bidi w:val="0"/>
      <w:spacing w:after="0" w:line="240" w:lineRule="auto"/>
      <w:jc w:val="center"/>
      <w:rPr>
        <w:rFonts w:cs="David"/>
        <w:color w:val="00B050"/>
        <w:sz w:val="24"/>
        <w:szCs w:val="24"/>
      </w:rPr>
    </w:pPr>
    <w:r w:rsidRPr="00790614">
      <w:rPr>
        <w:rFonts w:cs="David"/>
        <w:color w:val="00B050"/>
        <w:sz w:val="24"/>
        <w:szCs w:val="24"/>
      </w:rPr>
      <w:t>Ministry of Agriculture and Rural Development,</w:t>
    </w:r>
  </w:p>
  <w:p w:rsidR="0080056C" w:rsidRDefault="0080056C" w:rsidP="0080056C">
    <w:pPr>
      <w:bidi w:val="0"/>
      <w:spacing w:after="0" w:line="240" w:lineRule="auto"/>
      <w:jc w:val="center"/>
      <w:rPr>
        <w:rFonts w:cs="David"/>
        <w:color w:val="00B050"/>
        <w:sz w:val="24"/>
        <w:szCs w:val="24"/>
      </w:rPr>
    </w:pPr>
    <w:r w:rsidRPr="00790614">
      <w:rPr>
        <w:rFonts w:cs="David"/>
        <w:color w:val="00B050"/>
        <w:sz w:val="24"/>
        <w:szCs w:val="24"/>
      </w:rPr>
      <w:t>Veterinary Services and Animal Health</w:t>
    </w:r>
  </w:p>
  <w:p w:rsidR="0080056C" w:rsidRDefault="0080056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8.5pt;height:445.5pt;visibility:visible;mso-wrap-style:square" o:bullet="t">
        <v:imagedata r:id="rId1" o:title=""/>
      </v:shape>
    </w:pict>
  </w:numPicBullet>
  <w:abstractNum w:abstractNumId="0" w15:restartNumberingAfterBreak="0">
    <w:nsid w:val="074E7872"/>
    <w:multiLevelType w:val="hybridMultilevel"/>
    <w:tmpl w:val="1FD8200C"/>
    <w:lvl w:ilvl="0" w:tplc="C6F2ECFE">
      <w:start w:val="1"/>
      <w:numFmt w:val="bullet"/>
      <w:lvlText w:val=""/>
      <w:lvlPicBulletId w:val="0"/>
      <w:lvlJc w:val="left"/>
      <w:pPr>
        <w:tabs>
          <w:tab w:val="num" w:pos="720"/>
        </w:tabs>
        <w:ind w:left="720" w:hanging="360"/>
      </w:pPr>
      <w:rPr>
        <w:rFonts w:ascii="Symbol" w:hAnsi="Symbol" w:hint="default"/>
      </w:rPr>
    </w:lvl>
    <w:lvl w:ilvl="1" w:tplc="902A1E9C" w:tentative="1">
      <w:start w:val="1"/>
      <w:numFmt w:val="bullet"/>
      <w:lvlText w:val=""/>
      <w:lvlJc w:val="left"/>
      <w:pPr>
        <w:tabs>
          <w:tab w:val="num" w:pos="1440"/>
        </w:tabs>
        <w:ind w:left="1440" w:hanging="360"/>
      </w:pPr>
      <w:rPr>
        <w:rFonts w:ascii="Symbol" w:hAnsi="Symbol" w:hint="default"/>
      </w:rPr>
    </w:lvl>
    <w:lvl w:ilvl="2" w:tplc="89202244" w:tentative="1">
      <w:start w:val="1"/>
      <w:numFmt w:val="bullet"/>
      <w:lvlText w:val=""/>
      <w:lvlJc w:val="left"/>
      <w:pPr>
        <w:tabs>
          <w:tab w:val="num" w:pos="2160"/>
        </w:tabs>
        <w:ind w:left="2160" w:hanging="360"/>
      </w:pPr>
      <w:rPr>
        <w:rFonts w:ascii="Symbol" w:hAnsi="Symbol" w:hint="default"/>
      </w:rPr>
    </w:lvl>
    <w:lvl w:ilvl="3" w:tplc="0450E8E8" w:tentative="1">
      <w:start w:val="1"/>
      <w:numFmt w:val="bullet"/>
      <w:lvlText w:val=""/>
      <w:lvlJc w:val="left"/>
      <w:pPr>
        <w:tabs>
          <w:tab w:val="num" w:pos="2880"/>
        </w:tabs>
        <w:ind w:left="2880" w:hanging="360"/>
      </w:pPr>
      <w:rPr>
        <w:rFonts w:ascii="Symbol" w:hAnsi="Symbol" w:hint="default"/>
      </w:rPr>
    </w:lvl>
    <w:lvl w:ilvl="4" w:tplc="C38444DA" w:tentative="1">
      <w:start w:val="1"/>
      <w:numFmt w:val="bullet"/>
      <w:lvlText w:val=""/>
      <w:lvlJc w:val="left"/>
      <w:pPr>
        <w:tabs>
          <w:tab w:val="num" w:pos="3600"/>
        </w:tabs>
        <w:ind w:left="3600" w:hanging="360"/>
      </w:pPr>
      <w:rPr>
        <w:rFonts w:ascii="Symbol" w:hAnsi="Symbol" w:hint="default"/>
      </w:rPr>
    </w:lvl>
    <w:lvl w:ilvl="5" w:tplc="D576B364" w:tentative="1">
      <w:start w:val="1"/>
      <w:numFmt w:val="bullet"/>
      <w:lvlText w:val=""/>
      <w:lvlJc w:val="left"/>
      <w:pPr>
        <w:tabs>
          <w:tab w:val="num" w:pos="4320"/>
        </w:tabs>
        <w:ind w:left="4320" w:hanging="360"/>
      </w:pPr>
      <w:rPr>
        <w:rFonts w:ascii="Symbol" w:hAnsi="Symbol" w:hint="default"/>
      </w:rPr>
    </w:lvl>
    <w:lvl w:ilvl="6" w:tplc="A6E2A430" w:tentative="1">
      <w:start w:val="1"/>
      <w:numFmt w:val="bullet"/>
      <w:lvlText w:val=""/>
      <w:lvlJc w:val="left"/>
      <w:pPr>
        <w:tabs>
          <w:tab w:val="num" w:pos="5040"/>
        </w:tabs>
        <w:ind w:left="5040" w:hanging="360"/>
      </w:pPr>
      <w:rPr>
        <w:rFonts w:ascii="Symbol" w:hAnsi="Symbol" w:hint="default"/>
      </w:rPr>
    </w:lvl>
    <w:lvl w:ilvl="7" w:tplc="7324A870" w:tentative="1">
      <w:start w:val="1"/>
      <w:numFmt w:val="bullet"/>
      <w:lvlText w:val=""/>
      <w:lvlJc w:val="left"/>
      <w:pPr>
        <w:tabs>
          <w:tab w:val="num" w:pos="5760"/>
        </w:tabs>
        <w:ind w:left="5760" w:hanging="360"/>
      </w:pPr>
      <w:rPr>
        <w:rFonts w:ascii="Symbol" w:hAnsi="Symbol" w:hint="default"/>
      </w:rPr>
    </w:lvl>
    <w:lvl w:ilvl="8" w:tplc="5EA0B6F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D382E9E"/>
    <w:multiLevelType w:val="hybridMultilevel"/>
    <w:tmpl w:val="34A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66F7C"/>
    <w:multiLevelType w:val="multilevel"/>
    <w:tmpl w:val="D990F9F4"/>
    <w:lvl w:ilvl="0">
      <w:start w:val="1"/>
      <w:numFmt w:val="decimal"/>
      <w:lvlText w:val="%1."/>
      <w:lvlJc w:val="left"/>
      <w:pPr>
        <w:ind w:left="360" w:hanging="360"/>
      </w:pPr>
      <w:rPr>
        <w:rFonts w:cs="Arial" w:hint="default"/>
      </w:rPr>
    </w:lvl>
    <w:lvl w:ilvl="1">
      <w:start w:val="1"/>
      <w:numFmt w:val="decimal"/>
      <w:isLgl/>
      <w:lvlText w:val="%1.%2."/>
      <w:lvlJc w:val="left"/>
      <w:pPr>
        <w:ind w:left="435" w:hanging="435"/>
      </w:pPr>
      <w:rPr>
        <w:rFonts w:cs="Arial" w:hint="default"/>
      </w:rPr>
    </w:lvl>
    <w:lvl w:ilvl="2">
      <w:start w:val="1"/>
      <w:numFmt w:val="decimal"/>
      <w:isLgl/>
      <w:lvlText w:val="%1.%2.%3."/>
      <w:lvlJc w:val="left"/>
      <w:pPr>
        <w:ind w:left="720" w:hanging="720"/>
      </w:pPr>
      <w:rPr>
        <w:rFonts w:cs="Arial" w:hint="default"/>
      </w:rPr>
    </w:lvl>
    <w:lvl w:ilvl="3">
      <w:start w:val="1"/>
      <w:numFmt w:val="decimal"/>
      <w:isLgl/>
      <w:lvlText w:val="%1.%2.%3.%4."/>
      <w:lvlJc w:val="left"/>
      <w:pPr>
        <w:ind w:left="720" w:hanging="720"/>
      </w:pPr>
      <w:rPr>
        <w:rFonts w:cs="Arial" w:hint="default"/>
      </w:rPr>
    </w:lvl>
    <w:lvl w:ilvl="4">
      <w:start w:val="1"/>
      <w:numFmt w:val="decimal"/>
      <w:isLgl/>
      <w:lvlText w:val="%1.%2.%3.%4.%5."/>
      <w:lvlJc w:val="left"/>
      <w:pPr>
        <w:ind w:left="1080" w:hanging="1080"/>
      </w:pPr>
      <w:rPr>
        <w:rFonts w:cs="Arial" w:hint="default"/>
      </w:rPr>
    </w:lvl>
    <w:lvl w:ilvl="5">
      <w:start w:val="1"/>
      <w:numFmt w:val="decimal"/>
      <w:isLgl/>
      <w:lvlText w:val="%1.%2.%3.%4.%5.%6."/>
      <w:lvlJc w:val="left"/>
      <w:pPr>
        <w:ind w:left="1080" w:hanging="1080"/>
      </w:pPr>
      <w:rPr>
        <w:rFonts w:cs="Arial" w:hint="default"/>
      </w:rPr>
    </w:lvl>
    <w:lvl w:ilvl="6">
      <w:start w:val="1"/>
      <w:numFmt w:val="decimal"/>
      <w:isLgl/>
      <w:lvlText w:val="%1.%2.%3.%4.%5.%6.%7."/>
      <w:lvlJc w:val="left"/>
      <w:pPr>
        <w:ind w:left="1440" w:hanging="1440"/>
      </w:pPr>
      <w:rPr>
        <w:rFonts w:cs="Arial" w:hint="default"/>
      </w:rPr>
    </w:lvl>
    <w:lvl w:ilvl="7">
      <w:start w:val="1"/>
      <w:numFmt w:val="decimal"/>
      <w:isLgl/>
      <w:lvlText w:val="%1.%2.%3.%4.%5.%6.%7.%8."/>
      <w:lvlJc w:val="left"/>
      <w:pPr>
        <w:ind w:left="1440" w:hanging="1440"/>
      </w:pPr>
      <w:rPr>
        <w:rFonts w:cs="Arial" w:hint="default"/>
      </w:rPr>
    </w:lvl>
    <w:lvl w:ilvl="8">
      <w:start w:val="1"/>
      <w:numFmt w:val="decimal"/>
      <w:isLgl/>
      <w:lvlText w:val="%1.%2.%3.%4.%5.%6.%7.%8.%9."/>
      <w:lvlJc w:val="left"/>
      <w:pPr>
        <w:ind w:left="1800" w:hanging="1800"/>
      </w:pPr>
      <w:rPr>
        <w:rFonts w:cs="Arial" w:hint="default"/>
      </w:rPr>
    </w:lvl>
  </w:abstractNum>
  <w:abstractNum w:abstractNumId="3" w15:restartNumberingAfterBreak="0">
    <w:nsid w:val="5F5178EA"/>
    <w:multiLevelType w:val="hybridMultilevel"/>
    <w:tmpl w:val="1A7A1FFA"/>
    <w:lvl w:ilvl="0" w:tplc="160E900A">
      <w:start w:val="1"/>
      <w:numFmt w:val="bullet"/>
      <w:lvlText w:val=""/>
      <w:lvlPicBulletId w:val="0"/>
      <w:lvlJc w:val="left"/>
      <w:pPr>
        <w:tabs>
          <w:tab w:val="num" w:pos="720"/>
        </w:tabs>
        <w:ind w:left="720" w:hanging="360"/>
      </w:pPr>
      <w:rPr>
        <w:rFonts w:ascii="Symbol" w:hAnsi="Symbol" w:hint="default"/>
      </w:rPr>
    </w:lvl>
    <w:lvl w:ilvl="1" w:tplc="713202BE" w:tentative="1">
      <w:start w:val="1"/>
      <w:numFmt w:val="bullet"/>
      <w:lvlText w:val=""/>
      <w:lvlJc w:val="left"/>
      <w:pPr>
        <w:tabs>
          <w:tab w:val="num" w:pos="1440"/>
        </w:tabs>
        <w:ind w:left="1440" w:hanging="360"/>
      </w:pPr>
      <w:rPr>
        <w:rFonts w:ascii="Symbol" w:hAnsi="Symbol" w:hint="default"/>
      </w:rPr>
    </w:lvl>
    <w:lvl w:ilvl="2" w:tplc="9EC4753C" w:tentative="1">
      <w:start w:val="1"/>
      <w:numFmt w:val="bullet"/>
      <w:lvlText w:val=""/>
      <w:lvlJc w:val="left"/>
      <w:pPr>
        <w:tabs>
          <w:tab w:val="num" w:pos="2160"/>
        </w:tabs>
        <w:ind w:left="2160" w:hanging="360"/>
      </w:pPr>
      <w:rPr>
        <w:rFonts w:ascii="Symbol" w:hAnsi="Symbol" w:hint="default"/>
      </w:rPr>
    </w:lvl>
    <w:lvl w:ilvl="3" w:tplc="DFF0A988" w:tentative="1">
      <w:start w:val="1"/>
      <w:numFmt w:val="bullet"/>
      <w:lvlText w:val=""/>
      <w:lvlJc w:val="left"/>
      <w:pPr>
        <w:tabs>
          <w:tab w:val="num" w:pos="2880"/>
        </w:tabs>
        <w:ind w:left="2880" w:hanging="360"/>
      </w:pPr>
      <w:rPr>
        <w:rFonts w:ascii="Symbol" w:hAnsi="Symbol" w:hint="default"/>
      </w:rPr>
    </w:lvl>
    <w:lvl w:ilvl="4" w:tplc="66289A1E" w:tentative="1">
      <w:start w:val="1"/>
      <w:numFmt w:val="bullet"/>
      <w:lvlText w:val=""/>
      <w:lvlJc w:val="left"/>
      <w:pPr>
        <w:tabs>
          <w:tab w:val="num" w:pos="3600"/>
        </w:tabs>
        <w:ind w:left="3600" w:hanging="360"/>
      </w:pPr>
      <w:rPr>
        <w:rFonts w:ascii="Symbol" w:hAnsi="Symbol" w:hint="default"/>
      </w:rPr>
    </w:lvl>
    <w:lvl w:ilvl="5" w:tplc="1ADA74C0" w:tentative="1">
      <w:start w:val="1"/>
      <w:numFmt w:val="bullet"/>
      <w:lvlText w:val=""/>
      <w:lvlJc w:val="left"/>
      <w:pPr>
        <w:tabs>
          <w:tab w:val="num" w:pos="4320"/>
        </w:tabs>
        <w:ind w:left="4320" w:hanging="360"/>
      </w:pPr>
      <w:rPr>
        <w:rFonts w:ascii="Symbol" w:hAnsi="Symbol" w:hint="default"/>
      </w:rPr>
    </w:lvl>
    <w:lvl w:ilvl="6" w:tplc="858CF41E" w:tentative="1">
      <w:start w:val="1"/>
      <w:numFmt w:val="bullet"/>
      <w:lvlText w:val=""/>
      <w:lvlJc w:val="left"/>
      <w:pPr>
        <w:tabs>
          <w:tab w:val="num" w:pos="5040"/>
        </w:tabs>
        <w:ind w:left="5040" w:hanging="360"/>
      </w:pPr>
      <w:rPr>
        <w:rFonts w:ascii="Symbol" w:hAnsi="Symbol" w:hint="default"/>
      </w:rPr>
    </w:lvl>
    <w:lvl w:ilvl="7" w:tplc="E04E8F5A" w:tentative="1">
      <w:start w:val="1"/>
      <w:numFmt w:val="bullet"/>
      <w:lvlText w:val=""/>
      <w:lvlJc w:val="left"/>
      <w:pPr>
        <w:tabs>
          <w:tab w:val="num" w:pos="5760"/>
        </w:tabs>
        <w:ind w:left="5760" w:hanging="360"/>
      </w:pPr>
      <w:rPr>
        <w:rFonts w:ascii="Symbol" w:hAnsi="Symbol" w:hint="default"/>
      </w:rPr>
    </w:lvl>
    <w:lvl w:ilvl="8" w:tplc="02A0EEE0"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75"/>
    <w:rsid w:val="000F197B"/>
    <w:rsid w:val="000F77A5"/>
    <w:rsid w:val="00263E53"/>
    <w:rsid w:val="00447829"/>
    <w:rsid w:val="00482B43"/>
    <w:rsid w:val="00490E38"/>
    <w:rsid w:val="00596B04"/>
    <w:rsid w:val="006F2CA4"/>
    <w:rsid w:val="007D3A89"/>
    <w:rsid w:val="0080056C"/>
    <w:rsid w:val="00814EEB"/>
    <w:rsid w:val="008F5DAB"/>
    <w:rsid w:val="009245FD"/>
    <w:rsid w:val="009439C0"/>
    <w:rsid w:val="00994C75"/>
    <w:rsid w:val="009D7F1B"/>
    <w:rsid w:val="00A1692D"/>
    <w:rsid w:val="00BA5F63"/>
    <w:rsid w:val="00BD3FBD"/>
    <w:rsid w:val="00D442D6"/>
    <w:rsid w:val="00E3627E"/>
    <w:rsid w:val="00E966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City"/>
  <w:shapeDefaults>
    <o:shapedefaults v:ext="edit" spidmax="2049"/>
    <o:shapelayout v:ext="edit">
      <o:idmap v:ext="edit" data="1"/>
    </o:shapelayout>
  </w:shapeDefaults>
  <w:decimalSymbol w:val="."/>
  <w:listSeparator w:val=","/>
  <w14:docId w14:val="0AF61B38"/>
  <w15:chartTrackingRefBased/>
  <w15:docId w15:val="{E92F0E8D-53B6-4EC2-BFBC-73043C94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C75"/>
    <w:pPr>
      <w:ind w:left="720"/>
      <w:contextualSpacing/>
    </w:pPr>
  </w:style>
  <w:style w:type="character" w:styleId="Hyperlink">
    <w:name w:val="Hyperlink"/>
    <w:basedOn w:val="a0"/>
    <w:uiPriority w:val="99"/>
    <w:unhideWhenUsed/>
    <w:rsid w:val="00E96627"/>
    <w:rPr>
      <w:color w:val="0563C1" w:themeColor="hyperlink"/>
      <w:u w:val="single"/>
    </w:rPr>
  </w:style>
  <w:style w:type="paragraph" w:styleId="a4">
    <w:name w:val="endnote text"/>
    <w:basedOn w:val="a"/>
    <w:link w:val="a5"/>
    <w:uiPriority w:val="99"/>
    <w:semiHidden/>
    <w:unhideWhenUsed/>
    <w:rsid w:val="00A1692D"/>
    <w:pPr>
      <w:spacing w:after="0" w:line="240" w:lineRule="auto"/>
    </w:pPr>
    <w:rPr>
      <w:sz w:val="20"/>
      <w:szCs w:val="20"/>
    </w:rPr>
  </w:style>
  <w:style w:type="character" w:customStyle="1" w:styleId="a5">
    <w:name w:val="טקסט הערת סיום תו"/>
    <w:basedOn w:val="a0"/>
    <w:link w:val="a4"/>
    <w:uiPriority w:val="99"/>
    <w:semiHidden/>
    <w:rsid w:val="00A1692D"/>
    <w:rPr>
      <w:sz w:val="20"/>
      <w:szCs w:val="20"/>
    </w:rPr>
  </w:style>
  <w:style w:type="character" w:styleId="a6">
    <w:name w:val="endnote reference"/>
    <w:basedOn w:val="a0"/>
    <w:uiPriority w:val="99"/>
    <w:semiHidden/>
    <w:unhideWhenUsed/>
    <w:rsid w:val="00A1692D"/>
    <w:rPr>
      <w:vertAlign w:val="superscript"/>
    </w:rPr>
  </w:style>
  <w:style w:type="character" w:styleId="FollowedHyperlink">
    <w:name w:val="FollowedHyperlink"/>
    <w:basedOn w:val="a0"/>
    <w:uiPriority w:val="99"/>
    <w:semiHidden/>
    <w:unhideWhenUsed/>
    <w:rsid w:val="00E3627E"/>
    <w:rPr>
      <w:color w:val="954F72" w:themeColor="followedHyperlink"/>
      <w:u w:val="single"/>
    </w:rPr>
  </w:style>
  <w:style w:type="paragraph" w:styleId="a7">
    <w:name w:val="header"/>
    <w:basedOn w:val="a"/>
    <w:link w:val="a8"/>
    <w:uiPriority w:val="99"/>
    <w:unhideWhenUsed/>
    <w:rsid w:val="0080056C"/>
    <w:pPr>
      <w:tabs>
        <w:tab w:val="center" w:pos="4153"/>
        <w:tab w:val="right" w:pos="8306"/>
      </w:tabs>
      <w:spacing w:after="0" w:line="240" w:lineRule="auto"/>
    </w:pPr>
  </w:style>
  <w:style w:type="character" w:customStyle="1" w:styleId="a8">
    <w:name w:val="כותרת עליונה תו"/>
    <w:basedOn w:val="a0"/>
    <w:link w:val="a7"/>
    <w:uiPriority w:val="99"/>
    <w:rsid w:val="0080056C"/>
  </w:style>
  <w:style w:type="paragraph" w:styleId="a9">
    <w:name w:val="footer"/>
    <w:basedOn w:val="a"/>
    <w:link w:val="aa"/>
    <w:unhideWhenUsed/>
    <w:rsid w:val="0080056C"/>
    <w:pPr>
      <w:tabs>
        <w:tab w:val="center" w:pos="4153"/>
        <w:tab w:val="right" w:pos="8306"/>
      </w:tabs>
      <w:spacing w:after="0" w:line="240" w:lineRule="auto"/>
    </w:pPr>
  </w:style>
  <w:style w:type="character" w:customStyle="1" w:styleId="aa">
    <w:name w:val="כותרת תחתונה תו"/>
    <w:basedOn w:val="a0"/>
    <w:link w:val="a9"/>
    <w:uiPriority w:val="99"/>
    <w:rsid w:val="0080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48100">
      <w:bodyDiv w:val="1"/>
      <w:marLeft w:val="0"/>
      <w:marRight w:val="0"/>
      <w:marTop w:val="0"/>
      <w:marBottom w:val="0"/>
      <w:divBdr>
        <w:top w:val="none" w:sz="0" w:space="0" w:color="auto"/>
        <w:left w:val="none" w:sz="0" w:space="0" w:color="auto"/>
        <w:bottom w:val="none" w:sz="0" w:space="0" w:color="auto"/>
        <w:right w:val="none" w:sz="0" w:space="0" w:color="auto"/>
      </w:divBdr>
      <w:divsChild>
        <w:div w:id="1995377602">
          <w:marLeft w:val="0"/>
          <w:marRight w:val="0"/>
          <w:marTop w:val="0"/>
          <w:marBottom w:val="0"/>
          <w:divBdr>
            <w:top w:val="none" w:sz="0" w:space="0" w:color="auto"/>
            <w:left w:val="none" w:sz="0" w:space="0" w:color="auto"/>
            <w:bottom w:val="none" w:sz="0" w:space="0" w:color="auto"/>
            <w:right w:val="none" w:sz="0" w:space="0" w:color="auto"/>
          </w:divBdr>
          <w:divsChild>
            <w:div w:id="530144426">
              <w:marLeft w:val="0"/>
              <w:marRight w:val="0"/>
              <w:marTop w:val="0"/>
              <w:marBottom w:val="0"/>
              <w:divBdr>
                <w:top w:val="none" w:sz="0" w:space="0" w:color="auto"/>
                <w:left w:val="none" w:sz="0" w:space="0" w:color="auto"/>
                <w:bottom w:val="none" w:sz="0" w:space="0" w:color="auto"/>
                <w:right w:val="none" w:sz="0" w:space="0" w:color="auto"/>
              </w:divBdr>
              <w:divsChild>
                <w:div w:id="736590440">
                  <w:marLeft w:val="0"/>
                  <w:marRight w:val="0"/>
                  <w:marTop w:val="0"/>
                  <w:marBottom w:val="0"/>
                  <w:divBdr>
                    <w:top w:val="none" w:sz="0" w:space="0" w:color="auto"/>
                    <w:left w:val="none" w:sz="0" w:space="0" w:color="auto"/>
                    <w:bottom w:val="none" w:sz="0" w:space="0" w:color="auto"/>
                    <w:right w:val="none" w:sz="0" w:space="0" w:color="auto"/>
                  </w:divBdr>
                  <w:divsChild>
                    <w:div w:id="1271014777">
                      <w:marLeft w:val="0"/>
                      <w:marRight w:val="0"/>
                      <w:marTop w:val="0"/>
                      <w:marBottom w:val="0"/>
                      <w:divBdr>
                        <w:top w:val="none" w:sz="0" w:space="0" w:color="auto"/>
                        <w:left w:val="none" w:sz="0" w:space="0" w:color="auto"/>
                        <w:bottom w:val="none" w:sz="0" w:space="0" w:color="auto"/>
                        <w:right w:val="none" w:sz="0" w:space="0" w:color="auto"/>
                      </w:divBdr>
                      <w:divsChild>
                        <w:div w:id="1592087349">
                          <w:marLeft w:val="0"/>
                          <w:marRight w:val="0"/>
                          <w:marTop w:val="0"/>
                          <w:marBottom w:val="0"/>
                          <w:divBdr>
                            <w:top w:val="none" w:sz="0" w:space="0" w:color="auto"/>
                            <w:left w:val="none" w:sz="0" w:space="0" w:color="auto"/>
                            <w:bottom w:val="none" w:sz="0" w:space="0" w:color="auto"/>
                            <w:right w:val="none" w:sz="0" w:space="0" w:color="auto"/>
                          </w:divBdr>
                          <w:divsChild>
                            <w:div w:id="1689411606">
                              <w:marLeft w:val="0"/>
                              <w:marRight w:val="300"/>
                              <w:marTop w:val="180"/>
                              <w:marBottom w:val="0"/>
                              <w:divBdr>
                                <w:top w:val="none" w:sz="0" w:space="0" w:color="auto"/>
                                <w:left w:val="none" w:sz="0" w:space="0" w:color="auto"/>
                                <w:bottom w:val="none" w:sz="0" w:space="0" w:color="auto"/>
                                <w:right w:val="none" w:sz="0" w:space="0" w:color="auto"/>
                              </w:divBdr>
                              <w:divsChild>
                                <w:div w:id="11804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29787">
          <w:marLeft w:val="0"/>
          <w:marRight w:val="0"/>
          <w:marTop w:val="0"/>
          <w:marBottom w:val="0"/>
          <w:divBdr>
            <w:top w:val="none" w:sz="0" w:space="0" w:color="auto"/>
            <w:left w:val="none" w:sz="0" w:space="0" w:color="auto"/>
            <w:bottom w:val="none" w:sz="0" w:space="0" w:color="auto"/>
            <w:right w:val="none" w:sz="0" w:space="0" w:color="auto"/>
          </w:divBdr>
          <w:divsChild>
            <w:div w:id="245960843">
              <w:marLeft w:val="0"/>
              <w:marRight w:val="0"/>
              <w:marTop w:val="0"/>
              <w:marBottom w:val="0"/>
              <w:divBdr>
                <w:top w:val="none" w:sz="0" w:space="0" w:color="auto"/>
                <w:left w:val="none" w:sz="0" w:space="0" w:color="auto"/>
                <w:bottom w:val="none" w:sz="0" w:space="0" w:color="auto"/>
                <w:right w:val="none" w:sz="0" w:space="0" w:color="auto"/>
              </w:divBdr>
              <w:divsChild>
                <w:div w:id="790169744">
                  <w:marLeft w:val="0"/>
                  <w:marRight w:val="0"/>
                  <w:marTop w:val="0"/>
                  <w:marBottom w:val="0"/>
                  <w:divBdr>
                    <w:top w:val="none" w:sz="0" w:space="0" w:color="auto"/>
                    <w:left w:val="none" w:sz="0" w:space="0" w:color="auto"/>
                    <w:bottom w:val="none" w:sz="0" w:space="0" w:color="auto"/>
                    <w:right w:val="none" w:sz="0" w:space="0" w:color="auto"/>
                  </w:divBdr>
                  <w:divsChild>
                    <w:div w:id="323317248">
                      <w:marLeft w:val="0"/>
                      <w:marRight w:val="0"/>
                      <w:marTop w:val="0"/>
                      <w:marBottom w:val="0"/>
                      <w:divBdr>
                        <w:top w:val="none" w:sz="0" w:space="0" w:color="auto"/>
                        <w:left w:val="none" w:sz="0" w:space="0" w:color="auto"/>
                        <w:bottom w:val="none" w:sz="0" w:space="0" w:color="auto"/>
                        <w:right w:val="none" w:sz="0" w:space="0" w:color="auto"/>
                      </w:divBdr>
                      <w:divsChild>
                        <w:div w:id="4831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e-ofot@moag.gov.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roni@npa.org.il"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ecom.gov.il/Counter/general/homepage.aspx?counter=51&amp;catalog=3&amp;category=ImportAndExport&amp;language=he" TargetMode="External"/><Relationship Id="rId1" Type="http://schemas.openxmlformats.org/officeDocument/2006/relationships/hyperlink" Target="https://www.aphis.usda.gov/aphis/pet-travel/bring-pet-into-the-united-states/pet-birds/pet-birds-non-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CB954-8D5A-47E3-977D-C76E9102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450</Words>
  <Characters>2250</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 זיו [Rachel ziv]</dc:creator>
  <cp:keywords/>
  <dc:description/>
  <cp:lastModifiedBy>רחל זיו [Rachel ziv]</cp:lastModifiedBy>
  <cp:revision>9</cp:revision>
  <dcterms:created xsi:type="dcterms:W3CDTF">2020-01-21T11:36:00Z</dcterms:created>
  <dcterms:modified xsi:type="dcterms:W3CDTF">2022-04-26T11:05:00Z</dcterms:modified>
</cp:coreProperties>
</file>