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7AB8" w14:textId="77777777" w:rsidR="00E26451" w:rsidRDefault="007D1FAB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NGỮ PHÁP BÀI 8</w:t>
      </w:r>
    </w:p>
    <w:p w14:paraId="0DCEDDEE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424BB51" w14:textId="77777777" w:rsidR="000D64D6" w:rsidRDefault="00952B7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>1. Danh từ nam tính có nguyên mẫu tận cùng -i</w:t>
      </w:r>
    </w:p>
    <w:p w14:paraId="2032F3AF" w14:textId="77777777" w:rsidR="00952B7B" w:rsidRDefault="00952B7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5DBB5192" w14:textId="77777777" w:rsidR="00952B7B" w:rsidRDefault="00120986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</w:t>
      </w:r>
      <w:r w:rsidR="004B1818">
        <w:rPr>
          <w:rFonts w:ascii="Times New Roman" w:hAnsi="Times New Roman"/>
          <w:sz w:val="26"/>
          <w:szCs w:val="26"/>
          <w:lang w:val="vi-VN"/>
        </w:rPr>
        <w:t>g bài này, chúng ta gặp danh từ ‘aggi’ là loại danh từ nam tính có nguyên mẫu t</w:t>
      </w:r>
      <w:r w:rsidR="00222036">
        <w:rPr>
          <w:rFonts w:ascii="Times New Roman" w:hAnsi="Times New Roman"/>
          <w:sz w:val="26"/>
          <w:szCs w:val="26"/>
          <w:lang w:val="vi-VN"/>
        </w:rPr>
        <w:t xml:space="preserve">ận cùng -i, với bảng biến cách như bên dưới. </w:t>
      </w:r>
      <w:r w:rsidR="008C61C4">
        <w:rPr>
          <w:rFonts w:ascii="Times New Roman" w:hAnsi="Times New Roman"/>
          <w:sz w:val="26"/>
          <w:szCs w:val="26"/>
          <w:lang w:val="vi-VN"/>
        </w:rPr>
        <w:t>Trong bảng từ vựng, loại danh từ này vẫn được liệt theo dạng chủ cách số ít, và có ghi chú thêm là nam tính đ</w:t>
      </w:r>
      <w:r w:rsidR="00463C05">
        <w:rPr>
          <w:rFonts w:ascii="Times New Roman" w:hAnsi="Times New Roman"/>
          <w:sz w:val="26"/>
          <w:szCs w:val="26"/>
          <w:lang w:val="vi-VN"/>
        </w:rPr>
        <w:t>ể phân biệt với danh từ nữ tính có nguyên mẫu tận cùng -i.</w:t>
      </w:r>
      <w:r w:rsidR="00DC7F6A">
        <w:rPr>
          <w:rFonts w:ascii="Times New Roman" w:hAnsi="Times New Roman"/>
          <w:sz w:val="26"/>
          <w:szCs w:val="26"/>
          <w:lang w:val="vi-VN"/>
        </w:rPr>
        <w:t xml:space="preserve"> Ví dụ: aggi (lửa)</w:t>
      </w:r>
    </w:p>
    <w:p w14:paraId="76353570" w14:textId="77777777" w:rsidR="00463C05" w:rsidRDefault="00463C05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2008"/>
        <w:gridCol w:w="3117"/>
      </w:tblGrid>
      <w:tr w:rsidR="00463C05" w14:paraId="2766F3F1" w14:textId="77777777" w:rsidTr="00463C05">
        <w:tc>
          <w:tcPr>
            <w:tcW w:w="3116" w:type="dxa"/>
          </w:tcPr>
          <w:p w14:paraId="724FFD00" w14:textId="77777777" w:rsidR="00463C05" w:rsidRDefault="00463C0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117" w:type="dxa"/>
            <w:gridSpan w:val="2"/>
          </w:tcPr>
          <w:p w14:paraId="01A9D7D3" w14:textId="77777777" w:rsidR="00463C05" w:rsidRPr="007D02CB" w:rsidRDefault="007D02C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Số ít</w:t>
            </w:r>
          </w:p>
        </w:tc>
        <w:tc>
          <w:tcPr>
            <w:tcW w:w="3117" w:type="dxa"/>
          </w:tcPr>
          <w:p w14:paraId="6BC95FA3" w14:textId="77777777" w:rsidR="00463C05" w:rsidRPr="007D02CB" w:rsidRDefault="007D02C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Số nhiều</w:t>
            </w:r>
          </w:p>
        </w:tc>
      </w:tr>
      <w:tr w:rsidR="00886CA4" w14:paraId="34696CB3" w14:textId="77777777" w:rsidTr="00463C05">
        <w:tc>
          <w:tcPr>
            <w:tcW w:w="3116" w:type="dxa"/>
          </w:tcPr>
          <w:p w14:paraId="33A93001" w14:textId="77777777" w:rsidR="00886CA4" w:rsidRPr="007D02CB" w:rsidRDefault="00886CA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Chủ cách</w:t>
            </w:r>
          </w:p>
        </w:tc>
        <w:tc>
          <w:tcPr>
            <w:tcW w:w="3117" w:type="dxa"/>
            <w:gridSpan w:val="2"/>
          </w:tcPr>
          <w:p w14:paraId="7CA36CD4" w14:textId="67060376" w:rsidR="00886CA4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</w:t>
            </w:r>
            <w:proofErr w:type="spellEnd"/>
          </w:p>
        </w:tc>
        <w:tc>
          <w:tcPr>
            <w:tcW w:w="3117" w:type="dxa"/>
            <w:vMerge w:val="restart"/>
          </w:tcPr>
          <w:p w14:paraId="2492F262" w14:textId="719A27F7" w:rsidR="00886CA4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aggayo</w:t>
            </w:r>
            <w:proofErr w:type="spellEnd"/>
          </w:p>
        </w:tc>
      </w:tr>
      <w:tr w:rsidR="00886CA4" w14:paraId="41F24DBE" w14:textId="77777777" w:rsidTr="00463C05">
        <w:tc>
          <w:tcPr>
            <w:tcW w:w="3116" w:type="dxa"/>
          </w:tcPr>
          <w:p w14:paraId="4B7BD35D" w14:textId="77777777" w:rsidR="00886CA4" w:rsidRPr="007D02CB" w:rsidRDefault="00886CA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Trực bổ cách</w:t>
            </w:r>
          </w:p>
        </w:tc>
        <w:tc>
          <w:tcPr>
            <w:tcW w:w="3117" w:type="dxa"/>
            <w:gridSpan w:val="2"/>
          </w:tcPr>
          <w:p w14:paraId="6868636F" w14:textId="247968E9" w:rsidR="00886CA4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Aggiṃ</w:t>
            </w:r>
            <w:proofErr w:type="spellEnd"/>
          </w:p>
        </w:tc>
        <w:tc>
          <w:tcPr>
            <w:tcW w:w="3117" w:type="dxa"/>
            <w:vMerge/>
          </w:tcPr>
          <w:p w14:paraId="07BB9290" w14:textId="77777777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886CA4" w14:paraId="1E63ECB0" w14:textId="77777777" w:rsidTr="00463C05">
        <w:tc>
          <w:tcPr>
            <w:tcW w:w="3116" w:type="dxa"/>
          </w:tcPr>
          <w:p w14:paraId="079D4B0B" w14:textId="77777777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Sở hữu cách</w:t>
            </w:r>
          </w:p>
        </w:tc>
        <w:tc>
          <w:tcPr>
            <w:tcW w:w="3117" w:type="dxa"/>
            <w:gridSpan w:val="2"/>
            <w:vMerge w:val="restart"/>
          </w:tcPr>
          <w:p w14:paraId="38549061" w14:textId="3FC2B84B" w:rsidR="00886CA4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Aggissa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aggino</w:t>
            </w:r>
            <w:proofErr w:type="spellEnd"/>
          </w:p>
        </w:tc>
        <w:tc>
          <w:tcPr>
            <w:tcW w:w="3117" w:type="dxa"/>
            <w:vMerge w:val="restart"/>
          </w:tcPr>
          <w:p w14:paraId="1F33B999" w14:textId="3A1021AC" w:rsidR="00886CA4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Aggīnaṃ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agginaṃ</w:t>
            </w:r>
            <w:proofErr w:type="spellEnd"/>
          </w:p>
        </w:tc>
      </w:tr>
      <w:tr w:rsidR="00886CA4" w14:paraId="1E170B54" w14:textId="77777777" w:rsidTr="00463C05">
        <w:tc>
          <w:tcPr>
            <w:tcW w:w="3116" w:type="dxa"/>
          </w:tcPr>
          <w:p w14:paraId="7A7BE810" w14:textId="77777777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Gián bổ cách</w:t>
            </w:r>
          </w:p>
        </w:tc>
        <w:tc>
          <w:tcPr>
            <w:tcW w:w="3117" w:type="dxa"/>
            <w:gridSpan w:val="2"/>
            <w:vMerge/>
          </w:tcPr>
          <w:p w14:paraId="7E829CA1" w14:textId="77777777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117" w:type="dxa"/>
            <w:vMerge/>
          </w:tcPr>
          <w:p w14:paraId="73BFBF33" w14:textId="77777777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886CA4" w14:paraId="13984D06" w14:textId="77777777" w:rsidTr="00886CA4">
        <w:tc>
          <w:tcPr>
            <w:tcW w:w="3116" w:type="dxa"/>
          </w:tcPr>
          <w:p w14:paraId="751A5C78" w14:textId="77777777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Dụng cụ cách</w:t>
            </w:r>
          </w:p>
        </w:tc>
        <w:tc>
          <w:tcPr>
            <w:tcW w:w="1109" w:type="dxa"/>
            <w:vMerge w:val="restart"/>
          </w:tcPr>
          <w:p w14:paraId="189688AF" w14:textId="063C3997" w:rsidR="00886CA4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Agginā</w:t>
            </w:r>
            <w:proofErr w:type="spellEnd"/>
          </w:p>
        </w:tc>
        <w:tc>
          <w:tcPr>
            <w:tcW w:w="2008" w:type="dxa"/>
          </w:tcPr>
          <w:p w14:paraId="0F5A6853" w14:textId="3616826E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117" w:type="dxa"/>
            <w:vMerge w:val="restart"/>
          </w:tcPr>
          <w:p w14:paraId="1A60EE07" w14:textId="7D492E7F" w:rsidR="00886CA4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Aggībhi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aggīhi</w:t>
            </w:r>
            <w:proofErr w:type="spellEnd"/>
          </w:p>
        </w:tc>
      </w:tr>
      <w:tr w:rsidR="00886CA4" w14:paraId="0B56B211" w14:textId="77777777" w:rsidTr="00886CA4">
        <w:tc>
          <w:tcPr>
            <w:tcW w:w="3116" w:type="dxa"/>
          </w:tcPr>
          <w:p w14:paraId="54CFA7C9" w14:textId="77777777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Xuất xứ cách</w:t>
            </w:r>
          </w:p>
        </w:tc>
        <w:tc>
          <w:tcPr>
            <w:tcW w:w="1109" w:type="dxa"/>
            <w:vMerge/>
          </w:tcPr>
          <w:p w14:paraId="4C2B5497" w14:textId="77777777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008" w:type="dxa"/>
          </w:tcPr>
          <w:p w14:paraId="3D64A43C" w14:textId="13AF7892" w:rsidR="00886CA4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Aggimhā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smā</w:t>
            </w:r>
            <w:proofErr w:type="spellEnd"/>
          </w:p>
        </w:tc>
        <w:tc>
          <w:tcPr>
            <w:tcW w:w="3117" w:type="dxa"/>
            <w:vMerge/>
          </w:tcPr>
          <w:p w14:paraId="58FD5FF2" w14:textId="77777777" w:rsid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F5272B" w14:paraId="487D8981" w14:textId="77777777" w:rsidTr="00463C05">
        <w:tc>
          <w:tcPr>
            <w:tcW w:w="3116" w:type="dxa"/>
          </w:tcPr>
          <w:p w14:paraId="17F9DFEA" w14:textId="77777777" w:rsidR="00F5272B" w:rsidRDefault="00D644F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Vị trí cách</w:t>
            </w:r>
          </w:p>
        </w:tc>
        <w:tc>
          <w:tcPr>
            <w:tcW w:w="3117" w:type="dxa"/>
            <w:gridSpan w:val="2"/>
          </w:tcPr>
          <w:p w14:paraId="680FCE26" w14:textId="49253E87" w:rsidR="00F5272B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Aggimhi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aggismiṃ</w:t>
            </w:r>
            <w:proofErr w:type="spellEnd"/>
          </w:p>
        </w:tc>
        <w:tc>
          <w:tcPr>
            <w:tcW w:w="3117" w:type="dxa"/>
          </w:tcPr>
          <w:p w14:paraId="41648635" w14:textId="138EC839" w:rsidR="00F5272B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Aggisu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aggīsu</w:t>
            </w:r>
            <w:proofErr w:type="spellEnd"/>
          </w:p>
        </w:tc>
      </w:tr>
      <w:tr w:rsidR="00D644FE" w14:paraId="6515111A" w14:textId="77777777" w:rsidTr="00463C05">
        <w:tc>
          <w:tcPr>
            <w:tcW w:w="3116" w:type="dxa"/>
          </w:tcPr>
          <w:p w14:paraId="1310E312" w14:textId="77777777" w:rsidR="00D644FE" w:rsidRDefault="00D644F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Hô cách</w:t>
            </w:r>
          </w:p>
        </w:tc>
        <w:tc>
          <w:tcPr>
            <w:tcW w:w="3117" w:type="dxa"/>
            <w:gridSpan w:val="2"/>
          </w:tcPr>
          <w:p w14:paraId="09E3EEC7" w14:textId="645AF1E7" w:rsidR="00D644FE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Aggi</w:t>
            </w:r>
            <w:proofErr w:type="spellEnd"/>
          </w:p>
        </w:tc>
        <w:tc>
          <w:tcPr>
            <w:tcW w:w="3117" w:type="dxa"/>
          </w:tcPr>
          <w:p w14:paraId="084BF57A" w14:textId="63E95EB4" w:rsidR="00D644FE" w:rsidRPr="00886CA4" w:rsidRDefault="00886C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aggayo</w:t>
            </w:r>
            <w:proofErr w:type="spellEnd"/>
          </w:p>
        </w:tc>
      </w:tr>
    </w:tbl>
    <w:p w14:paraId="743DECBB" w14:textId="77777777" w:rsidR="00463C05" w:rsidRPr="00952B7B" w:rsidRDefault="00463C05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06AFBD6B" w14:textId="77777777" w:rsidR="000D64D6" w:rsidRDefault="000D64D6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1F027289" w14:textId="77777777" w:rsidR="00B119F0" w:rsidRDefault="00B119F0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>2. Mệnh lệnh cách ngôi 3</w:t>
      </w:r>
    </w:p>
    <w:p w14:paraId="3BF0C23E" w14:textId="77777777" w:rsidR="00B119F0" w:rsidRDefault="00B119F0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1E58A183" w14:textId="77777777" w:rsidR="00B119F0" w:rsidRDefault="00BF6AD7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2.1 M</w:t>
      </w:r>
      <w:r w:rsidR="00655AD3">
        <w:rPr>
          <w:rFonts w:ascii="Times New Roman" w:hAnsi="Times New Roman"/>
          <w:sz w:val="26"/>
          <w:szCs w:val="26"/>
          <w:lang w:val="vi-VN"/>
        </w:rPr>
        <w:t>ệnh lệnh cách ngôi 2 đã được giới thiệu trong bài III.5. Pali còn có mệnh lệnh cách ngôi 3, với bộ đuôi như sau</w:t>
      </w:r>
      <w:r w:rsidR="003108CA">
        <w:rPr>
          <w:rFonts w:ascii="Times New Roman" w:hAnsi="Times New Roman"/>
          <w:sz w:val="26"/>
          <w:szCs w:val="26"/>
          <w:lang w:val="vi-VN"/>
        </w:rPr>
        <w:t>:</w:t>
      </w:r>
    </w:p>
    <w:p w14:paraId="4938E206" w14:textId="77777777" w:rsidR="003108CA" w:rsidRDefault="003108CA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715"/>
        <w:gridCol w:w="1178"/>
      </w:tblGrid>
      <w:tr w:rsidR="003108CA" w14:paraId="2AAFD72D" w14:textId="77777777" w:rsidTr="000469AD">
        <w:trPr>
          <w:trHeight w:val="299"/>
        </w:trPr>
        <w:tc>
          <w:tcPr>
            <w:tcW w:w="0" w:type="auto"/>
          </w:tcPr>
          <w:p w14:paraId="2643EC4E" w14:textId="77777777" w:rsidR="003108CA" w:rsidRDefault="003108C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6CD23F0" w14:textId="77777777" w:rsidR="003108CA" w:rsidRPr="001B2DB8" w:rsidRDefault="001B2DB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Số ít</w:t>
            </w:r>
          </w:p>
        </w:tc>
        <w:tc>
          <w:tcPr>
            <w:tcW w:w="0" w:type="auto"/>
          </w:tcPr>
          <w:p w14:paraId="56E8591F" w14:textId="77777777" w:rsidR="003108CA" w:rsidRPr="001B2DB8" w:rsidRDefault="001B2DB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Số nhiều</w:t>
            </w:r>
          </w:p>
        </w:tc>
      </w:tr>
      <w:tr w:rsidR="003108CA" w14:paraId="48396C0E" w14:textId="77777777" w:rsidTr="000469AD">
        <w:trPr>
          <w:trHeight w:val="299"/>
        </w:trPr>
        <w:tc>
          <w:tcPr>
            <w:tcW w:w="0" w:type="auto"/>
          </w:tcPr>
          <w:p w14:paraId="36DE95D1" w14:textId="77777777" w:rsidR="003108CA" w:rsidRPr="001B2DB8" w:rsidRDefault="001B2DB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Ngôi 3</w:t>
            </w:r>
          </w:p>
        </w:tc>
        <w:tc>
          <w:tcPr>
            <w:tcW w:w="0" w:type="auto"/>
          </w:tcPr>
          <w:p w14:paraId="14263CCF" w14:textId="77777777" w:rsidR="003108CA" w:rsidRDefault="001B2DB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-tu </w:t>
            </w:r>
          </w:p>
        </w:tc>
        <w:tc>
          <w:tcPr>
            <w:tcW w:w="0" w:type="auto"/>
          </w:tcPr>
          <w:p w14:paraId="19F7886D" w14:textId="77777777" w:rsidR="003108CA" w:rsidRDefault="00DB0C1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-ntu</w:t>
            </w:r>
          </w:p>
        </w:tc>
      </w:tr>
    </w:tbl>
    <w:p w14:paraId="5DF3203D" w14:textId="77777777" w:rsidR="003108CA" w:rsidRPr="00B119F0" w:rsidRDefault="003108CA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5328A51E" w14:textId="77777777" w:rsidR="00B119F0" w:rsidRDefault="000469A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Như vậy</w:t>
      </w:r>
      <w:r w:rsidR="00604ED3">
        <w:rPr>
          <w:rFonts w:ascii="Times New Roman" w:hAnsi="Times New Roman"/>
          <w:sz w:val="26"/>
          <w:szCs w:val="26"/>
          <w:lang w:val="vi-VN"/>
        </w:rPr>
        <w:t>:</w:t>
      </w:r>
    </w:p>
    <w:p w14:paraId="59534B62" w14:textId="77777777" w:rsidR="00604ED3" w:rsidRDefault="00604ED3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6B7FE67C" w14:textId="77777777" w:rsidR="00604ED3" w:rsidRDefault="00604ED3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  <w:t>Bhavatu</w:t>
      </w:r>
    </w:p>
    <w:p w14:paraId="24BA14DD" w14:textId="05E9EFC3" w:rsidR="00604ED3" w:rsidRPr="000469AD" w:rsidRDefault="00604ED3" w:rsidP="00BD1F4C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Hotu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9804E2">
        <w:rPr>
          <w:rFonts w:ascii="Times New Roman" w:hAnsi="Times New Roman"/>
          <w:sz w:val="26"/>
          <w:szCs w:val="26"/>
          <w:lang w:val="vi-VN"/>
        </w:rPr>
        <w:tab/>
      </w:r>
      <w:r w:rsidR="009804E2"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>nó/anh ta/cô ta hãy như vậy</w:t>
      </w:r>
      <w:r w:rsidR="00C70784">
        <w:rPr>
          <w:rFonts w:ascii="Times New Roman" w:hAnsi="Times New Roman"/>
          <w:sz w:val="26"/>
          <w:szCs w:val="26"/>
          <w:lang w:val="vi-VN"/>
        </w:rPr>
        <w:t>!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70784">
        <w:rPr>
          <w:rFonts w:ascii="Times New Roman" w:hAnsi="Times New Roman"/>
          <w:sz w:val="26"/>
          <w:szCs w:val="26"/>
          <w:lang w:val="vi-VN"/>
        </w:rPr>
        <w:t>(may he/</w:t>
      </w:r>
      <w:r w:rsidR="00BB5D2C">
        <w:rPr>
          <w:rFonts w:ascii="Times New Roman" w:hAnsi="Times New Roman"/>
          <w:sz w:val="26"/>
          <w:szCs w:val="26"/>
          <w:lang w:val="vi-VN"/>
        </w:rPr>
        <w:t>she/</w:t>
      </w:r>
      <w:r w:rsidR="00C70784">
        <w:rPr>
          <w:rFonts w:ascii="Times New Roman" w:hAnsi="Times New Roman"/>
          <w:sz w:val="26"/>
          <w:szCs w:val="26"/>
          <w:lang w:val="vi-VN"/>
        </w:rPr>
        <w:t>it be!)</w:t>
      </w:r>
    </w:p>
    <w:p w14:paraId="11BF38D5" w14:textId="77777777" w:rsidR="00FF0EC7" w:rsidRDefault="00C70784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ab/>
      </w:r>
      <w:r w:rsidR="00FF0EC7">
        <w:rPr>
          <w:rFonts w:ascii="Times New Roman" w:hAnsi="Times New Roman"/>
          <w:sz w:val="26"/>
          <w:szCs w:val="26"/>
          <w:lang w:val="vi-VN"/>
        </w:rPr>
        <w:t>Atthu</w:t>
      </w:r>
    </w:p>
    <w:p w14:paraId="6FF3EEFC" w14:textId="77777777" w:rsidR="00FF0EC7" w:rsidRDefault="00FF0EC7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7C242ECE" w14:textId="77777777" w:rsidR="00FF0EC7" w:rsidRDefault="00FF0EC7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  <w:t>Bhavantu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14:paraId="13249F62" w14:textId="48B67D29" w:rsidR="00FF0EC7" w:rsidRDefault="00FF0EC7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  <w:t>Hontu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5B58F7">
        <w:rPr>
          <w:rFonts w:ascii="Times New Roman" w:hAnsi="Times New Roman"/>
          <w:sz w:val="26"/>
          <w:szCs w:val="26"/>
          <w:lang w:val="vi-VN"/>
        </w:rPr>
        <w:t>chúng/họ hãy như vậy</w:t>
      </w:r>
      <w:r w:rsidR="00867742">
        <w:rPr>
          <w:rFonts w:ascii="Times New Roman" w:hAnsi="Times New Roman"/>
          <w:sz w:val="26"/>
          <w:szCs w:val="26"/>
          <w:lang w:val="vi-VN"/>
        </w:rPr>
        <w:t>!</w:t>
      </w:r>
      <w:r w:rsidR="005B58F7">
        <w:rPr>
          <w:rFonts w:ascii="Times New Roman" w:hAnsi="Times New Roman"/>
          <w:sz w:val="26"/>
          <w:szCs w:val="26"/>
          <w:lang w:val="vi-VN"/>
        </w:rPr>
        <w:t xml:space="preserve"> (may they be!)</w:t>
      </w:r>
      <w:bookmarkStart w:id="0" w:name="_GoBack"/>
      <w:bookmarkEnd w:id="0"/>
    </w:p>
    <w:p w14:paraId="7F032087" w14:textId="77777777" w:rsidR="005B58F7" w:rsidRDefault="00FF0EC7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  <w:t>Santu</w:t>
      </w:r>
    </w:p>
    <w:p w14:paraId="3603E882" w14:textId="77777777" w:rsidR="005B58F7" w:rsidRDefault="005B58F7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4EFB9AAB" w14:textId="5AA9D88F" w:rsidR="00265E07" w:rsidRDefault="00867742" w:rsidP="00265E07">
      <w:pPr>
        <w:spacing w:after="0" w:line="240" w:lineRule="auto"/>
        <w:ind w:left="3500" w:hanging="278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Labhatu</w:t>
      </w:r>
      <w:r w:rsidR="009804E2"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>nó/anh ta/cô ta hãy đạt được! (</w:t>
      </w:r>
      <w:r w:rsidR="00BB5D2C">
        <w:rPr>
          <w:rFonts w:ascii="Times New Roman" w:hAnsi="Times New Roman"/>
          <w:sz w:val="26"/>
          <w:szCs w:val="26"/>
          <w:lang w:val="vi-VN"/>
        </w:rPr>
        <w:t xml:space="preserve">May he/she/it obtain!) </w:t>
      </w:r>
    </w:p>
    <w:p w14:paraId="25696AFD" w14:textId="77777777" w:rsidR="00265E07" w:rsidRDefault="00265E07" w:rsidP="00265E07">
      <w:pPr>
        <w:spacing w:after="0" w:line="240" w:lineRule="auto"/>
        <w:ind w:left="3500" w:hanging="2780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583A2FB8" w14:textId="77777777" w:rsidR="00E76A44" w:rsidRDefault="00265E07" w:rsidP="00265E07">
      <w:pPr>
        <w:spacing w:after="0" w:line="240" w:lineRule="auto"/>
        <w:ind w:left="3500" w:hanging="278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Labhantu</w:t>
      </w:r>
      <w:r>
        <w:rPr>
          <w:rFonts w:ascii="Times New Roman" w:hAnsi="Times New Roman"/>
          <w:sz w:val="26"/>
          <w:szCs w:val="26"/>
          <w:lang w:val="vi-VN"/>
        </w:rPr>
        <w:tab/>
        <w:t>họ hãy đạt được! (May they obtain!</w:t>
      </w:r>
      <w:r w:rsidR="0033360A">
        <w:rPr>
          <w:rFonts w:ascii="Times New Roman" w:hAnsi="Times New Roman"/>
          <w:sz w:val="26"/>
          <w:szCs w:val="26"/>
          <w:lang w:val="vi-VN"/>
        </w:rPr>
        <w:t>)</w:t>
      </w:r>
    </w:p>
    <w:p w14:paraId="4B458E71" w14:textId="77777777" w:rsidR="008737BF" w:rsidRDefault="008737BF" w:rsidP="008737BF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467674C5" w14:textId="77777777" w:rsidR="001D76AF" w:rsidRDefault="008737BF" w:rsidP="008737BF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>2.2 Trong Pali,</w:t>
      </w:r>
      <w:r w:rsidR="00AE142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93D21">
        <w:rPr>
          <w:rFonts w:ascii="Times New Roman" w:hAnsi="Times New Roman"/>
          <w:sz w:val="26"/>
          <w:szCs w:val="26"/>
          <w:lang w:val="vi-VN"/>
        </w:rPr>
        <w:t>các</w:t>
      </w:r>
      <w:r w:rsidR="003053B9">
        <w:rPr>
          <w:rFonts w:ascii="Times New Roman" w:hAnsi="Times New Roman"/>
          <w:sz w:val="26"/>
          <w:szCs w:val="26"/>
          <w:lang w:val="vi-VN"/>
        </w:rPr>
        <w:t xml:space="preserve"> dạng động từ</w:t>
      </w:r>
      <w:r w:rsidR="00AE1428">
        <w:rPr>
          <w:rFonts w:ascii="Times New Roman" w:hAnsi="Times New Roman"/>
          <w:sz w:val="26"/>
          <w:szCs w:val="26"/>
          <w:lang w:val="vi-VN"/>
        </w:rPr>
        <w:t xml:space="preserve"> ngôi 3 thường được dùng trong đàm thoại trực tiếp </w:t>
      </w:r>
      <w:r w:rsidR="00B066C3">
        <w:rPr>
          <w:rFonts w:ascii="Times New Roman" w:hAnsi="Times New Roman"/>
          <w:sz w:val="26"/>
          <w:szCs w:val="26"/>
          <w:lang w:val="vi-VN"/>
        </w:rPr>
        <w:t>(tức thông thường phải là ngôi 1 và ngôi 2) để biểu thị sự tôn trọng cao.</w:t>
      </w:r>
      <w:r w:rsidR="003053B9">
        <w:rPr>
          <w:rFonts w:ascii="Times New Roman" w:hAnsi="Times New Roman"/>
          <w:sz w:val="26"/>
          <w:szCs w:val="26"/>
          <w:lang w:val="vi-VN"/>
        </w:rPr>
        <w:t xml:space="preserve"> Theo đó, mệnh lệnh cách ngôi 3 cũng thường được dùng thay cho mệnh lệnh cách ng</w:t>
      </w:r>
      <w:r w:rsidR="00C322CD">
        <w:rPr>
          <w:rFonts w:ascii="Times New Roman" w:hAnsi="Times New Roman"/>
          <w:sz w:val="26"/>
          <w:szCs w:val="26"/>
          <w:lang w:val="vi-VN"/>
        </w:rPr>
        <w:t>ôi 2:</w:t>
      </w:r>
    </w:p>
    <w:p w14:paraId="496A7CBD" w14:textId="77777777" w:rsidR="001D76AF" w:rsidRDefault="001D76AF" w:rsidP="008737BF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154029F7" w14:textId="77777777" w:rsidR="00807A26" w:rsidRDefault="00422DDD" w:rsidP="008737BF">
      <w:pPr>
        <w:spacing w:after="0" w:line="240" w:lineRule="auto"/>
        <w:jc w:val="both"/>
        <w:rPr>
          <w:rFonts w:ascii="Times New Roman" w:hAnsi="Times New Roman" w:cstheme="minorBidi"/>
          <w:sz w:val="26"/>
          <w:szCs w:val="23"/>
          <w:lang w:bidi="hi-IN"/>
        </w:rPr>
      </w:pPr>
      <w:proofErr w:type="spellStart"/>
      <w:r>
        <w:rPr>
          <w:rFonts w:ascii="Times New Roman" w:hAnsi="Times New Roman" w:cstheme="minorBidi"/>
          <w:sz w:val="26"/>
          <w:szCs w:val="23"/>
          <w:lang w:bidi="hi-IN"/>
        </w:rPr>
        <w:t>Desetu</w:t>
      </w:r>
      <w:proofErr w:type="spellEnd"/>
      <w:r w:rsidR="00E02C76">
        <w:rPr>
          <w:rFonts w:ascii="Times New Roman" w:hAnsi="Times New Roman" w:cstheme="minorBidi"/>
          <w:sz w:val="26"/>
          <w:szCs w:val="23"/>
          <w:lang w:bidi="hi-IN"/>
        </w:rPr>
        <w:t xml:space="preserve"> </w:t>
      </w:r>
      <w:proofErr w:type="spellStart"/>
      <w:r w:rsidR="00E02C76">
        <w:rPr>
          <w:rFonts w:ascii="Times New Roman" w:hAnsi="Times New Roman" w:cstheme="minorBidi"/>
          <w:sz w:val="26"/>
          <w:szCs w:val="23"/>
          <w:lang w:bidi="hi-IN"/>
        </w:rPr>
        <w:t>bhante</w:t>
      </w:r>
      <w:proofErr w:type="spellEnd"/>
      <w:r w:rsidR="00E02C76">
        <w:rPr>
          <w:rFonts w:ascii="Times New Roman" w:hAnsi="Times New Roman" w:cstheme="minorBidi"/>
          <w:sz w:val="26"/>
          <w:szCs w:val="23"/>
          <w:lang w:bidi="hi-IN"/>
        </w:rPr>
        <w:t xml:space="preserve"> </w:t>
      </w:r>
      <w:proofErr w:type="spellStart"/>
      <w:r w:rsidR="00E02C76">
        <w:rPr>
          <w:rFonts w:ascii="Times New Roman" w:hAnsi="Times New Roman" w:cstheme="minorBidi"/>
          <w:sz w:val="26"/>
          <w:szCs w:val="23"/>
          <w:lang w:bidi="hi-IN"/>
        </w:rPr>
        <w:t>bhagavā</w:t>
      </w:r>
      <w:proofErr w:type="spellEnd"/>
      <w:r w:rsidR="00E02C76">
        <w:rPr>
          <w:rFonts w:ascii="Times New Roman" w:hAnsi="Times New Roman" w:cstheme="minorBidi"/>
          <w:sz w:val="26"/>
          <w:szCs w:val="23"/>
          <w:lang w:bidi="hi-IN"/>
        </w:rPr>
        <w:t xml:space="preserve"> </w:t>
      </w:r>
      <w:proofErr w:type="spellStart"/>
      <w:r w:rsidR="00E02C76">
        <w:rPr>
          <w:rFonts w:ascii="Times New Roman" w:hAnsi="Times New Roman" w:cstheme="minorBidi"/>
          <w:sz w:val="26"/>
          <w:szCs w:val="23"/>
          <w:lang w:bidi="hi-IN"/>
        </w:rPr>
        <w:t>dhammaṃ</w:t>
      </w:r>
      <w:proofErr w:type="spellEnd"/>
    </w:p>
    <w:p w14:paraId="5996B143" w14:textId="77777777" w:rsidR="00807A26" w:rsidRDefault="00807A26" w:rsidP="008737BF">
      <w:pPr>
        <w:spacing w:after="0" w:line="240" w:lineRule="auto"/>
        <w:jc w:val="both"/>
        <w:rPr>
          <w:rFonts w:ascii="Times New Roman" w:hAnsi="Times New Roman" w:cstheme="minorBidi"/>
          <w:sz w:val="26"/>
          <w:szCs w:val="23"/>
          <w:lang w:bidi="hi-IN"/>
        </w:rPr>
      </w:pPr>
    </w:p>
    <w:p w14:paraId="051B2A97" w14:textId="77777777" w:rsidR="006D6E7B" w:rsidRDefault="00807A26" w:rsidP="008737BF">
      <w:pPr>
        <w:spacing w:after="0" w:line="240" w:lineRule="auto"/>
        <w:jc w:val="both"/>
        <w:rPr>
          <w:rFonts w:ascii="Times New Roman" w:hAnsi="Times New Roman" w:cstheme="minorBidi"/>
          <w:sz w:val="26"/>
          <w:szCs w:val="23"/>
          <w:lang w:val="vi-VN" w:bidi="hi-IN"/>
        </w:rPr>
      </w:pPr>
      <w:r>
        <w:rPr>
          <w:rFonts w:ascii="Times New Roman" w:hAnsi="Times New Roman" w:cstheme="minorBidi"/>
          <w:sz w:val="26"/>
          <w:szCs w:val="23"/>
          <w:lang w:val="vi-VN" w:bidi="hi-IN"/>
        </w:rPr>
        <w:t>Bạch Ngài, Đức Thế Tôn hãy thuyết Pháp</w:t>
      </w:r>
    </w:p>
    <w:p w14:paraId="7E3D8EC3" w14:textId="77777777" w:rsidR="006D6E7B" w:rsidRDefault="006D6E7B" w:rsidP="008737BF">
      <w:pPr>
        <w:spacing w:after="0" w:line="240" w:lineRule="auto"/>
        <w:jc w:val="both"/>
        <w:rPr>
          <w:rFonts w:ascii="Times New Roman" w:hAnsi="Times New Roman" w:cstheme="minorBidi"/>
          <w:sz w:val="26"/>
          <w:szCs w:val="23"/>
          <w:lang w:val="vi-VN" w:bidi="hi-IN"/>
        </w:rPr>
      </w:pPr>
    </w:p>
    <w:p w14:paraId="1A9AB99E" w14:textId="77777777" w:rsidR="000469AD" w:rsidRPr="00FF0EC7" w:rsidRDefault="006D6E7B" w:rsidP="008737BF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 w:cstheme="minorBidi"/>
          <w:sz w:val="26"/>
          <w:szCs w:val="23"/>
          <w:lang w:val="vi-VN" w:bidi="hi-IN"/>
        </w:rPr>
        <w:t>Bạch Ngài, mong Đức Thế Tôn thuyết Pháp</w:t>
      </w:r>
      <w:r w:rsidR="00B066C3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FF0EC7">
        <w:rPr>
          <w:rFonts w:ascii="Times New Roman" w:hAnsi="Times New Roman"/>
          <w:sz w:val="26"/>
          <w:szCs w:val="26"/>
          <w:lang w:val="vi-VN"/>
        </w:rPr>
        <w:tab/>
      </w:r>
    </w:p>
    <w:p w14:paraId="3CCF8FBB" w14:textId="77777777" w:rsidR="00C70784" w:rsidRDefault="00C70784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01C9CEA8" w14:textId="77777777" w:rsidR="005C4097" w:rsidRDefault="007E0E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>3. Vị trí cách độc lập</w:t>
      </w:r>
    </w:p>
    <w:p w14:paraId="3609AEB7" w14:textId="77777777" w:rsidR="007E0E38" w:rsidRDefault="007E0E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2C80785A" w14:textId="77777777" w:rsidR="005B3D86" w:rsidRDefault="00B22ECE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Cấu trúc độc lập biểu thị hành động xảy ra trước hay đồng thời với hành động trong động từ chính,</w:t>
      </w:r>
      <w:r w:rsidR="00E02423">
        <w:rPr>
          <w:rFonts w:ascii="Times New Roman" w:hAnsi="Times New Roman"/>
          <w:sz w:val="26"/>
          <w:szCs w:val="26"/>
          <w:lang w:val="vi-VN"/>
        </w:rPr>
        <w:t xml:space="preserve"> nhưng có chủ từ khác với chủ từ của động từ chính (không giống như động </w:t>
      </w:r>
      <w:r w:rsidR="00B912FE">
        <w:rPr>
          <w:rFonts w:ascii="Times New Roman" w:hAnsi="Times New Roman"/>
          <w:sz w:val="26"/>
          <w:szCs w:val="26"/>
          <w:lang w:val="vi-VN"/>
        </w:rPr>
        <w:t>từ bất biến hay hiện tại phân từ)</w:t>
      </w:r>
      <w:r w:rsidR="00E02423">
        <w:rPr>
          <w:rFonts w:ascii="Times New Roman" w:hAnsi="Times New Roman"/>
          <w:sz w:val="26"/>
          <w:szCs w:val="26"/>
          <w:lang w:val="vi-VN"/>
        </w:rPr>
        <w:t>.</w:t>
      </w:r>
      <w:r w:rsidR="00321E76">
        <w:rPr>
          <w:rFonts w:ascii="Times New Roman" w:hAnsi="Times New Roman"/>
          <w:sz w:val="26"/>
          <w:szCs w:val="26"/>
          <w:lang w:val="vi-VN"/>
        </w:rPr>
        <w:t xml:space="preserve"> Pali có </w:t>
      </w:r>
      <w:r w:rsidR="000A7AC9">
        <w:rPr>
          <w:rFonts w:ascii="Times New Roman" w:hAnsi="Times New Roman"/>
          <w:sz w:val="26"/>
          <w:szCs w:val="26"/>
          <w:lang w:val="vi-VN"/>
        </w:rPr>
        <w:t xml:space="preserve">tổng cộng hai cấu trúc độc lập, bài này giới thiệu với người học </w:t>
      </w:r>
      <w:r w:rsidR="004A7413">
        <w:rPr>
          <w:rFonts w:ascii="Times New Roman" w:hAnsi="Times New Roman"/>
          <w:sz w:val="26"/>
          <w:szCs w:val="26"/>
          <w:lang w:val="vi-VN"/>
        </w:rPr>
        <w:t>cấu trúc độc lập đầu tiên</w:t>
      </w:r>
      <w:r w:rsidR="00994646">
        <w:rPr>
          <w:rFonts w:ascii="Times New Roman" w:hAnsi="Times New Roman"/>
          <w:sz w:val="26"/>
          <w:szCs w:val="26"/>
          <w:lang w:val="vi-VN"/>
        </w:rPr>
        <w:t>. Cấu trúc này sử dụng hiện tại phân từ hay quá khứ ph</w:t>
      </w:r>
      <w:r w:rsidR="00432DF5">
        <w:rPr>
          <w:rFonts w:ascii="Times New Roman" w:hAnsi="Times New Roman"/>
          <w:sz w:val="26"/>
          <w:szCs w:val="26"/>
          <w:lang w:val="vi-VN"/>
        </w:rPr>
        <w:t xml:space="preserve">ân từ ở vị trí cách. </w:t>
      </w:r>
      <w:r w:rsidR="00A134ED">
        <w:rPr>
          <w:rFonts w:ascii="Times New Roman" w:hAnsi="Times New Roman"/>
          <w:sz w:val="26"/>
          <w:szCs w:val="26"/>
          <w:lang w:val="vi-VN"/>
        </w:rPr>
        <w:t xml:space="preserve">Nếu </w:t>
      </w:r>
      <w:r w:rsidR="00985577">
        <w:rPr>
          <w:rFonts w:ascii="Times New Roman" w:hAnsi="Times New Roman"/>
          <w:sz w:val="26"/>
          <w:szCs w:val="26"/>
          <w:lang w:val="vi-VN"/>
        </w:rPr>
        <w:t>chủ từ</w:t>
      </w:r>
      <w:r w:rsidR="00302857">
        <w:rPr>
          <w:rFonts w:ascii="Times New Roman" w:hAnsi="Times New Roman"/>
          <w:sz w:val="26"/>
          <w:szCs w:val="26"/>
          <w:lang w:val="vi-VN"/>
        </w:rPr>
        <w:t xml:space="preserve"> của </w:t>
      </w:r>
      <w:r w:rsidR="00985577">
        <w:rPr>
          <w:rFonts w:ascii="Times New Roman" w:hAnsi="Times New Roman"/>
          <w:sz w:val="26"/>
          <w:szCs w:val="26"/>
          <w:lang w:val="vi-VN"/>
        </w:rPr>
        <w:t>cấu trúc này</w:t>
      </w:r>
      <w:r w:rsidR="00302857">
        <w:rPr>
          <w:rFonts w:ascii="Times New Roman" w:hAnsi="Times New Roman"/>
          <w:sz w:val="26"/>
          <w:szCs w:val="26"/>
          <w:lang w:val="vi-VN"/>
        </w:rPr>
        <w:t xml:space="preserve"> xuất hiện</w:t>
      </w:r>
      <w:r w:rsidR="00985577">
        <w:rPr>
          <w:rFonts w:ascii="Times New Roman" w:hAnsi="Times New Roman"/>
          <w:sz w:val="26"/>
          <w:szCs w:val="26"/>
          <w:lang w:val="vi-VN"/>
        </w:rPr>
        <w:t xml:space="preserve"> (chủ từ</w:t>
      </w:r>
      <w:r w:rsidR="005B6A3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06B5C">
        <w:rPr>
          <w:rFonts w:ascii="Times New Roman" w:hAnsi="Times New Roman"/>
          <w:sz w:val="26"/>
          <w:szCs w:val="26"/>
          <w:lang w:val="vi-VN"/>
        </w:rPr>
        <w:t>này</w:t>
      </w:r>
      <w:r w:rsidR="00985577">
        <w:rPr>
          <w:rFonts w:ascii="Times New Roman" w:hAnsi="Times New Roman"/>
          <w:sz w:val="26"/>
          <w:szCs w:val="26"/>
          <w:lang w:val="vi-VN"/>
        </w:rPr>
        <w:t xml:space="preserve"> có thể được giản lược và ngầm hiểu)</w:t>
      </w:r>
      <w:r w:rsidR="005B6A3B">
        <w:rPr>
          <w:rFonts w:ascii="Times New Roman" w:hAnsi="Times New Roman"/>
          <w:sz w:val="26"/>
          <w:szCs w:val="26"/>
          <w:lang w:val="vi-VN"/>
        </w:rPr>
        <w:t xml:space="preserve">, nó cũng phải ở vị trí cách, nhưng </w:t>
      </w:r>
      <w:r w:rsidR="00E31FEE">
        <w:rPr>
          <w:rFonts w:ascii="Times New Roman" w:hAnsi="Times New Roman"/>
          <w:sz w:val="26"/>
          <w:szCs w:val="26"/>
          <w:lang w:val="vi-VN"/>
        </w:rPr>
        <w:t xml:space="preserve">túc từ </w:t>
      </w:r>
      <w:r w:rsidR="00537604">
        <w:rPr>
          <w:rFonts w:ascii="Times New Roman" w:hAnsi="Times New Roman"/>
          <w:sz w:val="26"/>
          <w:szCs w:val="26"/>
          <w:lang w:val="vi-VN"/>
        </w:rPr>
        <w:t xml:space="preserve">trực tiếp, túc từ gián tiếp cũng như những từ khác vẫn biểu thị </w:t>
      </w:r>
      <w:r w:rsidR="006926FE">
        <w:rPr>
          <w:rFonts w:ascii="Times New Roman" w:hAnsi="Times New Roman"/>
          <w:sz w:val="26"/>
          <w:szCs w:val="26"/>
          <w:lang w:val="vi-VN"/>
        </w:rPr>
        <w:t>cách theo đúng chức năng thông thường trong câu trước giờ chúng ta vẫn học.</w:t>
      </w:r>
      <w:r w:rsidR="00666DB6">
        <w:rPr>
          <w:rFonts w:ascii="Times New Roman" w:hAnsi="Times New Roman"/>
          <w:sz w:val="26"/>
          <w:szCs w:val="26"/>
          <w:lang w:val="vi-VN"/>
        </w:rPr>
        <w:t xml:space="preserve"> Khi đó, trong cấu trúc này, quá khứ phân từ sẽ biểu thị hành động xảy ra trước động từ chính, còn h</w:t>
      </w:r>
      <w:r w:rsidR="005B3D86">
        <w:rPr>
          <w:rFonts w:ascii="Times New Roman" w:hAnsi="Times New Roman"/>
          <w:sz w:val="26"/>
          <w:szCs w:val="26"/>
          <w:lang w:val="vi-VN"/>
        </w:rPr>
        <w:t>iện tại phân từ biểu thị hành động đồng thời với động từ chính</w:t>
      </w:r>
      <w:r w:rsidR="00D107EE">
        <w:rPr>
          <w:rFonts w:ascii="Times New Roman" w:hAnsi="Times New Roman"/>
          <w:sz w:val="26"/>
          <w:szCs w:val="26"/>
          <w:lang w:val="vi-VN"/>
        </w:rPr>
        <w:t>. Ví dụ:</w:t>
      </w:r>
    </w:p>
    <w:p w14:paraId="5795E551" w14:textId="77777777" w:rsidR="00D107EE" w:rsidRDefault="00D107EE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2C8B3F5A" w14:textId="77777777" w:rsidR="00196C74" w:rsidRDefault="003B345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="002B3206">
        <w:rPr>
          <w:rFonts w:ascii="Times New Roman" w:hAnsi="Times New Roman"/>
          <w:sz w:val="26"/>
          <w:szCs w:val="26"/>
          <w:lang w:val="vi-VN"/>
        </w:rPr>
        <w:t>Eva</w:t>
      </w:r>
      <w:r w:rsidR="002B3206">
        <w:rPr>
          <w:rFonts w:ascii="Times New Roman" w:hAnsi="Times New Roman"/>
          <w:sz w:val="26"/>
          <w:szCs w:val="26"/>
        </w:rPr>
        <w:t xml:space="preserve">ṃ </w:t>
      </w:r>
      <w:proofErr w:type="spellStart"/>
      <w:r w:rsidR="002B3206">
        <w:rPr>
          <w:rFonts w:ascii="Times New Roman" w:hAnsi="Times New Roman"/>
          <w:sz w:val="26"/>
          <w:szCs w:val="26"/>
        </w:rPr>
        <w:t>sante</w:t>
      </w:r>
      <w:proofErr w:type="spellEnd"/>
      <w:r w:rsidR="002B3206">
        <w:rPr>
          <w:rFonts w:ascii="Times New Roman" w:hAnsi="Times New Roman"/>
          <w:sz w:val="26"/>
          <w:szCs w:val="26"/>
        </w:rPr>
        <w:t xml:space="preserve"> </w:t>
      </w:r>
    </w:p>
    <w:p w14:paraId="750A1AE3" w14:textId="77777777" w:rsidR="004C15D1" w:rsidRDefault="004C15D1" w:rsidP="004C15D1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Trong khi (việc ấy) xảy ra như vậy [that being so]  </w:t>
      </w:r>
      <w:r w:rsidR="00196C74">
        <w:rPr>
          <w:rFonts w:ascii="Times New Roman" w:hAnsi="Times New Roman"/>
          <w:sz w:val="26"/>
          <w:szCs w:val="26"/>
        </w:rPr>
        <w:tab/>
      </w:r>
      <w:r w:rsidR="00196C74">
        <w:rPr>
          <w:rFonts w:ascii="Times New Roman" w:hAnsi="Times New Roman"/>
          <w:sz w:val="26"/>
          <w:szCs w:val="26"/>
        </w:rPr>
        <w:tab/>
      </w:r>
      <w:r w:rsidR="00196C74">
        <w:rPr>
          <w:rFonts w:ascii="Times New Roman" w:hAnsi="Times New Roman"/>
          <w:sz w:val="26"/>
          <w:szCs w:val="26"/>
        </w:rPr>
        <w:tab/>
      </w:r>
    </w:p>
    <w:p w14:paraId="1FB66357" w14:textId="77777777" w:rsidR="005B3D86" w:rsidRDefault="00196C74" w:rsidP="004C15D1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330DB13C" w14:textId="77777777" w:rsidR="002B3206" w:rsidRDefault="002B320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Purise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A197C">
        <w:rPr>
          <w:rFonts w:ascii="Times New Roman" w:hAnsi="Times New Roman"/>
          <w:sz w:val="26"/>
          <w:szCs w:val="26"/>
        </w:rPr>
        <w:t>āgacchante</w:t>
      </w:r>
      <w:proofErr w:type="spellEnd"/>
    </w:p>
    <w:p w14:paraId="2F552037" w14:textId="77777777" w:rsidR="004C15D1" w:rsidRPr="00EA3D9E" w:rsidRDefault="00EA3D9E" w:rsidP="00EA3D9E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khi người ấy đang đi đến (when the man was coming)</w:t>
      </w:r>
    </w:p>
    <w:p w14:paraId="6FC1BA84" w14:textId="77777777" w:rsidR="004C15D1" w:rsidRDefault="004C15D1" w:rsidP="004C15D1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761D404D" w14:textId="77777777" w:rsidR="003A197C" w:rsidRDefault="003A197C" w:rsidP="004C15D1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Evaṃ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vutte</w:t>
      </w:r>
      <w:proofErr w:type="spellEnd"/>
    </w:p>
    <w:p w14:paraId="5B38CEF8" w14:textId="77777777" w:rsidR="00593A4C" w:rsidRPr="00593A4C" w:rsidRDefault="00593A4C" w:rsidP="00593A4C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Khi (việc ấy) đã được nói như vậy [That having been said</w:t>
      </w:r>
      <w:r w:rsidR="00685DC4">
        <w:rPr>
          <w:rFonts w:ascii="Times New Roman" w:hAnsi="Times New Roman"/>
          <w:sz w:val="26"/>
          <w:szCs w:val="26"/>
          <w:lang w:val="vi-VN"/>
        </w:rPr>
        <w:t>]</w:t>
      </w:r>
    </w:p>
    <w:p w14:paraId="2D68E9D2" w14:textId="77777777" w:rsidR="00593A4C" w:rsidRDefault="00593A4C" w:rsidP="004C15D1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2CDEDC15" w14:textId="77777777" w:rsidR="003A197C" w:rsidRDefault="003A197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Parinibbute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4463">
        <w:rPr>
          <w:rFonts w:ascii="Times New Roman" w:hAnsi="Times New Roman"/>
          <w:sz w:val="26"/>
          <w:szCs w:val="26"/>
        </w:rPr>
        <w:t>bhagavati</w:t>
      </w:r>
      <w:proofErr w:type="spellEnd"/>
    </w:p>
    <w:p w14:paraId="7CADCD58" w14:textId="77777777" w:rsidR="00685DC4" w:rsidRPr="00685DC4" w:rsidRDefault="00685DC4" w:rsidP="009D7CF0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Khi Đức Thế Tôn đã </w:t>
      </w:r>
      <w:r w:rsidR="009D7CF0">
        <w:rPr>
          <w:rFonts w:ascii="Times New Roman" w:hAnsi="Times New Roman"/>
          <w:sz w:val="26"/>
          <w:szCs w:val="26"/>
          <w:lang w:val="vi-VN"/>
        </w:rPr>
        <w:t>tịch diệt hoàn toàn rồi</w:t>
      </w:r>
    </w:p>
    <w:p w14:paraId="32ABA041" w14:textId="77777777" w:rsidR="003B3455" w:rsidRDefault="003B3455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7D2FBE0B" w14:textId="77777777" w:rsidR="003B3455" w:rsidRDefault="0080040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Lưu ý trật tự các từ trong cấu trúc này cũng đa dạng</w:t>
      </w:r>
      <w:r w:rsidR="007D74D1">
        <w:rPr>
          <w:rFonts w:ascii="Times New Roman" w:hAnsi="Times New Roman"/>
          <w:sz w:val="26"/>
          <w:szCs w:val="26"/>
          <w:lang w:val="vi-VN"/>
        </w:rPr>
        <w:t>, chủ từ không nhất thiết đi</w:t>
      </w:r>
      <w:r w:rsidR="00231C8C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D74D1">
        <w:rPr>
          <w:rFonts w:ascii="Times New Roman" w:hAnsi="Times New Roman"/>
          <w:sz w:val="26"/>
          <w:szCs w:val="26"/>
          <w:lang w:val="vi-VN"/>
        </w:rPr>
        <w:t>trước phân từ và ngược lại.</w:t>
      </w:r>
    </w:p>
    <w:p w14:paraId="2B9AA36F" w14:textId="77777777" w:rsidR="007D74D1" w:rsidRDefault="007D74D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667CA17A" w14:textId="77777777" w:rsidR="007D74D1" w:rsidRDefault="006F0345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Quá </w:t>
      </w:r>
      <w:r w:rsidR="00EA6051">
        <w:rPr>
          <w:rFonts w:ascii="Times New Roman" w:hAnsi="Times New Roman"/>
          <w:sz w:val="26"/>
          <w:szCs w:val="26"/>
          <w:lang w:val="vi-VN"/>
        </w:rPr>
        <w:t>khứ phân từ ‘santa’ của căn động từ as- có dạng vị trí cách số ít là ‘sante</w:t>
      </w:r>
      <w:r w:rsidR="00D0638A">
        <w:rPr>
          <w:rFonts w:ascii="Times New Roman" w:hAnsi="Times New Roman"/>
          <w:sz w:val="26"/>
          <w:szCs w:val="26"/>
          <w:lang w:val="vi-VN"/>
        </w:rPr>
        <w:t xml:space="preserve">’ – như trong ví dụ đầu tiên ở trên, thường được dùng trong cấu trúc </w:t>
      </w:r>
      <w:r w:rsidR="003D5B2E">
        <w:rPr>
          <w:rFonts w:ascii="Times New Roman" w:hAnsi="Times New Roman"/>
          <w:sz w:val="26"/>
          <w:szCs w:val="26"/>
          <w:lang w:val="vi-VN"/>
        </w:rPr>
        <w:t>phiếm định</w:t>
      </w:r>
      <w:r w:rsidR="00D0638A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B40526">
        <w:rPr>
          <w:rFonts w:ascii="Times New Roman" w:hAnsi="Times New Roman"/>
          <w:sz w:val="26"/>
          <w:szCs w:val="26"/>
          <w:lang w:val="vi-VN"/>
        </w:rPr>
        <w:t xml:space="preserve">(có cái này, </w:t>
      </w:r>
      <w:r w:rsidR="003D5B2E">
        <w:rPr>
          <w:rFonts w:ascii="Times New Roman" w:hAnsi="Times New Roman"/>
          <w:sz w:val="26"/>
          <w:szCs w:val="26"/>
          <w:lang w:val="vi-VN"/>
        </w:rPr>
        <w:t>có những cái này – there is/there are)</w:t>
      </w:r>
      <w:r w:rsidR="00B82D4A">
        <w:rPr>
          <w:rFonts w:ascii="Times New Roman" w:hAnsi="Times New Roman"/>
          <w:sz w:val="26"/>
          <w:szCs w:val="26"/>
          <w:lang w:val="vi-VN"/>
        </w:rPr>
        <w:t xml:space="preserve">. Nó còn một dạng vị trí cách số ít khác là ‘sati’, cũng được dùng </w:t>
      </w:r>
      <w:r w:rsidR="00A345C5">
        <w:rPr>
          <w:rFonts w:ascii="Times New Roman" w:hAnsi="Times New Roman"/>
          <w:sz w:val="26"/>
          <w:szCs w:val="26"/>
          <w:lang w:val="vi-VN"/>
        </w:rPr>
        <w:t>theo cách đó:</w:t>
      </w:r>
    </w:p>
    <w:p w14:paraId="564BC273" w14:textId="77777777" w:rsidR="00A345C5" w:rsidRDefault="00A345C5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336F9CA8" w14:textId="77777777" w:rsidR="00A345C5" w:rsidRDefault="00A345C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ab/>
      </w:r>
      <w:r w:rsidR="00DF3249">
        <w:rPr>
          <w:rFonts w:ascii="Times New Roman" w:hAnsi="Times New Roman"/>
          <w:sz w:val="26"/>
          <w:szCs w:val="26"/>
        </w:rPr>
        <w:t xml:space="preserve">Taṇhāya sati </w:t>
      </w:r>
    </w:p>
    <w:p w14:paraId="5BD99B91" w14:textId="77777777" w:rsidR="0031282A" w:rsidRPr="0031282A" w:rsidRDefault="0031282A" w:rsidP="0031282A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Khi tham ái đang tồn tại (There being craving)</w:t>
      </w:r>
    </w:p>
    <w:p w14:paraId="4631EEE7" w14:textId="77777777" w:rsidR="005C4097" w:rsidRPr="00D107EE" w:rsidRDefault="005C4097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04A6FCF9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dạng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từ vac- ‘NÓI, PHÁT BIỂU’</w:t>
      </w:r>
    </w:p>
    <w:p w14:paraId="154382E6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A016BFF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VI,8, </w:t>
      </w:r>
      <w:proofErr w:type="spellStart"/>
      <w:r>
        <w:rPr>
          <w:rFonts w:ascii="Times New Roman" w:hAnsi="Times New Roman"/>
          <w:sz w:val="26"/>
          <w:szCs w:val="26"/>
        </w:rPr>
        <w:t>căn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vac- ‘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Pali,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vadati</w:t>
      </w:r>
      <w:proofErr w:type="spellEnd"/>
      <w:r>
        <w:rPr>
          <w:rFonts w:ascii="Times New Roman" w:hAnsi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sz w:val="26"/>
          <w:szCs w:val="26"/>
        </w:rPr>
        <w:t>mặc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vatti</w:t>
      </w:r>
      <w:proofErr w:type="spellEnd"/>
      <w:r>
        <w:rPr>
          <w:rFonts w:ascii="Times New Roman" w:hAnsi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/>
          <w:sz w:val="26"/>
          <w:szCs w:val="26"/>
        </w:rPr>
        <w:t>vacati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Pali ở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399098E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1103FFD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vac-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0773979E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5"/>
        <w:gridCol w:w="3637"/>
        <w:gridCol w:w="4060"/>
      </w:tblGrid>
      <w:tr w:rsidR="00E26451" w14:paraId="3AEFA0C8" w14:textId="77777777">
        <w:tc>
          <w:tcPr>
            <w:tcW w:w="1560" w:type="dxa"/>
            <w:shd w:val="clear" w:color="auto" w:fill="auto"/>
          </w:tcPr>
          <w:p w14:paraId="788C3F8B" w14:textId="77777777" w:rsidR="00E26451" w:rsidRDefault="00E2645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85" w:type="dxa"/>
            <w:shd w:val="clear" w:color="auto" w:fill="auto"/>
          </w:tcPr>
          <w:p w14:paraId="376EABB6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2BBE3478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nhiều</w:t>
            </w:r>
            <w:proofErr w:type="spellEnd"/>
          </w:p>
        </w:tc>
      </w:tr>
      <w:tr w:rsidR="00E26451" w14:paraId="7A5192EB" w14:textId="77777777">
        <w:tc>
          <w:tcPr>
            <w:tcW w:w="1560" w:type="dxa"/>
            <w:shd w:val="clear" w:color="auto" w:fill="auto"/>
          </w:tcPr>
          <w:p w14:paraId="15F7F38C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Ngôi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1</w:t>
            </w:r>
          </w:p>
        </w:tc>
        <w:tc>
          <w:tcPr>
            <w:tcW w:w="3685" w:type="dxa"/>
            <w:shd w:val="clear" w:color="auto" w:fill="auto"/>
          </w:tcPr>
          <w:p w14:paraId="644701FF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Avacaṃ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avocaṃ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13248010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Avacumha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avocumha</w:t>
            </w:r>
            <w:proofErr w:type="spellEnd"/>
          </w:p>
        </w:tc>
      </w:tr>
      <w:tr w:rsidR="00E26451" w14:paraId="4ABE21A3" w14:textId="77777777">
        <w:tc>
          <w:tcPr>
            <w:tcW w:w="1560" w:type="dxa"/>
            <w:shd w:val="clear" w:color="auto" w:fill="auto"/>
          </w:tcPr>
          <w:p w14:paraId="267E288D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Ngôi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2</w:t>
            </w:r>
          </w:p>
        </w:tc>
        <w:tc>
          <w:tcPr>
            <w:tcW w:w="3685" w:type="dxa"/>
            <w:shd w:val="clear" w:color="auto" w:fill="auto"/>
          </w:tcPr>
          <w:p w14:paraId="50E66158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Avaca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avoca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avacāsi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313148AF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Avacuttha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avocuttha</w:t>
            </w:r>
            <w:proofErr w:type="spellEnd"/>
          </w:p>
        </w:tc>
      </w:tr>
      <w:tr w:rsidR="00E26451" w14:paraId="59ABEF2C" w14:textId="77777777">
        <w:tc>
          <w:tcPr>
            <w:tcW w:w="1560" w:type="dxa"/>
            <w:shd w:val="clear" w:color="auto" w:fill="auto"/>
          </w:tcPr>
          <w:p w14:paraId="7B1D4FAA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Ngôi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3</w:t>
            </w:r>
          </w:p>
        </w:tc>
        <w:tc>
          <w:tcPr>
            <w:tcW w:w="3685" w:type="dxa"/>
            <w:shd w:val="clear" w:color="auto" w:fill="auto"/>
          </w:tcPr>
          <w:p w14:paraId="2E862AB7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Avaca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avoca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avacāsi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6C216EFE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Avacuṃ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avocuṃ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14:paraId="34035037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E2910AA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08713CED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B3B0A9D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vattuṃ</w:t>
      </w:r>
      <w:proofErr w:type="spellEnd"/>
    </w:p>
    <w:p w14:paraId="231323EB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vatvā</w:t>
      </w:r>
      <w:proofErr w:type="spellEnd"/>
      <w:r>
        <w:rPr>
          <w:rFonts w:ascii="Times New Roman" w:hAnsi="Times New Roman"/>
          <w:sz w:val="26"/>
          <w:szCs w:val="26"/>
        </w:rPr>
        <w:t>(</w:t>
      </w:r>
      <w:proofErr w:type="spellStart"/>
      <w:r>
        <w:rPr>
          <w:rFonts w:ascii="Times New Roman" w:hAnsi="Times New Roman"/>
          <w:sz w:val="26"/>
          <w:szCs w:val="26"/>
        </w:rPr>
        <w:t>na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</w:p>
    <w:p w14:paraId="3055C404" w14:textId="77777777" w:rsidR="00E26451" w:rsidRDefault="007D1FAB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vutta</w:t>
      </w:r>
      <w:proofErr w:type="spellEnd"/>
    </w:p>
    <w:p w14:paraId="654D9888" w14:textId="77777777" w:rsidR="00E26451" w:rsidRDefault="007D1FAB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vuccamāna</w:t>
      </w:r>
      <w:proofErr w:type="spellEnd"/>
    </w:p>
    <w:p w14:paraId="6CE17365" w14:textId="77777777" w:rsidR="00E26451" w:rsidRDefault="007D1FAB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vattabba</w:t>
      </w:r>
      <w:proofErr w:type="spellEnd"/>
    </w:p>
    <w:p w14:paraId="2014C94D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87B601E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4.2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ra, Pali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vuccati</w:t>
      </w:r>
      <w:proofErr w:type="spellEnd"/>
      <w:r>
        <w:rPr>
          <w:rFonts w:ascii="Times New Roman" w:hAnsi="Times New Roman"/>
          <w:sz w:val="26"/>
          <w:szCs w:val="26"/>
        </w:rPr>
        <w:t>’ (hay ‘</w:t>
      </w:r>
      <w:proofErr w:type="spellStart"/>
      <w:r>
        <w:rPr>
          <w:rFonts w:ascii="Times New Roman" w:hAnsi="Times New Roman"/>
          <w:sz w:val="26"/>
          <w:szCs w:val="26"/>
        </w:rPr>
        <w:t>vuccate</w:t>
      </w:r>
      <w:proofErr w:type="spellEnd"/>
      <w:r>
        <w:rPr>
          <w:rFonts w:ascii="Times New Roman" w:hAnsi="Times New Roman"/>
          <w:sz w:val="26"/>
          <w:szCs w:val="26"/>
        </w:rPr>
        <w:t>’) ‘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’,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gặp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căn</w:t>
      </w:r>
      <w:proofErr w:type="spellEnd"/>
      <w:r>
        <w:rPr>
          <w:rFonts w:ascii="Times New Roman" w:hAnsi="Times New Roman"/>
          <w:sz w:val="26"/>
          <w:szCs w:val="26"/>
        </w:rPr>
        <w:t xml:space="preserve"> vac-,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</w:p>
    <w:p w14:paraId="1023543D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6636CDF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5.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Dạng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hô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gọi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Bhavant</w:t>
      </w:r>
      <w:proofErr w:type="spellEnd"/>
    </w:p>
    <w:p w14:paraId="1F547025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055EF9B6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‘</w:t>
      </w:r>
      <w:proofErr w:type="spellStart"/>
      <w:r>
        <w:rPr>
          <w:rFonts w:ascii="Times New Roman" w:hAnsi="Times New Roman"/>
          <w:sz w:val="26"/>
          <w:szCs w:val="26"/>
        </w:rPr>
        <w:t>Bhoto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gián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Bhavant</w:t>
      </w:r>
      <w:proofErr w:type="spellEnd"/>
      <w:r>
        <w:rPr>
          <w:rFonts w:ascii="Times New Roman" w:hAnsi="Times New Roman"/>
          <w:sz w:val="26"/>
          <w:szCs w:val="26"/>
        </w:rPr>
        <w:t>’ ‘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’,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gọi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lịch sự.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quen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bhante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dường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mượn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Khởi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bhavati</w:t>
      </w:r>
      <w:proofErr w:type="spellEnd"/>
      <w:r>
        <w:rPr>
          <w:rFonts w:ascii="Times New Roman" w:hAnsi="Times New Roman"/>
          <w:sz w:val="26"/>
          <w:szCs w:val="26"/>
        </w:rPr>
        <w:t>’ ‘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’,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đen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’, </w:t>
      </w:r>
      <w:proofErr w:type="spellStart"/>
      <w:r>
        <w:rPr>
          <w:rFonts w:ascii="Times New Roman" w:hAnsi="Times New Roman"/>
          <w:sz w:val="26"/>
          <w:szCs w:val="26"/>
        </w:rPr>
        <w:t>tuy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>. ‘</w:t>
      </w:r>
      <w:proofErr w:type="spellStart"/>
      <w:r>
        <w:rPr>
          <w:rFonts w:ascii="Times New Roman" w:hAnsi="Times New Roman"/>
          <w:sz w:val="26"/>
          <w:szCs w:val="26"/>
        </w:rPr>
        <w:t>Bhavant</w:t>
      </w:r>
      <w:proofErr w:type="spellEnd"/>
      <w:r>
        <w:rPr>
          <w:rFonts w:ascii="Times New Roman" w:hAnsi="Times New Roman"/>
          <w:sz w:val="26"/>
          <w:szCs w:val="26"/>
        </w:rPr>
        <w:t>’ ‘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mọi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những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279E6C6C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2"/>
        <w:gridCol w:w="3635"/>
        <w:gridCol w:w="3925"/>
      </w:tblGrid>
      <w:tr w:rsidR="00E26451" w14:paraId="55F35B17" w14:textId="77777777">
        <w:tc>
          <w:tcPr>
            <w:tcW w:w="1701" w:type="dxa"/>
            <w:shd w:val="clear" w:color="auto" w:fill="auto"/>
          </w:tcPr>
          <w:p w14:paraId="03B232A5" w14:textId="77777777" w:rsidR="00E26451" w:rsidRDefault="00E2645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86" w:type="dxa"/>
            <w:shd w:val="clear" w:color="auto" w:fill="auto"/>
          </w:tcPr>
          <w:p w14:paraId="664D9B63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4A4F0EB0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nhiều</w:t>
            </w:r>
            <w:proofErr w:type="spellEnd"/>
          </w:p>
        </w:tc>
      </w:tr>
      <w:tr w:rsidR="00E26451" w14:paraId="1E5089E2" w14:textId="77777777">
        <w:tc>
          <w:tcPr>
            <w:tcW w:w="1701" w:type="dxa"/>
            <w:shd w:val="clear" w:color="auto" w:fill="auto"/>
          </w:tcPr>
          <w:p w14:paraId="73FA636F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Chủ</w:t>
            </w:r>
          </w:p>
        </w:tc>
        <w:tc>
          <w:tcPr>
            <w:tcW w:w="3686" w:type="dxa"/>
            <w:shd w:val="clear" w:color="auto" w:fill="auto"/>
          </w:tcPr>
          <w:p w14:paraId="67C5909C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Bhavaṃ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149911B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Bhavanto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bhonto</w:t>
            </w:r>
            <w:proofErr w:type="spellEnd"/>
          </w:p>
        </w:tc>
      </w:tr>
      <w:tr w:rsidR="00E26451" w14:paraId="7B5A640C" w14:textId="77777777">
        <w:tc>
          <w:tcPr>
            <w:tcW w:w="1701" w:type="dxa"/>
            <w:shd w:val="clear" w:color="auto" w:fill="auto"/>
          </w:tcPr>
          <w:p w14:paraId="12C66B1C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Trực bổ</w:t>
            </w:r>
          </w:p>
        </w:tc>
        <w:tc>
          <w:tcPr>
            <w:tcW w:w="3686" w:type="dxa"/>
            <w:shd w:val="clear" w:color="auto" w:fill="auto"/>
          </w:tcPr>
          <w:p w14:paraId="6107DA00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Bhavantaṃ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43211F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Bhavante</w:t>
            </w:r>
            <w:proofErr w:type="spellEnd"/>
          </w:p>
        </w:tc>
      </w:tr>
      <w:tr w:rsidR="00E26451" w14:paraId="5BFA725E" w14:textId="77777777">
        <w:trPr>
          <w:cantSplit/>
        </w:trPr>
        <w:tc>
          <w:tcPr>
            <w:tcW w:w="1701" w:type="dxa"/>
            <w:shd w:val="clear" w:color="auto" w:fill="auto"/>
          </w:tcPr>
          <w:p w14:paraId="55BD0CA1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Sở hữu</w:t>
            </w:r>
          </w:p>
        </w:tc>
        <w:tc>
          <w:tcPr>
            <w:tcW w:w="3686" w:type="dxa"/>
            <w:vMerge w:val="restart"/>
            <w:shd w:val="clear" w:color="auto" w:fill="auto"/>
          </w:tcPr>
          <w:p w14:paraId="509A6876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Bhoto</w:t>
            </w:r>
            <w:proofErr w:type="spellEnd"/>
          </w:p>
        </w:tc>
        <w:tc>
          <w:tcPr>
            <w:tcW w:w="3969" w:type="dxa"/>
            <w:vMerge w:val="restart"/>
            <w:shd w:val="clear" w:color="auto" w:fill="auto"/>
          </w:tcPr>
          <w:p w14:paraId="4EA646E4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Bhavataṃ</w:t>
            </w:r>
            <w:proofErr w:type="spellEnd"/>
          </w:p>
        </w:tc>
      </w:tr>
      <w:tr w:rsidR="00E26451" w14:paraId="144B5BD5" w14:textId="77777777">
        <w:trPr>
          <w:cantSplit/>
        </w:trPr>
        <w:tc>
          <w:tcPr>
            <w:tcW w:w="1701" w:type="dxa"/>
            <w:shd w:val="clear" w:color="auto" w:fill="auto"/>
          </w:tcPr>
          <w:p w14:paraId="32025C50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Gián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bổ</w:t>
            </w:r>
            <w:proofErr w:type="spellEnd"/>
          </w:p>
        </w:tc>
        <w:tc>
          <w:tcPr>
            <w:tcW w:w="3686" w:type="dxa"/>
            <w:vMerge/>
            <w:shd w:val="clear" w:color="auto" w:fill="auto"/>
          </w:tcPr>
          <w:p w14:paraId="1F9C2C93" w14:textId="77777777" w:rsidR="00E26451" w:rsidRDefault="00E2645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566D021" w14:textId="77777777" w:rsidR="00E26451" w:rsidRDefault="00E2645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26451" w14:paraId="484C92C7" w14:textId="77777777">
        <w:tc>
          <w:tcPr>
            <w:tcW w:w="1701" w:type="dxa"/>
            <w:shd w:val="clear" w:color="auto" w:fill="auto"/>
          </w:tcPr>
          <w:p w14:paraId="2A0EA5B0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Dụng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0EF72A55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Bhotā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B1FA6BE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Bhavantehi</w:t>
            </w:r>
            <w:proofErr w:type="spellEnd"/>
          </w:p>
        </w:tc>
      </w:tr>
      <w:tr w:rsidR="00E26451" w14:paraId="5F9E64C0" w14:textId="77777777">
        <w:tc>
          <w:tcPr>
            <w:tcW w:w="1701" w:type="dxa"/>
            <w:shd w:val="clear" w:color="auto" w:fill="auto"/>
          </w:tcPr>
          <w:p w14:paraId="3CA7A845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Hô</w:t>
            </w:r>
          </w:p>
        </w:tc>
        <w:tc>
          <w:tcPr>
            <w:tcW w:w="3686" w:type="dxa"/>
            <w:shd w:val="clear" w:color="auto" w:fill="auto"/>
          </w:tcPr>
          <w:p w14:paraId="06EF3FF4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Bhavaṃ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7521CC" w14:textId="77777777" w:rsidR="00E26451" w:rsidRDefault="007D1FA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Bhonto</w:t>
            </w:r>
            <w:proofErr w:type="spellEnd"/>
          </w:p>
        </w:tc>
      </w:tr>
    </w:tbl>
    <w:p w14:paraId="5A8C0B31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499630CA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6.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gốc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-e-: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nivesaye</w:t>
      </w:r>
      <w:proofErr w:type="spellEnd"/>
    </w:p>
    <w:p w14:paraId="21DA94FE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992A56B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III, Pali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gốc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-e-, </w:t>
      </w:r>
      <w:proofErr w:type="spellStart"/>
      <w:r>
        <w:rPr>
          <w:rFonts w:ascii="Times New Roman" w:hAnsi="Times New Roman"/>
          <w:sz w:val="26"/>
          <w:szCs w:val="26"/>
        </w:rPr>
        <w:t>chẳng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niveseti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, sắp xếp’.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-e-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–ay–, </w:t>
      </w:r>
      <w:proofErr w:type="spellStart"/>
      <w:r>
        <w:rPr>
          <w:rFonts w:ascii="Times New Roman" w:hAnsi="Times New Roman"/>
          <w:sz w:val="26"/>
          <w:szCs w:val="26"/>
        </w:rPr>
        <w:t>chẳng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nivesaye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ngôi</w:t>
      </w:r>
      <w:proofErr w:type="spellEnd"/>
      <w:r>
        <w:rPr>
          <w:rFonts w:ascii="Times New Roman" w:hAnsi="Times New Roman"/>
          <w:sz w:val="26"/>
          <w:szCs w:val="26"/>
        </w:rPr>
        <w:t xml:space="preserve"> 3,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ít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cinteti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cintayati</w:t>
      </w:r>
      <w:proofErr w:type="spellEnd"/>
      <w:r>
        <w:rPr>
          <w:rFonts w:ascii="Times New Roman" w:hAnsi="Times New Roman"/>
          <w:sz w:val="26"/>
          <w:szCs w:val="26"/>
        </w:rPr>
        <w:t>’ ‘</w:t>
      </w:r>
      <w:proofErr w:type="spellStart"/>
      <w:r>
        <w:rPr>
          <w:rFonts w:ascii="Times New Roman" w:hAnsi="Times New Roman"/>
          <w:sz w:val="26"/>
          <w:szCs w:val="26"/>
        </w:rPr>
        <w:t>suy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</w:t>
      </w:r>
      <w:proofErr w:type="spellEnd"/>
      <w:r>
        <w:rPr>
          <w:rFonts w:ascii="Times New Roman" w:hAnsi="Times New Roman"/>
          <w:sz w:val="26"/>
          <w:szCs w:val="26"/>
        </w:rPr>
        <w:t>’; ‘</w:t>
      </w:r>
      <w:proofErr w:type="spellStart"/>
      <w:r>
        <w:rPr>
          <w:rFonts w:ascii="Times New Roman" w:hAnsi="Times New Roman"/>
          <w:sz w:val="26"/>
          <w:szCs w:val="26"/>
        </w:rPr>
        <w:t>pujeti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pujayati</w:t>
      </w:r>
      <w:proofErr w:type="spellEnd"/>
      <w:r>
        <w:rPr>
          <w:rFonts w:ascii="Times New Roman" w:hAnsi="Times New Roman"/>
          <w:sz w:val="26"/>
          <w:szCs w:val="26"/>
        </w:rPr>
        <w:t>’ ‘</w:t>
      </w:r>
      <w:proofErr w:type="spellStart"/>
      <w:r>
        <w:rPr>
          <w:rFonts w:ascii="Times New Roman" w:hAnsi="Times New Roman"/>
          <w:sz w:val="26"/>
          <w:szCs w:val="26"/>
        </w:rPr>
        <w:t>cúng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dường</w:t>
      </w:r>
      <w:proofErr w:type="spellEnd"/>
      <w:r>
        <w:rPr>
          <w:rFonts w:ascii="Times New Roman" w:hAnsi="Times New Roman"/>
          <w:sz w:val="26"/>
          <w:szCs w:val="26"/>
        </w:rPr>
        <w:t>’; ‘</w:t>
      </w:r>
      <w:proofErr w:type="spellStart"/>
      <w:r>
        <w:rPr>
          <w:rFonts w:ascii="Times New Roman" w:hAnsi="Times New Roman"/>
          <w:sz w:val="26"/>
          <w:szCs w:val="26"/>
        </w:rPr>
        <w:t>neti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nayati</w:t>
      </w:r>
      <w:proofErr w:type="spellEnd"/>
      <w:r>
        <w:rPr>
          <w:rFonts w:ascii="Times New Roman" w:hAnsi="Times New Roman"/>
          <w:sz w:val="26"/>
          <w:szCs w:val="26"/>
        </w:rPr>
        <w:t>’ ‘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dắt</w:t>
      </w:r>
      <w:proofErr w:type="spellEnd"/>
      <w:r>
        <w:rPr>
          <w:rFonts w:ascii="Times New Roman" w:hAnsi="Times New Roman"/>
          <w:sz w:val="26"/>
          <w:szCs w:val="26"/>
        </w:rPr>
        <w:t xml:space="preserve">’… </w:t>
      </w:r>
      <w:proofErr w:type="spellStart"/>
      <w:r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-e-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–</w:t>
      </w:r>
      <w:proofErr w:type="spellStart"/>
      <w:r>
        <w:rPr>
          <w:rFonts w:ascii="Times New Roman" w:hAnsi="Times New Roman"/>
          <w:sz w:val="26"/>
          <w:szCs w:val="26"/>
        </w:rPr>
        <w:t>aya</w:t>
      </w:r>
      <w:proofErr w:type="spellEnd"/>
      <w:r>
        <w:rPr>
          <w:rFonts w:ascii="Times New Roman" w:hAnsi="Times New Roman"/>
          <w:sz w:val="26"/>
          <w:szCs w:val="26"/>
        </w:rPr>
        <w:t xml:space="preserve">- ở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hầu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aya</w:t>
      </w:r>
      <w:proofErr w:type="spellEnd"/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Sanskrit,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-e- trong Pali).    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69E0EF35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7545AF53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7.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biến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</w:p>
    <w:p w14:paraId="0D63F2A6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E608892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7.1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686420B4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4478729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tena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samayena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lúc</w:t>
      </w:r>
      <w:proofErr w:type="spellEnd"/>
      <w:r>
        <w:rPr>
          <w:rFonts w:ascii="Times New Roman" w:hAnsi="Times New Roman"/>
          <w:sz w:val="26"/>
          <w:szCs w:val="26"/>
        </w:rPr>
        <w:t xml:space="preserve"> ấy’</w:t>
      </w:r>
    </w:p>
    <w:p w14:paraId="27190DB5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72F9C1E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7.2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vatti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vacati</w:t>
      </w:r>
      <w:proofErr w:type="spellEnd"/>
      <w:r>
        <w:rPr>
          <w:rFonts w:ascii="Times New Roman" w:hAnsi="Times New Roman"/>
          <w:sz w:val="26"/>
          <w:szCs w:val="26"/>
        </w:rPr>
        <w:t>’ ‘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nghe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4884E9B0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E05E705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Bhagavantaṃ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avoca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Tôn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</w:p>
    <w:p w14:paraId="337C7BBD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49A3E218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8.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attho</w:t>
      </w:r>
      <w:proofErr w:type="spellEnd"/>
    </w:p>
    <w:p w14:paraId="2F2583CB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4D3DCAC0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Attho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,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đích</w:t>
      </w:r>
      <w:proofErr w:type="spellEnd"/>
      <w:r>
        <w:rPr>
          <w:rFonts w:ascii="Times New Roman" w:hAnsi="Times New Roman"/>
          <w:sz w:val="26"/>
          <w:szCs w:val="26"/>
        </w:rPr>
        <w:t xml:space="preserve">’ ở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atthāya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đích</w:t>
      </w:r>
      <w:proofErr w:type="spellEnd"/>
      <w:r>
        <w:rPr>
          <w:rFonts w:ascii="Times New Roman" w:hAnsi="Times New Roman"/>
          <w:sz w:val="26"/>
          <w:szCs w:val="26"/>
        </w:rPr>
        <w:t>…’, ‘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…’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biết. Ví dụ:</w:t>
      </w:r>
    </w:p>
    <w:p w14:paraId="569816F1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3B50AAC" w14:textId="77777777" w:rsidR="00E26451" w:rsidRDefault="007D1FAB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Yaññatthāya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yañña</w:t>
      </w:r>
      <w:proofErr w:type="spellEnd"/>
      <w:r>
        <w:rPr>
          <w:rFonts w:ascii="Times New Roman" w:hAnsi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/>
          <w:sz w:val="26"/>
          <w:szCs w:val="26"/>
        </w:rPr>
        <w:t>atthāya</w:t>
      </w:r>
      <w:proofErr w:type="spellEnd"/>
      <w:r>
        <w:rPr>
          <w:rFonts w:ascii="Times New Roman" w:hAnsi="Times New Roman"/>
          <w:sz w:val="26"/>
          <w:szCs w:val="26"/>
        </w:rPr>
        <w:t>) ‘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>
        <w:rPr>
          <w:rFonts w:ascii="Times New Roman" w:hAnsi="Times New Roman"/>
          <w:sz w:val="26"/>
          <w:szCs w:val="26"/>
        </w:rPr>
        <w:t>’, ‘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>
        <w:rPr>
          <w:rFonts w:ascii="Times New Roman" w:hAnsi="Times New Roman"/>
          <w:sz w:val="26"/>
          <w:szCs w:val="26"/>
        </w:rPr>
        <w:t>’, ‘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>
        <w:rPr>
          <w:rFonts w:ascii="Times New Roman" w:hAnsi="Times New Roman"/>
          <w:sz w:val="26"/>
          <w:szCs w:val="26"/>
        </w:rPr>
        <w:t>’…</w:t>
      </w:r>
    </w:p>
    <w:p w14:paraId="73672A45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7CD8556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9. kāma</w:t>
      </w:r>
    </w:p>
    <w:p w14:paraId="02812038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EBDAE01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kāma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mong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mong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)’.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-ṃ ở </w:t>
      </w:r>
      <w:proofErr w:type="spellStart"/>
      <w:r>
        <w:rPr>
          <w:rFonts w:ascii="Times New Roman" w:hAnsi="Times New Roman"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kāma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>. Ví dụ:</w:t>
      </w:r>
    </w:p>
    <w:p w14:paraId="3DC935E8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B25D215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Ahaṃ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bhagavantaṃ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dassanāya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gantukāmo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gantuṃ</w:t>
      </w:r>
      <w:proofErr w:type="spellEnd"/>
      <w:r>
        <w:rPr>
          <w:rFonts w:ascii="Times New Roman" w:hAnsi="Times New Roman"/>
          <w:sz w:val="26"/>
          <w:szCs w:val="26"/>
        </w:rPr>
        <w:t xml:space="preserve"> + kāma)</w:t>
      </w:r>
    </w:p>
    <w:p w14:paraId="24F95070" w14:textId="77777777" w:rsidR="00E26451" w:rsidRDefault="007D1FAB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Tôn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kāma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kāmo)</w:t>
      </w:r>
    </w:p>
    <w:p w14:paraId="0B8FA63E" w14:textId="77777777" w:rsidR="00E26451" w:rsidRDefault="00E26451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14:paraId="20E94BED" w14:textId="77777777" w:rsidR="00E26451" w:rsidRDefault="007D1FAB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Ahaṃ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bhagavantaṃ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dassanāya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gantukāmā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gantuṃ</w:t>
      </w:r>
      <w:proofErr w:type="spellEnd"/>
      <w:r>
        <w:rPr>
          <w:rFonts w:ascii="Times New Roman" w:hAnsi="Times New Roman"/>
          <w:sz w:val="26"/>
          <w:szCs w:val="26"/>
        </w:rPr>
        <w:t xml:space="preserve"> + kāma)</w:t>
      </w:r>
    </w:p>
    <w:p w14:paraId="31128DCD" w14:textId="77777777" w:rsidR="00E26451" w:rsidRDefault="007D1FAB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Tôn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kāma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kāmā)  </w:t>
      </w:r>
    </w:p>
    <w:p w14:paraId="2FD6CEFC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ECF6765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10. SANDHI</w:t>
      </w:r>
    </w:p>
    <w:p w14:paraId="55BE8354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08C10E1A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10.1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 -a hay -ā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kéo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dài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7146B417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077BC7C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thūṇa</w:t>
      </w:r>
      <w:proofErr w:type="spellEnd"/>
      <w:r>
        <w:rPr>
          <w:rFonts w:ascii="Times New Roman" w:hAnsi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/>
          <w:sz w:val="26"/>
          <w:szCs w:val="26"/>
        </w:rPr>
        <w:t>upanīta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thūṇ’ūpanita</w:t>
      </w:r>
      <w:proofErr w:type="spellEnd"/>
    </w:p>
    <w:p w14:paraId="4C86AAB3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54F8412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10.2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 –ā của một từ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–ā của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–ā–</w:t>
      </w:r>
    </w:p>
    <w:p w14:paraId="368A87B9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B858E3C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mahā</w:t>
      </w:r>
      <w:proofErr w:type="spellEnd"/>
      <w:r>
        <w:rPr>
          <w:rFonts w:ascii="Times New Roman" w:hAnsi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/>
          <w:sz w:val="26"/>
          <w:szCs w:val="26"/>
        </w:rPr>
        <w:t>ānisaṃsaṃ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mahānisaṃsaṃ</w:t>
      </w:r>
      <w:proofErr w:type="spellEnd"/>
    </w:p>
    <w:p w14:paraId="4DAE7F52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A573971" w14:textId="77777777" w:rsidR="00E26451" w:rsidRDefault="00E2645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F4376EC" w14:textId="77777777" w:rsidR="00E26451" w:rsidRDefault="007D1F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</w:t>
      </w:r>
    </w:p>
    <w:sectPr w:rsidR="00E2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2C"/>
    <w:rsid w:val="00001DB2"/>
    <w:rsid w:val="000469AD"/>
    <w:rsid w:val="00057FA6"/>
    <w:rsid w:val="0007650C"/>
    <w:rsid w:val="000A7AC9"/>
    <w:rsid w:val="000D64D6"/>
    <w:rsid w:val="00120986"/>
    <w:rsid w:val="00157745"/>
    <w:rsid w:val="00196C74"/>
    <w:rsid w:val="001B2DB8"/>
    <w:rsid w:val="001D76AF"/>
    <w:rsid w:val="00222036"/>
    <w:rsid w:val="00231C8C"/>
    <w:rsid w:val="00265E07"/>
    <w:rsid w:val="002B3206"/>
    <w:rsid w:val="00302857"/>
    <w:rsid w:val="003053B9"/>
    <w:rsid w:val="00306B5C"/>
    <w:rsid w:val="003108CA"/>
    <w:rsid w:val="0031282A"/>
    <w:rsid w:val="00321E76"/>
    <w:rsid w:val="0033360A"/>
    <w:rsid w:val="00393D21"/>
    <w:rsid w:val="003A197C"/>
    <w:rsid w:val="003B3455"/>
    <w:rsid w:val="003D2C86"/>
    <w:rsid w:val="003D5B2E"/>
    <w:rsid w:val="00422DDD"/>
    <w:rsid w:val="00431CE0"/>
    <w:rsid w:val="00432DF5"/>
    <w:rsid w:val="00463C05"/>
    <w:rsid w:val="00475C18"/>
    <w:rsid w:val="00493003"/>
    <w:rsid w:val="004A7413"/>
    <w:rsid w:val="004B1818"/>
    <w:rsid w:val="004C15D1"/>
    <w:rsid w:val="00537604"/>
    <w:rsid w:val="00593A4C"/>
    <w:rsid w:val="005B3D86"/>
    <w:rsid w:val="005B58F7"/>
    <w:rsid w:val="005B6A3B"/>
    <w:rsid w:val="005C4097"/>
    <w:rsid w:val="00604ED3"/>
    <w:rsid w:val="00655AD3"/>
    <w:rsid w:val="00656BFC"/>
    <w:rsid w:val="00666DB6"/>
    <w:rsid w:val="00685DC4"/>
    <w:rsid w:val="006926FE"/>
    <w:rsid w:val="006D6E7B"/>
    <w:rsid w:val="006F0345"/>
    <w:rsid w:val="00714463"/>
    <w:rsid w:val="007A2B64"/>
    <w:rsid w:val="007D02CB"/>
    <w:rsid w:val="007D1FAB"/>
    <w:rsid w:val="007D74D1"/>
    <w:rsid w:val="007E0E38"/>
    <w:rsid w:val="00800401"/>
    <w:rsid w:val="00807A26"/>
    <w:rsid w:val="00867742"/>
    <w:rsid w:val="008737BF"/>
    <w:rsid w:val="00886CA4"/>
    <w:rsid w:val="008C61C4"/>
    <w:rsid w:val="00952B7B"/>
    <w:rsid w:val="009804E2"/>
    <w:rsid w:val="00985577"/>
    <w:rsid w:val="00994646"/>
    <w:rsid w:val="009D7CF0"/>
    <w:rsid w:val="009F2FAF"/>
    <w:rsid w:val="00A134ED"/>
    <w:rsid w:val="00A345C5"/>
    <w:rsid w:val="00AE1428"/>
    <w:rsid w:val="00AF2FC7"/>
    <w:rsid w:val="00B066C3"/>
    <w:rsid w:val="00B119F0"/>
    <w:rsid w:val="00B22ECE"/>
    <w:rsid w:val="00B26126"/>
    <w:rsid w:val="00B40526"/>
    <w:rsid w:val="00B82D4A"/>
    <w:rsid w:val="00B912FE"/>
    <w:rsid w:val="00BB5D2C"/>
    <w:rsid w:val="00BD1F4C"/>
    <w:rsid w:val="00BF6AD7"/>
    <w:rsid w:val="00C322CD"/>
    <w:rsid w:val="00C70784"/>
    <w:rsid w:val="00C77829"/>
    <w:rsid w:val="00D0638A"/>
    <w:rsid w:val="00D107EE"/>
    <w:rsid w:val="00D17DAC"/>
    <w:rsid w:val="00D55672"/>
    <w:rsid w:val="00D644FE"/>
    <w:rsid w:val="00DB0C1B"/>
    <w:rsid w:val="00DC7F6A"/>
    <w:rsid w:val="00DF3249"/>
    <w:rsid w:val="00E02423"/>
    <w:rsid w:val="00E02C76"/>
    <w:rsid w:val="00E26451"/>
    <w:rsid w:val="00E31FEE"/>
    <w:rsid w:val="00E76A44"/>
    <w:rsid w:val="00EA3D9E"/>
    <w:rsid w:val="00EA6051"/>
    <w:rsid w:val="00F4532C"/>
    <w:rsid w:val="00F5272B"/>
    <w:rsid w:val="00FA3252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4B410F"/>
  <w15:chartTrackingRefBased/>
  <w15:docId w15:val="{7517E24C-C33B-B04F-A5BA-7259642D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Khanh Huynh</cp:lastModifiedBy>
  <cp:revision>5</cp:revision>
  <cp:lastPrinted>2020-08-31T07:10:00Z</cp:lastPrinted>
  <dcterms:created xsi:type="dcterms:W3CDTF">2020-08-22T17:57:00Z</dcterms:created>
  <dcterms:modified xsi:type="dcterms:W3CDTF">2020-08-31T07:14:00Z</dcterms:modified>
</cp:coreProperties>
</file>