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3077"/>
        <w:gridCol w:w="6277"/>
      </w:tblGrid>
      <w:tr w:rsidR="00BD5EBF" w:rsidRPr="00507072" w14:paraId="4A470B97" w14:textId="77777777" w:rsidTr="00BA730F">
        <w:tc>
          <w:tcPr>
            <w:tcW w:w="1645" w:type="pct"/>
          </w:tcPr>
          <w:p w14:paraId="773D5331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ĐƠN VỊ: .............</w:t>
            </w:r>
            <w:r w:rsidRPr="0050707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Địa chỉ:</w:t>
            </w: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...............</w:t>
            </w:r>
          </w:p>
        </w:tc>
        <w:tc>
          <w:tcPr>
            <w:tcW w:w="3355" w:type="pct"/>
          </w:tcPr>
          <w:p w14:paraId="06AD8800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Mẫu số B01-DNSN</w:t>
            </w:r>
            <w:r w:rsidRPr="00507072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507072">
              <w:rPr>
                <w:rFonts w:ascii="Times New Roman" w:hAnsi="Times New Roman" w:cs="Times New Roman"/>
                <w:i/>
                <w:sz w:val="28"/>
                <w:szCs w:val="28"/>
              </w:rPr>
              <w:t>(Kèm theo Thông tư số 58/2026/TT-BTC ngày 25 tháng 5 năm 2026 của Bộ trưởng Bộ Tài chính)</w:t>
            </w:r>
          </w:p>
        </w:tc>
      </w:tr>
    </w:tbl>
    <w:p w14:paraId="22948469" w14:textId="77777777" w:rsidR="00BD5EBF" w:rsidRPr="00507072" w:rsidRDefault="00BD5EBF" w:rsidP="00BD5EB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A880D8" w14:textId="77777777" w:rsidR="00BD5EBF" w:rsidRPr="00507072" w:rsidRDefault="00BD5EBF" w:rsidP="00BD5EB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963A9FE" w14:textId="77777777" w:rsidR="00BD5EBF" w:rsidRPr="00507072" w:rsidRDefault="00BD5EBF" w:rsidP="00BD5E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7072">
        <w:rPr>
          <w:rFonts w:ascii="Times New Roman" w:hAnsi="Times New Roman" w:cs="Times New Roman"/>
          <w:b/>
          <w:sz w:val="28"/>
          <w:szCs w:val="28"/>
        </w:rPr>
        <w:t>BÁO CÁO TÌNH HÌNH TÀI CHÍNH</w:t>
      </w:r>
    </w:p>
    <w:p w14:paraId="7F7D7912" w14:textId="77777777" w:rsidR="00BD5EBF" w:rsidRPr="00507072" w:rsidRDefault="00BD5EBF" w:rsidP="00BD5EBF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07072">
        <w:rPr>
          <w:rFonts w:ascii="Times New Roman" w:hAnsi="Times New Roman" w:cs="Times New Roman"/>
          <w:i/>
          <w:sz w:val="28"/>
          <w:szCs w:val="28"/>
        </w:rPr>
        <w:t>Tại ngày... tháng... năm ...</w:t>
      </w:r>
    </w:p>
    <w:p w14:paraId="0B9A94DD" w14:textId="77777777" w:rsidR="00BD5EBF" w:rsidRPr="00507072" w:rsidRDefault="00BD5EBF" w:rsidP="00BD5E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4D965C" w14:textId="77777777" w:rsidR="00BD5EBF" w:rsidRPr="00507072" w:rsidRDefault="00BD5EBF" w:rsidP="00BD5EB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07072">
        <w:rPr>
          <w:rFonts w:ascii="Times New Roman" w:hAnsi="Times New Roman" w:cs="Times New Roman"/>
          <w:i/>
          <w:sz w:val="28"/>
          <w:szCs w:val="28"/>
        </w:rPr>
        <w:t>Đơn vị tính:.............</w:t>
      </w:r>
    </w:p>
    <w:tbl>
      <w:tblPr>
        <w:tblW w:w="5000" w:type="pct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6018"/>
        <w:gridCol w:w="694"/>
        <w:gridCol w:w="1330"/>
        <w:gridCol w:w="1292"/>
      </w:tblGrid>
      <w:tr w:rsidR="00BD5EBF" w:rsidRPr="00507072" w14:paraId="122D4FAD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F8E2A79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CHỈ TIÊU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00691B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Mã số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CD021A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Số cuối năm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1D6A2B9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Số đầu năm</w:t>
            </w:r>
          </w:p>
        </w:tc>
      </w:tr>
      <w:tr w:rsidR="00BD5EBF" w:rsidRPr="00507072" w14:paraId="4956AFAE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F5669B9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122E227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24AED6E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F8340B8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D5EBF" w:rsidRPr="00507072" w14:paraId="0756CB47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D9E8213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TÀI SẢN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F0E0E7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7F0DB22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3E135954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780823DB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7C11B84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1. Tiền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6495DB0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79BEE66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4158123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08A3A71D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B548A68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2. Các khoản nợ phải thu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54EAFBE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B8DE85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D3D6DA2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1D8A0913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94EAD0D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3. Hàng tồn kho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A5170F7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16771C6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8847BB1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1F673DEA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38AD439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4. Tài sản cố định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FFC8300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53A46E1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7BE0234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58C942D8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BEF640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5. Tài sản khác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F9D096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8C3F470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08566E5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2D4BDE28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1648A3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TỔNG CỘNG TÀI SẢN (200=110+120+130+140+150)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DED6BD5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84EA351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BDC4B91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6C5A92A9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2966E43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NGUỒN VỐN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010CFFC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07F9F8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D0D9002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14D48770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9B959D9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I. Nợ phải trả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6B8CECD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300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AE23056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2655757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065C1952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85C9D91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1. Các khoản nợ phải trả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415A143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CD85C28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3545C0B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1AD4C512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6441411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2. Thuế và các khoản phải nộp Nhà nước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CC28945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1905A4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0FA3BCD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54668140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F9913B6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II. Vốn chủ sở hữu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E962018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05A1B66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BD9FA5C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2310D2D3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B794851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1. Vốn đầu tư của chủ sở hữu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6D843FB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410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1B4FE6D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7917A61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06FC0A62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774BE98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2. Lợi nhuận sau thuế chưa phân phối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4C0B42C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420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FCCC57D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DC12D84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34E0937B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E26F486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3. Các quỹ thuộc vốn chủ sở hữu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77F5E86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sz w:val="28"/>
                <w:szCs w:val="28"/>
              </w:rPr>
              <w:t>430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C59E3BE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F82B82E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D5EBF" w:rsidRPr="00507072" w14:paraId="484C2A87" w14:textId="77777777" w:rsidTr="00BA730F">
        <w:trPr>
          <w:trHeight w:val="43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6869633" w14:textId="77777777" w:rsidR="00BD5EBF" w:rsidRPr="00507072" w:rsidRDefault="00BD5EBF" w:rsidP="00BA730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TỔNG CỘNG NGUỒN VỐN (500=300+400)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143CE511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F2C7C09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9F74AE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08456D" w14:textId="77777777" w:rsidR="00BD5EBF" w:rsidRPr="00507072" w:rsidRDefault="00BD5EBF" w:rsidP="00BD5EB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Ind w:w="-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508"/>
        <w:gridCol w:w="2773"/>
        <w:gridCol w:w="4073"/>
      </w:tblGrid>
      <w:tr w:rsidR="00BD5EBF" w:rsidRPr="00507072" w14:paraId="403184FF" w14:textId="77777777" w:rsidTr="00BA730F">
        <w:trPr>
          <w:trHeight w:val="432"/>
        </w:trPr>
        <w:tc>
          <w:tcPr>
            <w:tcW w:w="0" w:type="auto"/>
            <w:vAlign w:val="center"/>
          </w:tcPr>
          <w:p w14:paraId="315C2BE8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LẬP BIỂU</w:t>
            </w:r>
          </w:p>
          <w:p w14:paraId="380D3DCC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0" w:type="auto"/>
            <w:vAlign w:val="center"/>
          </w:tcPr>
          <w:p w14:paraId="6F087EC4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 TOÁN TRƯỞNG</w:t>
            </w:r>
          </w:p>
          <w:p w14:paraId="33F4263B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0" w:type="auto"/>
            <w:vAlign w:val="center"/>
          </w:tcPr>
          <w:p w14:paraId="386B772E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Phê duyệt, ngày... tháng ... năm ...</w:t>
            </w:r>
          </w:p>
          <w:p w14:paraId="0DC80012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NGƯỜI ĐẠI DIỆN</w:t>
            </w:r>
          </w:p>
          <w:p w14:paraId="4CB77CA5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b/>
                <w:sz w:val="28"/>
                <w:szCs w:val="28"/>
              </w:rPr>
              <w:t>THEO PHÁP LUẬT</w:t>
            </w:r>
          </w:p>
          <w:p w14:paraId="36359212" w14:textId="77777777" w:rsidR="00BD5EBF" w:rsidRPr="00507072" w:rsidRDefault="00BD5EBF" w:rsidP="00BA73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07072">
              <w:rPr>
                <w:rFonts w:ascii="Times New Roman" w:hAnsi="Times New Roman" w:cs="Times New Roman"/>
                <w:i/>
                <w:sz w:val="28"/>
                <w:szCs w:val="28"/>
              </w:rPr>
              <w:t>(Ký, ghi rõ họ tên, đóng dấu)</w:t>
            </w:r>
          </w:p>
        </w:tc>
      </w:tr>
    </w:tbl>
    <w:p w14:paraId="13BDA698" w14:textId="77777777" w:rsidR="00BD5EBF" w:rsidRPr="00507072" w:rsidRDefault="00BD5EBF" w:rsidP="00BD5EBF">
      <w:pPr>
        <w:rPr>
          <w:rFonts w:ascii="Times New Roman" w:hAnsi="Times New Roman" w:cs="Times New Roman"/>
          <w:sz w:val="28"/>
          <w:szCs w:val="28"/>
        </w:rPr>
      </w:pPr>
    </w:p>
    <w:sectPr w:rsidR="00BD5EBF" w:rsidRPr="00507072" w:rsidSect="00507072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EBF"/>
    <w:rsid w:val="004A4922"/>
    <w:rsid w:val="00507072"/>
    <w:rsid w:val="00BD5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EE3136"/>
  <w15:chartTrackingRefBased/>
  <w15:docId w15:val="{35877213-BE99-47A7-BF27-EAF5788D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5EBF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BF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BF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BD5E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Vân Anh Nguyễn Thị</cp:lastModifiedBy>
  <cp:revision>2</cp:revision>
  <dcterms:created xsi:type="dcterms:W3CDTF">2026-06-05T15:21:00Z</dcterms:created>
  <dcterms:modified xsi:type="dcterms:W3CDTF">2026-06-05T15:21:00Z</dcterms:modified>
</cp:coreProperties>
</file>