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lang w:eastAsia="zh-CN"/>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ED21E6" w:rsidRDefault="00ED21E6"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ED21E6" w:rsidRDefault="00ED21E6"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bookmarkStart w:id="1" w:name="_GoBack"/>
      <w:bookmarkEnd w:id="1"/>
      <w:r w:rsidRPr="002F1806">
        <w:rPr>
          <w:rFonts w:hint="eastAsia"/>
          <w:lang w:eastAsia="zh-CN"/>
        </w:rPr>
        <w:t>真正的</w:t>
      </w:r>
      <w:r w:rsidR="008D1687">
        <w:rPr>
          <w:rFonts w:hint="eastAsia"/>
          <w:lang w:eastAsia="zh-CN"/>
        </w:rPr>
        <w:t>file</w:t>
      </w:r>
      <w:r w:rsidRPr="002F1806">
        <w:rPr>
          <w:rFonts w:hint="eastAsia"/>
          <w:lang w:eastAsia="zh-CN"/>
        </w:rPr>
        <w:t>结构有更多的</w:t>
      </w:r>
      <w:r w:rsidR="008D1687">
        <w:rPr>
          <w:rFonts w:hint="eastAsia"/>
          <w:lang w:eastAsia="zh-CN"/>
        </w:rPr>
        <w:t>成员</w:t>
      </w:r>
      <w:r w:rsidRPr="002F1806">
        <w:rPr>
          <w:rFonts w:hint="eastAsia"/>
          <w:lang w:eastAsia="zh-CN"/>
        </w:rPr>
        <w:t>，但它们对设备驱动程序无用。 我们可以放心地忽略这些</w:t>
      </w:r>
      <w:r w:rsidR="008D1687">
        <w:rPr>
          <w:rFonts w:hint="eastAsia"/>
          <w:lang w:eastAsia="zh-CN"/>
        </w:rPr>
        <w:t>成员</w:t>
      </w:r>
      <w:r w:rsidRPr="002F1806">
        <w:rPr>
          <w:rFonts w:hint="eastAsia"/>
          <w:lang w:eastAsia="zh-CN"/>
        </w:rPr>
        <w:t>，因为驱动程序从不创建</w:t>
      </w:r>
      <w:r w:rsidR="008D1687">
        <w:rPr>
          <w:rFonts w:hint="eastAsia"/>
          <w:lang w:eastAsia="zh-CN"/>
        </w:rPr>
        <w:t>file</w:t>
      </w:r>
      <w:r w:rsidRPr="002F1806">
        <w:rPr>
          <w:rFonts w:hint="eastAsia"/>
          <w:lang w:eastAsia="zh-CN"/>
        </w:rPr>
        <w:t>结构</w:t>
      </w:r>
      <w:r w:rsidR="008D1687">
        <w:rPr>
          <w:rFonts w:hint="eastAsia"/>
          <w:lang w:eastAsia="zh-CN"/>
        </w:rPr>
        <w:t>，</w:t>
      </w:r>
      <w:r w:rsidRPr="002F1806">
        <w:rPr>
          <w:rFonts w:hint="eastAsia"/>
          <w:lang w:eastAsia="zh-CN"/>
        </w:rPr>
        <w:t>他们只能</w:t>
      </w:r>
      <w:r w:rsidR="008D1687">
        <w:rPr>
          <w:rFonts w:hint="eastAsia"/>
          <w:lang w:eastAsia="zh-CN"/>
        </w:rPr>
        <w:t>通过在</w:t>
      </w:r>
      <w:r w:rsidRPr="002F1806">
        <w:rPr>
          <w:rFonts w:hint="eastAsia"/>
          <w:lang w:eastAsia="zh-CN"/>
        </w:rPr>
        <w:t>别处创建的结构</w:t>
      </w:r>
      <w:r w:rsidR="008D1687">
        <w:rPr>
          <w:rFonts w:hint="eastAsia"/>
          <w:lang w:eastAsia="zh-CN"/>
        </w:rPr>
        <w:t>引用</w:t>
      </w:r>
      <w:r w:rsidRPr="002F1806">
        <w:rPr>
          <w:rFonts w:hint="eastAsia"/>
          <w:lang w:eastAsia="zh-CN"/>
        </w:rPr>
        <w:t>。</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lastRenderedPageBreak/>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lastRenderedPageBreak/>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lastRenderedPageBreak/>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lastRenderedPageBreak/>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w:t>
      </w:r>
      <w:r w:rsidRPr="0069014F">
        <w:rPr>
          <w:rFonts w:hint="eastAsia"/>
          <w:lang w:eastAsia="zh-CN"/>
        </w:rPr>
        <w:lastRenderedPageBreak/>
        <w:t>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B43DD">
            <w:pPr>
              <w:pStyle w:val="NoSpacing"/>
              <w:rPr>
                <w:lang w:eastAsia="zh-CN"/>
              </w:rPr>
            </w:pPr>
            <w:r>
              <w:rPr>
                <w:lang w:eastAsia="zh-CN"/>
              </w:rPr>
              <w:t>//#include &lt;linux/config.h&gt;</w:t>
            </w:r>
          </w:p>
          <w:p w:rsidR="00AC269F" w:rsidRDefault="00AC269F" w:rsidP="009B43DD">
            <w:pPr>
              <w:pStyle w:val="NoSpacing"/>
              <w:rPr>
                <w:lang w:eastAsia="zh-CN"/>
              </w:rPr>
            </w:pPr>
            <w:r>
              <w:rPr>
                <w:lang w:eastAsia="zh-CN"/>
              </w:rPr>
              <w:t>#include &lt;linux/module.h&gt;</w:t>
            </w:r>
          </w:p>
          <w:p w:rsidR="00AC269F" w:rsidRDefault="00AC269F" w:rsidP="009B43DD">
            <w:pPr>
              <w:pStyle w:val="NoSpacing"/>
              <w:rPr>
                <w:lang w:eastAsia="zh-CN"/>
              </w:rPr>
            </w:pPr>
            <w:r>
              <w:rPr>
                <w:lang w:eastAsia="zh-CN"/>
              </w:rPr>
              <w:t>#include &lt;linux/init.h&gt;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#include &lt;linux/kernel.h&gt; /* printk() */</w:t>
            </w:r>
          </w:p>
          <w:p w:rsidR="00AC269F" w:rsidRDefault="00AC269F" w:rsidP="009B43DD">
            <w:pPr>
              <w:pStyle w:val="NoSpacing"/>
              <w:rPr>
                <w:lang w:eastAsia="zh-CN"/>
              </w:rPr>
            </w:pPr>
            <w:r>
              <w:rPr>
                <w:lang w:eastAsia="zh-CN"/>
              </w:rPr>
              <w:t>#include &lt;linux/fs.h&gt;     /* everything... */</w:t>
            </w:r>
          </w:p>
          <w:p w:rsidR="00AC269F" w:rsidRDefault="00AC269F" w:rsidP="009B43DD">
            <w:pPr>
              <w:pStyle w:val="NoSpacing"/>
              <w:rPr>
                <w:lang w:eastAsia="zh-CN"/>
              </w:rPr>
            </w:pPr>
            <w:r>
              <w:rPr>
                <w:lang w:eastAsia="zh-CN"/>
              </w:rPr>
              <w:t>#include &lt;linux/types.h&gt;  /* size_t */</w:t>
            </w:r>
          </w:p>
          <w:p w:rsidR="00AC269F" w:rsidRDefault="00AC269F" w:rsidP="009B43DD">
            <w:pPr>
              <w:pStyle w:val="NoSpacing"/>
              <w:rPr>
                <w:lang w:eastAsia="zh-CN"/>
              </w:rPr>
            </w:pPr>
            <w:r>
              <w:rPr>
                <w:lang w:eastAsia="zh-CN"/>
              </w:rPr>
              <w:t>#include &lt;asm/uaccess.h&gt;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MODULE_LICENSE("Dual BSD/GPL");</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faulty_major = 0;</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faulty_read(struct file *filp, char __user *buf,</w:t>
            </w:r>
          </w:p>
          <w:p w:rsidR="00AC269F" w:rsidRDefault="00AC269F" w:rsidP="009B43DD">
            <w:pPr>
              <w:pStyle w:val="NoSpacing"/>
              <w:rPr>
                <w:lang w:eastAsia="zh-CN"/>
              </w:rPr>
            </w:pPr>
            <w:r>
              <w:rPr>
                <w:lang w:eastAsia="zh-CN"/>
              </w:rPr>
              <w:t xml:space="preserve">            size_t count,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ret;</w:t>
            </w:r>
          </w:p>
          <w:p w:rsidR="00AC269F" w:rsidRDefault="00AC269F" w:rsidP="009B43DD">
            <w:pPr>
              <w:pStyle w:val="NoSpacing"/>
              <w:rPr>
                <w:lang w:eastAsia="zh-CN"/>
              </w:rPr>
            </w:pPr>
            <w:r>
              <w:rPr>
                <w:lang w:eastAsia="zh-CN"/>
              </w:rPr>
              <w:t xml:space="preserve">    char stack_buf[4];</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 Let's try a buffer overflow  */</w:t>
            </w:r>
          </w:p>
          <w:p w:rsidR="00AC269F" w:rsidRDefault="00AC269F" w:rsidP="009B43DD">
            <w:pPr>
              <w:pStyle w:val="NoSpacing"/>
              <w:rPr>
                <w:lang w:eastAsia="zh-CN"/>
              </w:rPr>
            </w:pPr>
            <w:r>
              <w:rPr>
                <w:lang w:eastAsia="zh-CN"/>
              </w:rPr>
              <w:t xml:space="preserve">    memset(stack_buf, 0xff, 20);</w:t>
            </w:r>
          </w:p>
          <w:p w:rsidR="00AC269F" w:rsidRDefault="00AC269F" w:rsidP="009B43DD">
            <w:pPr>
              <w:pStyle w:val="NoSpacing"/>
              <w:rPr>
                <w:lang w:eastAsia="zh-CN"/>
              </w:rPr>
            </w:pPr>
            <w:r>
              <w:rPr>
                <w:lang w:eastAsia="zh-CN"/>
              </w:rPr>
              <w:t xml:space="preserve">    if (count &gt; 4)</w:t>
            </w:r>
          </w:p>
          <w:p w:rsidR="00AC269F" w:rsidRDefault="00AC269F" w:rsidP="009B43DD">
            <w:pPr>
              <w:pStyle w:val="NoSpacing"/>
              <w:rPr>
                <w:lang w:eastAsia="zh-CN"/>
              </w:rPr>
            </w:pPr>
            <w:r>
              <w:rPr>
                <w:lang w:eastAsia="zh-CN"/>
              </w:rPr>
              <w:t xml:space="preserve">        count = 4; /* copy 4 bytes to the user */</w:t>
            </w:r>
          </w:p>
          <w:p w:rsidR="00AC269F" w:rsidRDefault="00AC269F" w:rsidP="009B43DD">
            <w:pPr>
              <w:pStyle w:val="NoSpacing"/>
              <w:rPr>
                <w:lang w:eastAsia="zh-CN"/>
              </w:rPr>
            </w:pPr>
            <w:r>
              <w:rPr>
                <w:lang w:eastAsia="zh-CN"/>
              </w:rPr>
              <w:t xml:space="preserve">    ret = copy_to_user(buf, stack_buf, count);</w:t>
            </w:r>
          </w:p>
          <w:p w:rsidR="00AC269F" w:rsidRDefault="00AC269F" w:rsidP="009B43DD">
            <w:pPr>
              <w:pStyle w:val="NoSpacing"/>
              <w:rPr>
                <w:lang w:eastAsia="zh-CN"/>
              </w:rPr>
            </w:pPr>
            <w:r>
              <w:rPr>
                <w:lang w:eastAsia="zh-CN"/>
              </w:rPr>
              <w:t xml:space="preserve">    if (!ret)</w:t>
            </w:r>
          </w:p>
          <w:p w:rsidR="00AC269F" w:rsidRDefault="00AC269F" w:rsidP="009B43DD">
            <w:pPr>
              <w:pStyle w:val="NoSpacing"/>
              <w:rPr>
                <w:lang w:eastAsia="zh-CN"/>
              </w:rPr>
            </w:pPr>
            <w:r>
              <w:rPr>
                <w:lang w:eastAsia="zh-CN"/>
              </w:rPr>
              <w:t xml:space="preserve">        return count;</w:t>
            </w:r>
          </w:p>
          <w:p w:rsidR="00AC269F" w:rsidRDefault="00AC269F" w:rsidP="009B43DD">
            <w:pPr>
              <w:pStyle w:val="NoSpacing"/>
              <w:rPr>
                <w:lang w:eastAsia="zh-CN"/>
              </w:rPr>
            </w:pPr>
            <w:r>
              <w:rPr>
                <w:lang w:eastAsia="zh-CN"/>
              </w:rPr>
              <w:t xml:space="preserve">    return ret;</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faulty_write (struct file *filp, const char __user *buf, size_t count,</w:t>
            </w:r>
          </w:p>
          <w:p w:rsidR="00AC269F" w:rsidRDefault="00AC269F" w:rsidP="009B43DD">
            <w:pPr>
              <w:pStyle w:val="NoSpacing"/>
              <w:rPr>
                <w:lang w:eastAsia="zh-CN"/>
              </w:rPr>
            </w:pPr>
            <w:r>
              <w:rPr>
                <w:lang w:eastAsia="zh-CN"/>
              </w:rPr>
              <w:t xml:space="preserve">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 make a simple fault by dereferencing a NULL pointer */</w:t>
            </w:r>
          </w:p>
          <w:p w:rsidR="00AC269F" w:rsidRDefault="00AC269F" w:rsidP="009B43DD">
            <w:pPr>
              <w:pStyle w:val="NoSpacing"/>
              <w:rPr>
                <w:lang w:eastAsia="zh-CN"/>
              </w:rPr>
            </w:pPr>
            <w:r>
              <w:rPr>
                <w:lang w:eastAsia="zh-CN"/>
              </w:rPr>
              <w:t xml:space="preserve">    *(int *)0 = 0;</w:t>
            </w: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struct file_operations faulty_fops = {</w:t>
            </w:r>
          </w:p>
          <w:p w:rsidR="00AC269F" w:rsidRDefault="00AC269F" w:rsidP="009B43DD">
            <w:pPr>
              <w:pStyle w:val="NoSpacing"/>
              <w:rPr>
                <w:lang w:eastAsia="zh-CN"/>
              </w:rPr>
            </w:pPr>
            <w:r>
              <w:rPr>
                <w:lang w:eastAsia="zh-CN"/>
              </w:rPr>
              <w:t xml:space="preserve">    .read =  faulty_read,</w:t>
            </w:r>
          </w:p>
          <w:p w:rsidR="00AC269F" w:rsidRDefault="00AC269F" w:rsidP="009B43DD">
            <w:pPr>
              <w:pStyle w:val="NoSpacing"/>
              <w:rPr>
                <w:lang w:eastAsia="zh-CN"/>
              </w:rPr>
            </w:pPr>
            <w:r>
              <w:rPr>
                <w:lang w:eastAsia="zh-CN"/>
              </w:rPr>
              <w:t xml:space="preserve">    .write = faulty_write,</w:t>
            </w:r>
          </w:p>
          <w:p w:rsidR="00AC269F" w:rsidRDefault="00AC269F" w:rsidP="009B43DD">
            <w:pPr>
              <w:pStyle w:val="NoSpacing"/>
              <w:rPr>
                <w:lang w:eastAsia="zh-CN"/>
              </w:rPr>
            </w:pPr>
            <w:r>
              <w:rPr>
                <w:lang w:eastAsia="zh-CN"/>
              </w:rPr>
              <w:t xml:space="preserve">    .owner = THIS_MODULE</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faulty_init(void)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result;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 Register your major, and accept a dynamic number</w:t>
            </w: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result = register_chrdev(faulty_major, "faulty", &amp;faulty_fops);</w:t>
            </w:r>
          </w:p>
          <w:p w:rsidR="00AC269F" w:rsidRDefault="00AC269F" w:rsidP="009B43DD">
            <w:pPr>
              <w:pStyle w:val="NoSpacing"/>
              <w:rPr>
                <w:lang w:eastAsia="zh-CN"/>
              </w:rPr>
            </w:pPr>
            <w:r>
              <w:rPr>
                <w:lang w:eastAsia="zh-CN"/>
              </w:rPr>
              <w:t xml:space="preserve">    if (result &lt; 0)</w:t>
            </w:r>
          </w:p>
          <w:p w:rsidR="00AC269F" w:rsidRDefault="00AC269F" w:rsidP="009B43DD">
            <w:pPr>
              <w:pStyle w:val="NoSpacing"/>
              <w:rPr>
                <w:lang w:eastAsia="zh-CN"/>
              </w:rPr>
            </w:pPr>
            <w:r>
              <w:rPr>
                <w:lang w:eastAsia="zh-CN"/>
              </w:rPr>
              <w:t xml:space="preserve">        return result;</w:t>
            </w:r>
          </w:p>
          <w:p w:rsidR="00AC269F" w:rsidRDefault="00AC269F" w:rsidP="009B43DD">
            <w:pPr>
              <w:pStyle w:val="NoSpacing"/>
              <w:rPr>
                <w:lang w:eastAsia="zh-CN"/>
              </w:rPr>
            </w:pPr>
            <w:r>
              <w:rPr>
                <w:lang w:eastAsia="zh-CN"/>
              </w:rPr>
              <w:t xml:space="preserve">    if (faulty_major == 0)</w:t>
            </w:r>
          </w:p>
          <w:p w:rsidR="00AC269F" w:rsidRDefault="00AC269F" w:rsidP="009B43DD">
            <w:pPr>
              <w:pStyle w:val="NoSpacing"/>
              <w:rPr>
                <w:lang w:eastAsia="zh-CN"/>
              </w:rPr>
            </w:pPr>
            <w:r>
              <w:rPr>
                <w:lang w:eastAsia="zh-CN"/>
              </w:rPr>
              <w:t xml:space="preserve">        faulty_major = result; /* dynamic */</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void faulty_cleanup(void)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unregister_chrdev(faulty_major, "faulty");</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lastRenderedPageBreak/>
              <w:t>module_init(faulty_init);</w:t>
            </w:r>
          </w:p>
          <w:p w:rsidR="00AC269F" w:rsidRDefault="00AC269F" w:rsidP="009B43DD">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lastRenderedPageBreak/>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w:t>
      </w:r>
      <w:r w:rsidR="00D77E80">
        <w:rPr>
          <w:rFonts w:hint="eastAsia"/>
          <w:lang w:eastAsia="zh-CN"/>
        </w:rPr>
        <w:lastRenderedPageBreak/>
        <w:t>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571075" w:rsidRDefault="00D51798" w:rsidP="00A07B4A">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w:t>
      </w:r>
      <w:r w:rsidR="00A7362B">
        <w:rPr>
          <w:rFonts w:hint="eastAsia"/>
          <w:lang w:eastAsia="zh-CN"/>
        </w:rPr>
        <w:t>简单编写</w:t>
      </w:r>
      <w:r w:rsidR="00CF143B">
        <w:rPr>
          <w:rFonts w:hint="eastAsia"/>
          <w:lang w:eastAsia="zh-CN"/>
        </w:rPr>
        <w:t>的scull驱动程序</w:t>
      </w:r>
      <w:r w:rsidR="00267C7A">
        <w:rPr>
          <w:rFonts w:hint="eastAsia"/>
          <w:lang w:eastAsia="zh-CN"/>
        </w:rPr>
        <w:t>是否存在</w:t>
      </w:r>
      <w:r w:rsidR="00CF143B">
        <w:rPr>
          <w:rFonts w:hint="eastAsia"/>
          <w:lang w:eastAsia="zh-CN"/>
        </w:rPr>
        <w:t>潜在的问题。</w:t>
      </w:r>
      <w:r w:rsidR="00267C7A">
        <w:rPr>
          <w:rFonts w:hint="eastAsia"/>
          <w:lang w:eastAsia="zh-CN"/>
        </w:rPr>
        <w:t>如果有，</w:t>
      </w:r>
      <w:r w:rsidR="00CF143B">
        <w:rPr>
          <w:rFonts w:hint="eastAsia"/>
          <w:lang w:eastAsia="zh-CN"/>
        </w:rPr>
        <w:t>想出解决办法。</w:t>
      </w:r>
    </w:p>
    <w:p w:rsidR="00F2321F" w:rsidRDefault="00ED7284" w:rsidP="00DA4243">
      <w:pPr>
        <w:pStyle w:val="Heading2"/>
        <w:spacing w:before="180" w:after="180"/>
        <w:rPr>
          <w:lang w:eastAsia="zh-CN"/>
        </w:rPr>
      </w:pPr>
      <w:r>
        <w:rPr>
          <w:lang w:eastAsia="zh-CN"/>
        </w:rPr>
        <w:t>5.1 scull</w:t>
      </w:r>
      <w:r>
        <w:rPr>
          <w:rFonts w:hint="eastAsia"/>
          <w:lang w:eastAsia="zh-CN"/>
        </w:rPr>
        <w:t>的缺陷</w:t>
      </w:r>
    </w:p>
    <w:p w:rsidR="001C1B87" w:rsidRPr="001C1B87" w:rsidRDefault="00ED21E6" w:rsidP="001C1B87">
      <w:pPr>
        <w:spacing w:before="180" w:after="180"/>
        <w:rPr>
          <w:lang w:eastAsia="zh-CN"/>
        </w:rPr>
      </w:pPr>
      <w:r>
        <w:rPr>
          <w:lang w:eastAsia="zh-CN"/>
        </w:rPr>
        <w:t>让我们看一下scull模块中内存管理相关代码</w:t>
      </w:r>
      <w:r>
        <w:rPr>
          <w:rFonts w:hint="eastAsia"/>
          <w:lang w:eastAsia="zh-CN"/>
        </w:rPr>
        <w:t>。</w:t>
      </w:r>
      <w:r w:rsidR="004D4A81">
        <w:rPr>
          <w:rFonts w:hint="eastAsia"/>
          <w:lang w:eastAsia="zh-CN"/>
        </w:rPr>
        <w:t>下面这段代码是write函数实现中的一段代码。</w:t>
      </w:r>
      <w:r w:rsidR="004D4A81">
        <w:rPr>
          <w:lang w:eastAsia="zh-CN"/>
        </w:rPr>
        <w:t>S</w:t>
      </w:r>
      <w:r w:rsidR="004D4A81">
        <w:rPr>
          <w:rFonts w:hint="eastAsia"/>
          <w:lang w:eastAsia="zh-CN"/>
        </w:rPr>
        <w:t>cull</w:t>
      </w:r>
      <w:r w:rsidR="00280E7E">
        <w:rPr>
          <w:rFonts w:hint="eastAsia"/>
          <w:lang w:eastAsia="zh-CN"/>
        </w:rPr>
        <w:t>代码需要判断它所申请的内存是否被分配。</w:t>
      </w:r>
    </w:p>
    <w:tbl>
      <w:tblPr>
        <w:tblStyle w:val="TableGrid"/>
        <w:tblW w:w="0" w:type="auto"/>
        <w:tblLook w:val="04A0" w:firstRow="1" w:lastRow="0" w:firstColumn="1" w:lastColumn="0" w:noHBand="0" w:noVBand="1"/>
      </w:tblPr>
      <w:tblGrid>
        <w:gridCol w:w="8720"/>
      </w:tblGrid>
      <w:tr w:rsidR="001C1B87" w:rsidTr="001C1B87">
        <w:tc>
          <w:tcPr>
            <w:tcW w:w="8720" w:type="dxa"/>
          </w:tcPr>
          <w:p w:rsidR="001C1B87" w:rsidRDefault="001C1B87" w:rsidP="001C1B87">
            <w:pPr>
              <w:pStyle w:val="NoSpacing"/>
              <w:rPr>
                <w:lang w:eastAsia="zh-CN"/>
              </w:rPr>
            </w:pPr>
            <w:r>
              <w:rPr>
                <w:lang w:eastAsia="zh-CN"/>
              </w:rPr>
              <w:t>if (!dptr-&gt;data[s_pos]) {</w:t>
            </w:r>
          </w:p>
          <w:p w:rsidR="001C1B87" w:rsidRDefault="001C1B87" w:rsidP="001C1B87">
            <w:pPr>
              <w:pStyle w:val="NoSpacing"/>
              <w:rPr>
                <w:lang w:eastAsia="zh-CN"/>
              </w:rPr>
            </w:pPr>
            <w:r>
              <w:rPr>
                <w:lang w:eastAsia="zh-CN"/>
              </w:rPr>
              <w:t xml:space="preserve">    dptr-&gt;data[s_pos] = kmalloc(quantum, GFP_KERNEL);</w:t>
            </w:r>
          </w:p>
          <w:p w:rsidR="001C1B87" w:rsidRDefault="001C1B87" w:rsidP="001C1B87">
            <w:pPr>
              <w:pStyle w:val="NoSpacing"/>
              <w:rPr>
                <w:lang w:eastAsia="zh-CN"/>
              </w:rPr>
            </w:pPr>
            <w:r>
              <w:rPr>
                <w:lang w:eastAsia="zh-CN"/>
              </w:rPr>
              <w:t xml:space="preserve">    if (!dptr-&gt;data[s_pos])</w:t>
            </w:r>
          </w:p>
          <w:p w:rsidR="001C1B87" w:rsidRDefault="001C1B87" w:rsidP="001C1B87">
            <w:pPr>
              <w:pStyle w:val="NoSpacing"/>
              <w:rPr>
                <w:lang w:eastAsia="zh-CN"/>
              </w:rPr>
            </w:pPr>
            <w:r>
              <w:rPr>
                <w:lang w:eastAsia="zh-CN"/>
              </w:rPr>
              <w:t xml:space="preserve">        goto out;</w:t>
            </w:r>
          </w:p>
          <w:p w:rsidR="001C1B87" w:rsidRDefault="001C1B87" w:rsidP="001C1B87">
            <w:pPr>
              <w:pStyle w:val="NoSpacing"/>
              <w:rPr>
                <w:lang w:eastAsia="zh-CN"/>
              </w:rPr>
            </w:pPr>
            <w:r>
              <w:rPr>
                <w:lang w:eastAsia="zh-CN"/>
              </w:rPr>
              <w:t>}</w:t>
            </w:r>
          </w:p>
        </w:tc>
      </w:tr>
    </w:tbl>
    <w:p w:rsidR="00F2321F" w:rsidRDefault="00A444C4" w:rsidP="00EF4900">
      <w:pPr>
        <w:spacing w:before="180" w:after="180"/>
        <w:rPr>
          <w:lang w:eastAsia="zh-CN"/>
        </w:rPr>
      </w:pPr>
      <w:r>
        <w:rPr>
          <w:lang w:eastAsia="zh-CN"/>
        </w:rPr>
        <w:t>这段代码</w:t>
      </w:r>
      <w:r>
        <w:rPr>
          <w:rFonts w:hint="eastAsia"/>
          <w:lang w:eastAsia="zh-CN"/>
        </w:rPr>
        <w:t>，</w:t>
      </w:r>
      <w:r>
        <w:rPr>
          <w:lang w:eastAsia="zh-CN"/>
        </w:rPr>
        <w:t>咋看上没有什么问题</w:t>
      </w:r>
      <w:r>
        <w:rPr>
          <w:rFonts w:hint="eastAsia"/>
          <w:lang w:eastAsia="zh-CN"/>
        </w:rPr>
        <w:t>。</w:t>
      </w:r>
      <w:r>
        <w:rPr>
          <w:lang w:eastAsia="zh-CN"/>
        </w:rPr>
        <w:t>但是</w:t>
      </w:r>
      <w:r>
        <w:rPr>
          <w:rFonts w:hint="eastAsia"/>
          <w:lang w:eastAsia="zh-CN"/>
        </w:rPr>
        <w:t>，</w:t>
      </w:r>
      <w:r>
        <w:rPr>
          <w:lang w:eastAsia="zh-CN"/>
        </w:rPr>
        <w:t>假设我们的系统中存在</w:t>
      </w:r>
      <w:r>
        <w:rPr>
          <w:rFonts w:hint="eastAsia"/>
          <w:lang w:eastAsia="zh-CN"/>
        </w:rPr>
        <w:t>2个彼此独立的进程（假设分别为进程A和B），在某一个时刻，同时访问scull设备中的同一偏移的区域，会发生什么呢？假设2个进程都同时访问到第一个if条件语句处，而此时判断的结果恰好是Null，那么</w:t>
      </w:r>
      <w:r>
        <w:rPr>
          <w:rFonts w:hint="eastAsia"/>
          <w:lang w:eastAsia="zh-CN"/>
        </w:rPr>
        <w:lastRenderedPageBreak/>
        <w:t>它们都会调用kmalloc()函数，申请分配内存，然后将返回的内存指针赋给</w:t>
      </w:r>
      <w:r>
        <w:rPr>
          <w:lang w:eastAsia="zh-CN"/>
        </w:rPr>
        <w:t>dptr-&gt;data[s_pos]</w:t>
      </w:r>
      <w:r>
        <w:rPr>
          <w:rFonts w:hint="eastAsia"/>
          <w:lang w:eastAsia="zh-CN"/>
        </w:rPr>
        <w:t>，</w:t>
      </w:r>
      <w:r>
        <w:rPr>
          <w:lang w:eastAsia="zh-CN"/>
        </w:rPr>
        <w:t>这时</w:t>
      </w:r>
      <w:r>
        <w:rPr>
          <w:rFonts w:hint="eastAsia"/>
          <w:lang w:eastAsia="zh-CN"/>
        </w:rPr>
        <w:t>，</w:t>
      </w:r>
      <w:r>
        <w:rPr>
          <w:lang w:eastAsia="zh-CN"/>
        </w:rPr>
        <w:t>如果A先赋值</w:t>
      </w:r>
      <w:r>
        <w:rPr>
          <w:rFonts w:hint="eastAsia"/>
          <w:lang w:eastAsia="zh-CN"/>
        </w:rPr>
        <w:t>，</w:t>
      </w:r>
      <w:r>
        <w:rPr>
          <w:lang w:eastAsia="zh-CN"/>
        </w:rPr>
        <w:t>那么B赋值时</w:t>
      </w:r>
      <w:r>
        <w:rPr>
          <w:rFonts w:hint="eastAsia"/>
          <w:lang w:eastAsia="zh-CN"/>
        </w:rPr>
        <w:t>，</w:t>
      </w:r>
      <w:r>
        <w:rPr>
          <w:lang w:eastAsia="zh-CN"/>
        </w:rPr>
        <w:t>就会覆盖掉A之前的赋值</w:t>
      </w:r>
      <w:r>
        <w:rPr>
          <w:rFonts w:hint="eastAsia"/>
          <w:lang w:eastAsia="zh-CN"/>
        </w:rPr>
        <w:t>。那么A申请的内存，就会发生内存泄漏，系统无法找到了。</w:t>
      </w:r>
    </w:p>
    <w:p w:rsidR="00A444C4" w:rsidRDefault="00A444C4" w:rsidP="00EF4900">
      <w:pPr>
        <w:spacing w:before="180" w:after="180"/>
        <w:rPr>
          <w:lang w:eastAsia="zh-CN"/>
        </w:rPr>
      </w:pPr>
      <w:r>
        <w:rPr>
          <w:rFonts w:hint="eastAsia"/>
          <w:lang w:eastAsia="zh-CN"/>
        </w:rPr>
        <w:t>这就是竞态条件的一个例证。</w:t>
      </w:r>
      <w:r w:rsidR="003F4724">
        <w:rPr>
          <w:rFonts w:hint="eastAsia"/>
          <w:lang w:eastAsia="zh-CN"/>
        </w:rPr>
        <w:t>竞态条件就是对共享数据的访问不加控制的结果。竞态条件可能会造成系统崩溃，数据损坏，以及安全问题等。大家可能认为，竞态的发生是一个概率非常非常低的事情，但是，一旦发生，后果就是极其严重的。</w:t>
      </w:r>
    </w:p>
    <w:p w:rsidR="007C1B0F" w:rsidRDefault="007C1B0F" w:rsidP="00EF4900">
      <w:pPr>
        <w:spacing w:before="180" w:after="180"/>
        <w:rPr>
          <w:lang w:eastAsia="zh-CN"/>
        </w:rPr>
      </w:pPr>
      <w:r>
        <w:rPr>
          <w:rFonts w:hint="eastAsia"/>
          <w:lang w:eastAsia="zh-CN"/>
        </w:rPr>
        <w:t>让我们再消除scull中的竞态问题前，让我们更全面地对并发做一下了解吧。</w:t>
      </w:r>
    </w:p>
    <w:p w:rsidR="00F2321F" w:rsidRDefault="0091007A" w:rsidP="00DA4243">
      <w:pPr>
        <w:pStyle w:val="Heading2"/>
        <w:spacing w:before="180" w:after="180"/>
        <w:rPr>
          <w:lang w:eastAsia="zh-CN"/>
        </w:rPr>
      </w:pPr>
      <w:r>
        <w:rPr>
          <w:rFonts w:hint="eastAsia"/>
          <w:lang w:eastAsia="zh-CN"/>
        </w:rPr>
        <w:t>5.2 并发及其管理</w:t>
      </w:r>
    </w:p>
    <w:p w:rsidR="00F2321F" w:rsidRDefault="00E15F14" w:rsidP="00EF4900">
      <w:pPr>
        <w:spacing w:before="180" w:after="180"/>
        <w:rPr>
          <w:rFonts w:eastAsiaTheme="minorEastAsia"/>
          <w:lang w:eastAsia="zh-CN"/>
        </w:rPr>
      </w:pPr>
      <w:r>
        <w:rPr>
          <w:lang w:eastAsia="zh-CN"/>
        </w:rPr>
        <w:t>在现代操作系统中</w:t>
      </w:r>
      <w:r>
        <w:rPr>
          <w:rFonts w:hint="eastAsia"/>
          <w:lang w:eastAsia="zh-CN"/>
        </w:rPr>
        <w:t>，</w:t>
      </w:r>
      <w:r>
        <w:rPr>
          <w:lang w:eastAsia="zh-CN"/>
        </w:rPr>
        <w:t>并发的来源有很多种</w:t>
      </w:r>
      <w:r>
        <w:rPr>
          <w:rFonts w:hint="eastAsia"/>
          <w:lang w:eastAsia="zh-CN"/>
        </w:rPr>
        <w:t>。</w:t>
      </w:r>
      <w:r>
        <w:rPr>
          <w:lang w:eastAsia="zh-CN"/>
        </w:rPr>
        <w:t>多个运行中的用户进行</w:t>
      </w:r>
      <w:r>
        <w:rPr>
          <w:rFonts w:hint="eastAsia"/>
          <w:lang w:eastAsia="zh-CN"/>
        </w:rPr>
        <w:t>，</w:t>
      </w:r>
      <w:r w:rsidR="00D5059F">
        <w:rPr>
          <w:lang w:eastAsia="zh-CN"/>
        </w:rPr>
        <w:t>可能以不可思议的组合方式访问你的代码</w:t>
      </w:r>
      <w:r w:rsidR="00D5059F">
        <w:rPr>
          <w:rFonts w:hint="eastAsia"/>
          <w:lang w:eastAsia="zh-CN"/>
        </w:rPr>
        <w:t>；</w:t>
      </w:r>
      <w:r w:rsidR="00D5059F">
        <w:rPr>
          <w:lang w:eastAsia="zh-CN"/>
        </w:rPr>
        <w:t>SMP系统可以在不同的CPU上同时执行你的代码</w:t>
      </w:r>
      <w:r w:rsidR="00D5059F">
        <w:rPr>
          <w:rFonts w:hint="eastAsia"/>
          <w:lang w:eastAsia="zh-CN"/>
        </w:rPr>
        <w:t>；</w:t>
      </w:r>
      <w:r w:rsidR="00D5059F">
        <w:rPr>
          <w:lang w:eastAsia="zh-CN"/>
        </w:rPr>
        <w:t>内核代码是可抢占式的</w:t>
      </w:r>
      <w:r w:rsidR="00D5059F">
        <w:rPr>
          <w:rFonts w:hint="eastAsia"/>
          <w:lang w:eastAsia="zh-CN"/>
        </w:rPr>
        <w:t>，</w:t>
      </w:r>
      <w:r w:rsidR="00D5059F">
        <w:rPr>
          <w:lang w:eastAsia="zh-CN"/>
        </w:rPr>
        <w:t>你的驱动程序可能会在任何时候被打断</w:t>
      </w:r>
      <w:r w:rsidR="00D5059F">
        <w:rPr>
          <w:rFonts w:hint="eastAsia"/>
          <w:lang w:eastAsia="zh-CN"/>
        </w:rPr>
        <w:t>，</w:t>
      </w:r>
      <w:r w:rsidR="00D5059F">
        <w:rPr>
          <w:lang w:eastAsia="zh-CN"/>
        </w:rPr>
        <w:t>而替代的进程可能正在运行你的驱动程序</w:t>
      </w:r>
      <w:r w:rsidR="00D5059F">
        <w:rPr>
          <w:rFonts w:hint="eastAsia"/>
          <w:lang w:eastAsia="zh-CN"/>
        </w:rPr>
        <w:t>；设备硬件中断是异步发生的，可能会造成你的代码同时执行。内核提供了多种延时代码执行的机制、诸如工作队列、tasklet、和定时器，它们可以让你的代码在任何时候运行，而不关注当前的进程正在做什么。另外，现在大多数系统都支持“热插拔”机制，也就是说，在你使用设备期间，它随时有可能消失。</w:t>
      </w:r>
    </w:p>
    <w:p w:rsidR="00065141" w:rsidRDefault="00065141" w:rsidP="00EF4900">
      <w:pPr>
        <w:spacing w:before="180" w:after="180"/>
        <w:rPr>
          <w:lang w:eastAsia="zh-CN"/>
        </w:rPr>
      </w:pPr>
      <w:r>
        <w:rPr>
          <w:rFonts w:hint="eastAsia"/>
          <w:lang w:eastAsia="zh-CN"/>
        </w:rPr>
        <w:t>避免竞态条件的出现是一个艰难的任务。实践证明，竞态条件可以通过多思考、使用内核并发控制原语、和一些基本原则的应用进行避免。接下来，我们首先介绍这些原则，而后再研究如何应用它们。</w:t>
      </w:r>
    </w:p>
    <w:p w:rsidR="007729EF" w:rsidRDefault="007729EF" w:rsidP="00EF4900">
      <w:pPr>
        <w:spacing w:before="180" w:after="180"/>
        <w:rPr>
          <w:lang w:eastAsia="zh-CN"/>
        </w:rPr>
      </w:pPr>
      <w:r w:rsidRPr="007729EF">
        <w:rPr>
          <w:rFonts w:hint="eastAsia"/>
          <w:b/>
          <w:lang w:eastAsia="zh-CN"/>
        </w:rPr>
        <w:t>原则一：尽量避免使用共享资源</w:t>
      </w:r>
      <w:r>
        <w:rPr>
          <w:rFonts w:hint="eastAsia"/>
          <w:lang w:eastAsia="zh-CN"/>
        </w:rPr>
        <w:t>。</w:t>
      </w:r>
    </w:p>
    <w:p w:rsidR="007729EF" w:rsidRDefault="007729EF" w:rsidP="00EF4900">
      <w:pPr>
        <w:spacing w:before="180" w:after="180"/>
        <w:rPr>
          <w:lang w:eastAsia="zh-CN"/>
        </w:rPr>
      </w:pPr>
      <w:r>
        <w:rPr>
          <w:rFonts w:hint="eastAsia"/>
          <w:lang w:eastAsia="zh-CN"/>
        </w:rPr>
        <w:t>竞态条件就是因对资源的共享访问而产生的。所以，第一条经验准则就是</w:t>
      </w:r>
      <w:r w:rsidR="00E86DC4">
        <w:rPr>
          <w:rFonts w:hint="eastAsia"/>
          <w:lang w:eastAsia="zh-CN"/>
        </w:rPr>
        <w:t>牢记避免在你的驱动程序中使用共享资源。没有并发访问，也就没有竞态条件。如果非得在程序中使用共享资源，必须有“不得不这样做”的理由。</w:t>
      </w:r>
    </w:p>
    <w:p w:rsidR="00E86DC4" w:rsidRDefault="00E86DC4" w:rsidP="00EF4900">
      <w:pPr>
        <w:spacing w:before="180" w:after="180"/>
        <w:rPr>
          <w:lang w:eastAsia="zh-CN"/>
        </w:rPr>
      </w:pPr>
      <w:r>
        <w:rPr>
          <w:rFonts w:hint="eastAsia"/>
          <w:lang w:eastAsia="zh-CN"/>
        </w:rPr>
        <w:t>但是，实际情况就是，共享又经常需要。当遇上了，我们就得面对：</w:t>
      </w:r>
    </w:p>
    <w:p w:rsidR="00E86DC4" w:rsidRDefault="00E86DC4" w:rsidP="00EF4900">
      <w:pPr>
        <w:spacing w:before="180" w:after="180"/>
        <w:rPr>
          <w:lang w:eastAsia="zh-CN"/>
        </w:rPr>
      </w:pPr>
      <w:r w:rsidRPr="004512B0">
        <w:rPr>
          <w:rFonts w:hint="eastAsia"/>
          <w:b/>
          <w:lang w:eastAsia="zh-CN"/>
        </w:rPr>
        <w:t>原则二：</w:t>
      </w:r>
      <w:r w:rsidR="007A126B" w:rsidRPr="007A126B">
        <w:rPr>
          <w:rFonts w:hint="eastAsia"/>
          <w:b/>
          <w:lang w:eastAsia="zh-CN"/>
        </w:rPr>
        <w:t>任何时间，发生对硬件或软件资源的访问，而有可能造成竞态条件时，我们必须显式地控制对这些资源的访问。</w:t>
      </w:r>
    </w:p>
    <w:p w:rsidR="007A126B" w:rsidRDefault="00C901E6" w:rsidP="00EF4900">
      <w:pPr>
        <w:spacing w:before="180" w:after="180"/>
        <w:rPr>
          <w:lang w:eastAsia="zh-CN"/>
        </w:rPr>
      </w:pPr>
      <w:r>
        <w:rPr>
          <w:lang w:eastAsia="zh-CN"/>
        </w:rPr>
        <w:t>在scull的示例中</w:t>
      </w:r>
      <w:r>
        <w:rPr>
          <w:rFonts w:hint="eastAsia"/>
          <w:lang w:eastAsia="zh-CN"/>
        </w:rPr>
        <w:t>，</w:t>
      </w:r>
      <w:r>
        <w:rPr>
          <w:lang w:eastAsia="zh-CN"/>
        </w:rPr>
        <w:t>我们必须控制对scull的数据结构的访问</w:t>
      </w:r>
      <w:r>
        <w:rPr>
          <w:rFonts w:hint="eastAsia"/>
          <w:lang w:eastAsia="zh-CN"/>
        </w:rPr>
        <w:t>。</w:t>
      </w:r>
      <w:r>
        <w:rPr>
          <w:lang w:eastAsia="zh-CN"/>
        </w:rPr>
        <w:t>我们需要让代码知道</w:t>
      </w:r>
      <w:r>
        <w:rPr>
          <w:rFonts w:hint="eastAsia"/>
          <w:lang w:eastAsia="zh-CN"/>
        </w:rPr>
        <w:t>，</w:t>
      </w:r>
      <w:r>
        <w:rPr>
          <w:lang w:eastAsia="zh-CN"/>
        </w:rPr>
        <w:t>是否已经分配内存</w:t>
      </w:r>
      <w:r>
        <w:rPr>
          <w:rFonts w:hint="eastAsia"/>
          <w:lang w:eastAsia="zh-CN"/>
        </w:rPr>
        <w:t>，</w:t>
      </w:r>
      <w:r>
        <w:rPr>
          <w:lang w:eastAsia="zh-CN"/>
        </w:rPr>
        <w:t>还要让代码知道</w:t>
      </w:r>
      <w:r>
        <w:rPr>
          <w:rFonts w:hint="eastAsia"/>
          <w:lang w:eastAsia="zh-CN"/>
        </w:rPr>
        <w:t>，</w:t>
      </w:r>
      <w:r>
        <w:rPr>
          <w:lang w:eastAsia="zh-CN"/>
        </w:rPr>
        <w:t>分配的内存是</w:t>
      </w:r>
      <w:r w:rsidR="005527D2">
        <w:rPr>
          <w:rFonts w:hint="eastAsia"/>
          <w:lang w:eastAsia="zh-CN"/>
        </w:rPr>
        <w:t>“其它人”</w:t>
      </w:r>
      <w:r>
        <w:rPr>
          <w:rFonts w:hint="eastAsia"/>
          <w:lang w:eastAsia="zh-CN"/>
        </w:rPr>
        <w:t>的。</w:t>
      </w:r>
      <w:r w:rsidR="00323813">
        <w:rPr>
          <w:rFonts w:hint="eastAsia"/>
          <w:lang w:eastAsia="zh-CN"/>
        </w:rPr>
        <w:t>这种访问管理的常用方法就是加锁和互斥-保证同时只有一个线程在控制共享的资源。</w:t>
      </w:r>
    </w:p>
    <w:p w:rsidR="005D6D67" w:rsidRPr="00E86DC4" w:rsidRDefault="00FA5C64" w:rsidP="00EF4900">
      <w:pPr>
        <w:spacing w:before="180" w:after="180"/>
        <w:rPr>
          <w:lang w:eastAsia="zh-CN"/>
        </w:rPr>
      </w:pPr>
      <w:r>
        <w:rPr>
          <w:rFonts w:hint="eastAsia"/>
          <w:lang w:eastAsia="zh-CN"/>
        </w:rPr>
        <w:t>下面让我们专注于分析锁的使用。在此之前，还有一个重要的原则，我们必须作一简单的介绍</w:t>
      </w:r>
      <w:r w:rsidR="002D53C0">
        <w:rPr>
          <w:rFonts w:hint="eastAsia"/>
          <w:lang w:eastAsia="zh-CN"/>
        </w:rPr>
        <w:t>：</w:t>
      </w:r>
      <w:r w:rsidR="00435991">
        <w:rPr>
          <w:rFonts w:hint="eastAsia"/>
          <w:lang w:eastAsia="zh-CN"/>
        </w:rPr>
        <w:t>内核代码创建一个</w:t>
      </w:r>
      <w:r w:rsidR="00985A9B">
        <w:rPr>
          <w:rFonts w:hint="eastAsia"/>
          <w:lang w:eastAsia="zh-CN"/>
        </w:rPr>
        <w:t>与其它代码共享</w:t>
      </w:r>
      <w:r w:rsidR="00435991">
        <w:rPr>
          <w:rFonts w:hint="eastAsia"/>
          <w:lang w:eastAsia="zh-CN"/>
        </w:rPr>
        <w:t>对象，在对该对象所有的引用解除之前，其必须一直存在。这条规则带来了2个要求：内核的对象在内核没有处于可运行状态时，必须是不可用</w:t>
      </w:r>
      <w:r w:rsidR="00435991">
        <w:rPr>
          <w:rFonts w:hint="eastAsia"/>
          <w:lang w:eastAsia="zh-CN"/>
        </w:rPr>
        <w:lastRenderedPageBreak/>
        <w:t>的；对该对象的引用必须</w:t>
      </w:r>
      <w:r w:rsidR="00680925">
        <w:rPr>
          <w:rFonts w:hint="eastAsia"/>
          <w:lang w:eastAsia="zh-CN"/>
        </w:rPr>
        <w:t>被追踪。</w:t>
      </w:r>
      <w:r w:rsidR="006735D4">
        <w:rPr>
          <w:rFonts w:hint="eastAsia"/>
          <w:lang w:eastAsia="zh-CN"/>
        </w:rPr>
        <w:t>在大部分时候，引用计数的处理都是由内核完成，但是，万事无绝对。</w:t>
      </w:r>
      <w:r w:rsidR="00AD45E1">
        <w:rPr>
          <w:rFonts w:hint="eastAsia"/>
          <w:lang w:eastAsia="zh-CN"/>
        </w:rPr>
        <w:t>所以，我们必须非常注重细节的实现。</w:t>
      </w:r>
    </w:p>
    <w:p w:rsidR="00F2321F" w:rsidRDefault="0091007A" w:rsidP="00DA4243">
      <w:pPr>
        <w:pStyle w:val="Heading2"/>
        <w:spacing w:before="180" w:after="180"/>
        <w:rPr>
          <w:lang w:eastAsia="zh-CN"/>
        </w:rPr>
      </w:pPr>
      <w:r>
        <w:rPr>
          <w:rFonts w:hint="eastAsia"/>
          <w:lang w:eastAsia="zh-CN"/>
        </w:rPr>
        <w:t>5.3 信号量和互斥</w:t>
      </w:r>
    </w:p>
    <w:p w:rsidR="00254CFA" w:rsidRDefault="00254CFA" w:rsidP="00254CFA">
      <w:pPr>
        <w:spacing w:before="180" w:after="180"/>
        <w:rPr>
          <w:lang w:eastAsia="zh-CN"/>
        </w:rPr>
      </w:pPr>
      <w:r>
        <w:rPr>
          <w:lang w:eastAsia="zh-CN"/>
        </w:rPr>
        <w:t>So let us look</w:t>
      </w:r>
      <w:r>
        <w:rPr>
          <w:rFonts w:hint="eastAsia"/>
          <w:lang w:eastAsia="zh-CN"/>
        </w:rPr>
        <w:t xml:space="preserve"> </w:t>
      </w:r>
      <w:r>
        <w:rPr>
          <w:lang w:eastAsia="zh-CN"/>
        </w:rPr>
        <w:t>at how we can add locking to scull. Our goal is to make our operations</w:t>
      </w:r>
      <w:r>
        <w:rPr>
          <w:rFonts w:hint="eastAsia"/>
          <w:lang w:eastAsia="zh-CN"/>
        </w:rPr>
        <w:t xml:space="preserve"> </w:t>
      </w:r>
      <w:r>
        <w:rPr>
          <w:lang w:eastAsia="zh-CN"/>
        </w:rPr>
        <w:t>on the scull data structure atomic, meaning that the entire operation happens at once</w:t>
      </w:r>
      <w:r>
        <w:rPr>
          <w:rFonts w:hint="eastAsia"/>
          <w:lang w:eastAsia="zh-CN"/>
        </w:rPr>
        <w:t xml:space="preserve"> </w:t>
      </w:r>
      <w:r>
        <w:rPr>
          <w:lang w:eastAsia="zh-CN"/>
        </w:rPr>
        <w:t>as far as other threads of execution are concerned. For our memory leak</w:t>
      </w:r>
      <w:r>
        <w:rPr>
          <w:rFonts w:hint="eastAsia"/>
          <w:lang w:eastAsia="zh-CN"/>
        </w:rPr>
        <w:t xml:space="preserve"> </w:t>
      </w:r>
      <w:r>
        <w:rPr>
          <w:lang w:eastAsia="zh-CN"/>
        </w:rPr>
        <w:t>example, we</w:t>
      </w:r>
      <w:r w:rsidR="009A59D5">
        <w:rPr>
          <w:rFonts w:hint="eastAsia"/>
          <w:lang w:eastAsia="zh-CN"/>
        </w:rPr>
        <w:t xml:space="preserve"> </w:t>
      </w:r>
      <w:r>
        <w:rPr>
          <w:lang w:eastAsia="zh-CN"/>
        </w:rPr>
        <w:t>need to ensure that if one thread finds that a particular chunk</w:t>
      </w:r>
      <w:r w:rsidR="00B005E0">
        <w:rPr>
          <w:rFonts w:hint="eastAsia"/>
          <w:lang w:eastAsia="zh-CN"/>
        </w:rPr>
        <w:t xml:space="preserve"> </w:t>
      </w:r>
      <w:r w:rsidR="00415BB5">
        <w:rPr>
          <w:lang w:eastAsia="zh-CN"/>
        </w:rPr>
        <w:t>of memory must be</w:t>
      </w:r>
      <w:r w:rsidR="00415BB5">
        <w:rPr>
          <w:rFonts w:hint="eastAsia"/>
          <w:lang w:eastAsia="zh-CN"/>
        </w:rPr>
        <w:t xml:space="preserve"> </w:t>
      </w:r>
      <w:r>
        <w:rPr>
          <w:lang w:eastAsia="zh-CN"/>
        </w:rPr>
        <w:t>allocated, it has the opportunity to perform that allocation before any other thread</w:t>
      </w:r>
      <w:r w:rsidR="00415BB5">
        <w:rPr>
          <w:rFonts w:hint="eastAsia"/>
          <w:lang w:eastAsia="zh-CN"/>
        </w:rPr>
        <w:t xml:space="preserve"> </w:t>
      </w:r>
      <w:r>
        <w:rPr>
          <w:lang w:eastAsia="zh-CN"/>
        </w:rPr>
        <w:t>can make that test. To this end, we must set up critical sections: code that can be executed</w:t>
      </w:r>
      <w:r w:rsidR="00415BB5">
        <w:rPr>
          <w:rFonts w:hint="eastAsia"/>
          <w:lang w:eastAsia="zh-CN"/>
        </w:rPr>
        <w:t xml:space="preserve"> </w:t>
      </w:r>
      <w:r>
        <w:rPr>
          <w:lang w:eastAsia="zh-CN"/>
        </w:rPr>
        <w:t>by only one thread at any given time.</w:t>
      </w:r>
    </w:p>
    <w:p w:rsidR="00254CFA" w:rsidRDefault="00254CFA" w:rsidP="00254CFA">
      <w:pPr>
        <w:spacing w:before="180" w:after="180"/>
        <w:rPr>
          <w:lang w:eastAsia="zh-CN"/>
        </w:rPr>
      </w:pPr>
      <w:r>
        <w:rPr>
          <w:lang w:eastAsia="zh-CN"/>
        </w:rPr>
        <w:t>Not all critical sections are the same, so the kernel provides different primitives for</w:t>
      </w:r>
      <w:r w:rsidR="00415BB5">
        <w:rPr>
          <w:rFonts w:hint="eastAsia"/>
          <w:lang w:eastAsia="zh-CN"/>
        </w:rPr>
        <w:t xml:space="preserve"> </w:t>
      </w:r>
      <w:r>
        <w:rPr>
          <w:lang w:eastAsia="zh-CN"/>
        </w:rPr>
        <w:t>different needs. In this case, every access to the scull data structure happens in process</w:t>
      </w:r>
      <w:r w:rsidR="00FE392E">
        <w:rPr>
          <w:rFonts w:hint="eastAsia"/>
          <w:lang w:eastAsia="zh-CN"/>
        </w:rPr>
        <w:t xml:space="preserve"> </w:t>
      </w:r>
      <w:r>
        <w:rPr>
          <w:lang w:eastAsia="zh-CN"/>
        </w:rPr>
        <w:t>context as a result of a direct user request; no accesses will be made from interrupt</w:t>
      </w:r>
      <w:r w:rsidR="00FE392E">
        <w:rPr>
          <w:rFonts w:hint="eastAsia"/>
          <w:lang w:eastAsia="zh-CN"/>
        </w:rPr>
        <w:t xml:space="preserve"> </w:t>
      </w:r>
      <w:r>
        <w:rPr>
          <w:lang w:eastAsia="zh-CN"/>
        </w:rPr>
        <w:t xml:space="preserve">handlers or other asynchronous contexts. </w:t>
      </w:r>
      <w:r w:rsidR="00FE392E">
        <w:rPr>
          <w:lang w:eastAsia="zh-CN"/>
        </w:rPr>
        <w:t>There are no particular latency</w:t>
      </w:r>
      <w:r w:rsidR="00FE392E">
        <w:rPr>
          <w:rFonts w:hint="eastAsia"/>
          <w:lang w:eastAsia="zh-CN"/>
        </w:rPr>
        <w:t xml:space="preserve"> </w:t>
      </w:r>
      <w:r>
        <w:rPr>
          <w:lang w:eastAsia="zh-CN"/>
        </w:rPr>
        <w:t xml:space="preserve">(response time) requirements; application </w:t>
      </w:r>
      <w:r w:rsidR="00FE392E">
        <w:rPr>
          <w:lang w:eastAsia="zh-CN"/>
        </w:rPr>
        <w:t>programmers understand that I/O</w:t>
      </w:r>
      <w:r w:rsidR="00FE392E">
        <w:rPr>
          <w:rFonts w:hint="eastAsia"/>
          <w:lang w:eastAsia="zh-CN"/>
        </w:rPr>
        <w:t xml:space="preserve"> </w:t>
      </w:r>
      <w:r>
        <w:rPr>
          <w:lang w:eastAsia="zh-CN"/>
        </w:rPr>
        <w:t>requests are not usually satisfied immediately. Furthe</w:t>
      </w:r>
      <w:r w:rsidR="00FE392E">
        <w:rPr>
          <w:lang w:eastAsia="zh-CN"/>
        </w:rPr>
        <w:t>rmore, the scull is not holding</w:t>
      </w:r>
      <w:r w:rsidR="00FE392E">
        <w:rPr>
          <w:rFonts w:hint="eastAsia"/>
          <w:lang w:eastAsia="zh-CN"/>
        </w:rPr>
        <w:t xml:space="preserve"> </w:t>
      </w:r>
      <w:r>
        <w:rPr>
          <w:lang w:eastAsia="zh-CN"/>
        </w:rPr>
        <w:t>any other critical system resource while it is accessin</w:t>
      </w:r>
      <w:r w:rsidR="00FE392E">
        <w:rPr>
          <w:lang w:eastAsia="zh-CN"/>
        </w:rPr>
        <w:t>g its own data structures. What</w:t>
      </w:r>
      <w:r w:rsidR="00FE392E">
        <w:rPr>
          <w:rFonts w:hint="eastAsia"/>
          <w:lang w:eastAsia="zh-CN"/>
        </w:rPr>
        <w:t xml:space="preserve"> </w:t>
      </w:r>
      <w:r>
        <w:rPr>
          <w:lang w:eastAsia="zh-CN"/>
        </w:rPr>
        <w:t>all this means is that if the scull driver goes to slee</w:t>
      </w:r>
      <w:r w:rsidR="00FE392E">
        <w:rPr>
          <w:lang w:eastAsia="zh-CN"/>
        </w:rPr>
        <w:t>p while waiting for its turn to</w:t>
      </w:r>
      <w:r w:rsidR="00FE392E">
        <w:rPr>
          <w:rFonts w:hint="eastAsia"/>
          <w:lang w:eastAsia="zh-CN"/>
        </w:rPr>
        <w:t xml:space="preserve"> </w:t>
      </w:r>
      <w:r>
        <w:rPr>
          <w:lang w:eastAsia="zh-CN"/>
        </w:rPr>
        <w:t>access the data structure, nobody is going to mind.</w:t>
      </w:r>
    </w:p>
    <w:p w:rsidR="00F2321F" w:rsidRDefault="00254CFA" w:rsidP="00254CFA">
      <w:pPr>
        <w:spacing w:before="180" w:after="180"/>
        <w:rPr>
          <w:lang w:eastAsia="zh-CN"/>
        </w:rPr>
      </w:pPr>
      <w:r>
        <w:rPr>
          <w:lang w:eastAsia="zh-CN"/>
        </w:rPr>
        <w:t>“</w:t>
      </w:r>
      <w:r>
        <w:rPr>
          <w:lang w:eastAsia="zh-CN"/>
        </w:rPr>
        <w:t>Go to sleep</w:t>
      </w:r>
      <w:r>
        <w:rPr>
          <w:lang w:eastAsia="zh-CN"/>
        </w:rPr>
        <w:t>”</w:t>
      </w:r>
      <w:r>
        <w:rPr>
          <w:lang w:eastAsia="zh-CN"/>
        </w:rPr>
        <w:t xml:space="preserve"> is a well-defined term in this context. When a Linux process reaches a</w:t>
      </w:r>
      <w:r w:rsidR="0042056A">
        <w:rPr>
          <w:rFonts w:hint="eastAsia"/>
          <w:lang w:eastAsia="zh-CN"/>
        </w:rPr>
        <w:t xml:space="preserve"> </w:t>
      </w:r>
      <w:r>
        <w:rPr>
          <w:lang w:eastAsia="zh-CN"/>
        </w:rPr>
        <w:t xml:space="preserve">point where it cannot make any further processes, it goes to sleep (or </w:t>
      </w:r>
      <w:r>
        <w:rPr>
          <w:lang w:eastAsia="zh-CN"/>
        </w:rPr>
        <w:t>“</w:t>
      </w:r>
      <w:r>
        <w:rPr>
          <w:lang w:eastAsia="zh-CN"/>
        </w:rPr>
        <w:t>blocks</w:t>
      </w:r>
      <w:r>
        <w:rPr>
          <w:lang w:eastAsia="zh-CN"/>
        </w:rPr>
        <w:t>”</w:t>
      </w:r>
      <w:r>
        <w:rPr>
          <w:lang w:eastAsia="zh-CN"/>
        </w:rPr>
        <w:t>),</w:t>
      </w:r>
      <w:r w:rsidR="0042056A">
        <w:rPr>
          <w:rFonts w:hint="eastAsia"/>
          <w:lang w:eastAsia="zh-CN"/>
        </w:rPr>
        <w:t xml:space="preserve"> </w:t>
      </w:r>
      <w:r>
        <w:rPr>
          <w:lang w:eastAsia="zh-CN"/>
        </w:rPr>
        <w:t>yielding the processor to somebody else until some f</w:t>
      </w:r>
      <w:r w:rsidR="0042056A">
        <w:rPr>
          <w:lang w:eastAsia="zh-CN"/>
        </w:rPr>
        <w:t>uture time when it can get work</w:t>
      </w:r>
      <w:r w:rsidR="0042056A">
        <w:rPr>
          <w:rFonts w:hint="eastAsia"/>
          <w:lang w:eastAsia="zh-CN"/>
        </w:rPr>
        <w:t xml:space="preserve"> </w:t>
      </w:r>
      <w:r>
        <w:rPr>
          <w:lang w:eastAsia="zh-CN"/>
        </w:rPr>
        <w:t>done again. Processes often sleep when waiting</w:t>
      </w:r>
      <w:r w:rsidR="0042056A">
        <w:rPr>
          <w:lang w:eastAsia="zh-CN"/>
        </w:rPr>
        <w:t xml:space="preserve"> for I/O to complete. As we get</w:t>
      </w:r>
      <w:r w:rsidR="0042056A">
        <w:rPr>
          <w:rFonts w:hint="eastAsia"/>
          <w:lang w:eastAsia="zh-CN"/>
        </w:rPr>
        <w:t xml:space="preserve"> </w:t>
      </w:r>
      <w:r>
        <w:rPr>
          <w:lang w:eastAsia="zh-CN"/>
        </w:rPr>
        <w:t>deeper into the kernel, we will encounter a number of situa</w:t>
      </w:r>
      <w:r w:rsidR="0042056A">
        <w:rPr>
          <w:lang w:eastAsia="zh-CN"/>
        </w:rPr>
        <w:t>tions where we cannot</w:t>
      </w:r>
      <w:r w:rsidR="0042056A">
        <w:rPr>
          <w:rFonts w:hint="eastAsia"/>
          <w:lang w:eastAsia="zh-CN"/>
        </w:rPr>
        <w:t xml:space="preserve"> </w:t>
      </w:r>
      <w:r>
        <w:rPr>
          <w:lang w:eastAsia="zh-CN"/>
        </w:rPr>
        <w:t>sleep. The write method in scull is not one of those</w:t>
      </w:r>
      <w:r w:rsidR="0042056A">
        <w:rPr>
          <w:lang w:eastAsia="zh-CN"/>
        </w:rPr>
        <w:t xml:space="preserve"> situations, however. So we can</w:t>
      </w:r>
      <w:r w:rsidR="0042056A">
        <w:rPr>
          <w:rFonts w:hint="eastAsia"/>
          <w:lang w:eastAsia="zh-CN"/>
        </w:rPr>
        <w:t xml:space="preserve"> </w:t>
      </w:r>
      <w:r>
        <w:rPr>
          <w:lang w:eastAsia="zh-CN"/>
        </w:rPr>
        <w:t>use a locking mechanism that might cause the process to sleep while waiting for</w:t>
      </w:r>
      <w:r w:rsidR="0042056A">
        <w:rPr>
          <w:rFonts w:hint="eastAsia"/>
          <w:lang w:eastAsia="zh-CN"/>
        </w:rPr>
        <w:t xml:space="preserve"> </w:t>
      </w:r>
      <w:r>
        <w:rPr>
          <w:lang w:eastAsia="zh-CN"/>
        </w:rPr>
        <w:t>access to the critical section.</w:t>
      </w:r>
    </w:p>
    <w:p w:rsidR="00243183" w:rsidRDefault="00243183" w:rsidP="00243183">
      <w:pPr>
        <w:spacing w:before="180" w:after="180"/>
        <w:rPr>
          <w:lang w:eastAsia="zh-CN"/>
        </w:rPr>
      </w:pPr>
      <w:r>
        <w:rPr>
          <w:lang w:eastAsia="zh-CN"/>
        </w:rPr>
        <w:t>Just as importantly, we will be performing an operation (memory allocation with</w:t>
      </w:r>
      <w:r w:rsidR="006A3ED3">
        <w:rPr>
          <w:rFonts w:hint="eastAsia"/>
          <w:lang w:eastAsia="zh-CN"/>
        </w:rPr>
        <w:t xml:space="preserve"> </w:t>
      </w:r>
      <w:r>
        <w:rPr>
          <w:lang w:eastAsia="zh-CN"/>
        </w:rPr>
        <w:t>kmalloc) that could sleep</w:t>
      </w:r>
      <w:r>
        <w:rPr>
          <w:lang w:eastAsia="zh-CN"/>
        </w:rPr>
        <w:t>—</w:t>
      </w:r>
      <w:r>
        <w:rPr>
          <w:lang w:eastAsia="zh-CN"/>
        </w:rPr>
        <w:t>so sleeps are a possibility in any case. If our critical sections</w:t>
      </w:r>
      <w:r w:rsidR="006A3ED3">
        <w:rPr>
          <w:rFonts w:hint="eastAsia"/>
          <w:lang w:eastAsia="zh-CN"/>
        </w:rPr>
        <w:t xml:space="preserve"> </w:t>
      </w:r>
      <w:r>
        <w:rPr>
          <w:lang w:eastAsia="zh-CN"/>
        </w:rPr>
        <w:t>are to work properly, we must use a locking primitive that works when a thread</w:t>
      </w:r>
      <w:r w:rsidR="006A3ED3">
        <w:rPr>
          <w:rFonts w:hint="eastAsia"/>
          <w:lang w:eastAsia="zh-CN"/>
        </w:rPr>
        <w:t xml:space="preserve"> </w:t>
      </w:r>
      <w:r>
        <w:rPr>
          <w:lang w:eastAsia="zh-CN"/>
        </w:rPr>
        <w:t>that owns the lock</w:t>
      </w:r>
      <w:r w:rsidR="006A3ED3">
        <w:rPr>
          <w:rFonts w:hint="eastAsia"/>
          <w:lang w:eastAsia="zh-CN"/>
        </w:rPr>
        <w:t xml:space="preserve"> </w:t>
      </w:r>
      <w:r>
        <w:rPr>
          <w:lang w:eastAsia="zh-CN"/>
        </w:rPr>
        <w:t>sleeps. Not all locking mechanism</w:t>
      </w:r>
      <w:r w:rsidR="00354431">
        <w:rPr>
          <w:lang w:eastAsia="zh-CN"/>
        </w:rPr>
        <w:t>s can be used where sleeping is</w:t>
      </w:r>
      <w:r w:rsidR="00354431">
        <w:rPr>
          <w:rFonts w:hint="eastAsia"/>
          <w:lang w:eastAsia="zh-CN"/>
        </w:rPr>
        <w:t xml:space="preserve"> </w:t>
      </w:r>
      <w:r>
        <w:rPr>
          <w:lang w:eastAsia="zh-CN"/>
        </w:rPr>
        <w:t>a possibility (we</w:t>
      </w:r>
      <w:r>
        <w:rPr>
          <w:lang w:eastAsia="zh-CN"/>
        </w:rPr>
        <w:t>’</w:t>
      </w:r>
      <w:r>
        <w:rPr>
          <w:lang w:eastAsia="zh-CN"/>
        </w:rPr>
        <w:t>ll see some that don</w:t>
      </w:r>
      <w:r>
        <w:rPr>
          <w:lang w:eastAsia="zh-CN"/>
        </w:rPr>
        <w:t>’</w:t>
      </w:r>
      <w:r>
        <w:rPr>
          <w:lang w:eastAsia="zh-CN"/>
        </w:rPr>
        <w:t>t later in this c</w:t>
      </w:r>
      <w:r w:rsidR="00354431">
        <w:rPr>
          <w:lang w:eastAsia="zh-CN"/>
        </w:rPr>
        <w:t>hapter). For our present needs,</w:t>
      </w:r>
      <w:r>
        <w:rPr>
          <w:lang w:eastAsia="zh-CN"/>
        </w:rPr>
        <w:t>however, the mechanism that fits best is a semaphore.</w:t>
      </w:r>
    </w:p>
    <w:p w:rsidR="0097253F" w:rsidRDefault="0097253F" w:rsidP="00243183">
      <w:pPr>
        <w:spacing w:before="180" w:after="180"/>
        <w:rPr>
          <w:lang w:eastAsia="zh-CN"/>
        </w:rPr>
      </w:pPr>
    </w:p>
    <w:p w:rsidR="00243183" w:rsidRDefault="00243183" w:rsidP="00243183">
      <w:pPr>
        <w:spacing w:before="180" w:after="180"/>
        <w:rPr>
          <w:lang w:eastAsia="zh-CN"/>
        </w:rPr>
      </w:pPr>
      <w:r>
        <w:rPr>
          <w:lang w:eastAsia="zh-CN"/>
        </w:rPr>
        <w:t>Semaphores are a well-understood concept in computer sc</w:t>
      </w:r>
      <w:r w:rsidR="00941BC9">
        <w:rPr>
          <w:lang w:eastAsia="zh-CN"/>
        </w:rPr>
        <w:t>ience. At its core, a semaphore</w:t>
      </w:r>
      <w:r w:rsidR="00941BC9">
        <w:rPr>
          <w:rFonts w:hint="eastAsia"/>
          <w:lang w:eastAsia="zh-CN"/>
        </w:rPr>
        <w:t xml:space="preserve"> </w:t>
      </w:r>
      <w:r>
        <w:rPr>
          <w:lang w:eastAsia="zh-CN"/>
        </w:rPr>
        <w:t>is a single integer value combined with a pair of functions that are typically</w:t>
      </w:r>
      <w:r w:rsidR="00941BC9">
        <w:rPr>
          <w:rFonts w:hint="eastAsia"/>
          <w:lang w:eastAsia="zh-CN"/>
        </w:rPr>
        <w:t xml:space="preserve"> </w:t>
      </w:r>
      <w:r>
        <w:rPr>
          <w:lang w:eastAsia="zh-CN"/>
        </w:rPr>
        <w:t>called P and V. A process wishing to enter a critical section will call P on the</w:t>
      </w:r>
      <w:r w:rsidR="00941BC9">
        <w:rPr>
          <w:lang w:eastAsia="zh-CN"/>
        </w:rPr>
        <w:t xml:space="preserve"> relevant</w:t>
      </w:r>
      <w:r w:rsidR="00941BC9">
        <w:rPr>
          <w:rFonts w:hint="eastAsia"/>
          <w:lang w:eastAsia="zh-CN"/>
        </w:rPr>
        <w:t xml:space="preserve"> </w:t>
      </w:r>
      <w:r>
        <w:rPr>
          <w:lang w:eastAsia="zh-CN"/>
        </w:rPr>
        <w:t>semaphore; if the semaphore</w:t>
      </w:r>
      <w:r>
        <w:rPr>
          <w:lang w:eastAsia="zh-CN"/>
        </w:rPr>
        <w:t>’</w:t>
      </w:r>
      <w:r>
        <w:rPr>
          <w:lang w:eastAsia="zh-CN"/>
        </w:rPr>
        <w:t xml:space="preserve">s value is greater than </w:t>
      </w:r>
      <w:r w:rsidR="00112D33">
        <w:rPr>
          <w:lang w:eastAsia="zh-CN"/>
        </w:rPr>
        <w:t>zero, that value is decremented</w:t>
      </w:r>
      <w:r w:rsidR="00112D33">
        <w:rPr>
          <w:rFonts w:hint="eastAsia"/>
          <w:lang w:eastAsia="zh-CN"/>
        </w:rPr>
        <w:t xml:space="preserve"> </w:t>
      </w:r>
      <w:r>
        <w:rPr>
          <w:lang w:eastAsia="zh-CN"/>
        </w:rPr>
        <w:t>by one and the process continues. If, instead, the semaphore</w:t>
      </w:r>
      <w:r>
        <w:rPr>
          <w:lang w:eastAsia="zh-CN"/>
        </w:rPr>
        <w:t>’</w:t>
      </w:r>
      <w:r>
        <w:rPr>
          <w:lang w:eastAsia="zh-CN"/>
        </w:rPr>
        <w:t>s value is 0 (or less),the</w:t>
      </w:r>
      <w:r w:rsidR="00941BC9">
        <w:rPr>
          <w:rFonts w:hint="eastAsia"/>
          <w:lang w:eastAsia="zh-CN"/>
        </w:rPr>
        <w:t xml:space="preserve"> </w:t>
      </w:r>
      <w:r>
        <w:rPr>
          <w:lang w:eastAsia="zh-CN"/>
        </w:rPr>
        <w:t>process must wait until somebody else releases the semaphore. Unlocking a semaphore</w:t>
      </w:r>
      <w:r w:rsidR="00112D33">
        <w:rPr>
          <w:rFonts w:hint="eastAsia"/>
          <w:lang w:eastAsia="zh-CN"/>
        </w:rPr>
        <w:t xml:space="preserve"> </w:t>
      </w:r>
      <w:r>
        <w:rPr>
          <w:lang w:eastAsia="zh-CN"/>
        </w:rPr>
        <w:t>is accomplished by calling V; this function increments the value of the semaphore</w:t>
      </w:r>
      <w:r w:rsidR="00112D33">
        <w:rPr>
          <w:rFonts w:hint="eastAsia"/>
          <w:lang w:eastAsia="zh-CN"/>
        </w:rPr>
        <w:t xml:space="preserve"> </w:t>
      </w:r>
      <w:r>
        <w:rPr>
          <w:lang w:eastAsia="zh-CN"/>
        </w:rPr>
        <w:t>and, if necessary, wakes up processes that are waiting.</w:t>
      </w:r>
    </w:p>
    <w:p w:rsidR="0097253F" w:rsidRDefault="0097253F" w:rsidP="00243183">
      <w:pPr>
        <w:spacing w:before="180" w:after="180"/>
        <w:rPr>
          <w:lang w:eastAsia="zh-CN"/>
        </w:rPr>
      </w:pPr>
    </w:p>
    <w:p w:rsidR="00243183" w:rsidRDefault="00243183" w:rsidP="00243183">
      <w:pPr>
        <w:spacing w:before="180" w:after="180"/>
        <w:rPr>
          <w:lang w:eastAsia="zh-CN"/>
        </w:rPr>
      </w:pPr>
      <w:r>
        <w:rPr>
          <w:lang w:eastAsia="zh-CN"/>
        </w:rPr>
        <w:t>When semaphores are used for mutual exclusion</w:t>
      </w:r>
      <w:r>
        <w:rPr>
          <w:lang w:eastAsia="zh-CN"/>
        </w:rPr>
        <w:t>—</w:t>
      </w:r>
      <w:r w:rsidR="00DC7EA3">
        <w:rPr>
          <w:lang w:eastAsia="zh-CN"/>
        </w:rPr>
        <w:t>keeping multiple processes from</w:t>
      </w:r>
      <w:r w:rsidR="00DC7EA3">
        <w:rPr>
          <w:rFonts w:hint="eastAsia"/>
          <w:lang w:eastAsia="zh-CN"/>
        </w:rPr>
        <w:t xml:space="preserve"> </w:t>
      </w:r>
      <w:r>
        <w:rPr>
          <w:lang w:eastAsia="zh-CN"/>
        </w:rPr>
        <w:t>running within a critical section simultaneously</w:t>
      </w:r>
      <w:r>
        <w:rPr>
          <w:lang w:eastAsia="zh-CN"/>
        </w:rPr>
        <w:t>—</w:t>
      </w:r>
      <w:r>
        <w:rPr>
          <w:lang w:eastAsia="zh-CN"/>
        </w:rPr>
        <w:t>their value will be initially set to 1.</w:t>
      </w:r>
      <w:r w:rsidR="00DC7EA3">
        <w:rPr>
          <w:lang w:eastAsia="zh-CN"/>
        </w:rPr>
        <w:t xml:space="preserve"> </w:t>
      </w:r>
      <w:r>
        <w:rPr>
          <w:lang w:eastAsia="zh-CN"/>
        </w:rPr>
        <w:t>Such a semaphore can be held only by a single process or thread at any given time. A</w:t>
      </w:r>
      <w:r w:rsidR="00DC7EA3">
        <w:rPr>
          <w:rFonts w:hint="eastAsia"/>
          <w:lang w:eastAsia="zh-CN"/>
        </w:rPr>
        <w:t xml:space="preserve"> </w:t>
      </w:r>
      <w:r>
        <w:rPr>
          <w:lang w:eastAsia="zh-CN"/>
        </w:rPr>
        <w:t>semaphore used in this mode is sometimes called a mutex, which is, of course, an</w:t>
      </w:r>
      <w:r w:rsidR="00DC7EA3">
        <w:rPr>
          <w:rFonts w:hint="eastAsia"/>
          <w:lang w:eastAsia="zh-CN"/>
        </w:rPr>
        <w:t xml:space="preserve"> </w:t>
      </w:r>
      <w:r>
        <w:rPr>
          <w:lang w:eastAsia="zh-CN"/>
        </w:rPr>
        <w:t xml:space="preserve">abbreviation for </w:t>
      </w:r>
      <w:r>
        <w:rPr>
          <w:lang w:eastAsia="zh-CN"/>
        </w:rPr>
        <w:t>“</w:t>
      </w:r>
      <w:r>
        <w:rPr>
          <w:lang w:eastAsia="zh-CN"/>
        </w:rPr>
        <w:t>mutual exclusion.</w:t>
      </w:r>
      <w:r>
        <w:rPr>
          <w:lang w:eastAsia="zh-CN"/>
        </w:rPr>
        <w:t>”</w:t>
      </w:r>
      <w:r>
        <w:rPr>
          <w:lang w:eastAsia="zh-CN"/>
        </w:rPr>
        <w:t xml:space="preserve"> Almost all semap</w:t>
      </w:r>
      <w:r w:rsidR="00DC7EA3">
        <w:rPr>
          <w:lang w:eastAsia="zh-CN"/>
        </w:rPr>
        <w:t>hores found in the Linux kernel</w:t>
      </w:r>
      <w:r w:rsidR="00DF0DEE">
        <w:rPr>
          <w:rFonts w:hint="eastAsia"/>
          <w:lang w:eastAsia="zh-CN"/>
        </w:rPr>
        <w:t xml:space="preserve"> </w:t>
      </w:r>
      <w:r>
        <w:rPr>
          <w:lang w:eastAsia="zh-CN"/>
        </w:rPr>
        <w:t>are used for mutual exclusion.</w:t>
      </w:r>
    </w:p>
    <w:p w:rsidR="00243183" w:rsidRDefault="00243183" w:rsidP="00243183">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B01B5B" w:rsidRDefault="00B01B5B" w:rsidP="00B26984">
      <w:pPr>
        <w:spacing w:before="180" w:after="180"/>
        <w:rPr>
          <w:lang w:eastAsia="zh-CN"/>
        </w:rPr>
      </w:pPr>
      <w:r>
        <w:rPr>
          <w:rFonts w:hint="eastAsia"/>
          <w:lang w:eastAsia="zh-CN"/>
        </w:rPr>
        <w:t>Linux内核提供了符合上述语义的信号量实现，尽管术语略有不同。为了使用信号量，必须包含头文件&lt;asm/semaphore.h&gt;。相关的数据结构是</w:t>
      </w:r>
      <w:r>
        <w:rPr>
          <w:lang w:eastAsia="zh-CN"/>
        </w:rPr>
        <w:t>struct semaphore</w:t>
      </w:r>
      <w:r>
        <w:rPr>
          <w:rFonts w:hint="eastAsia"/>
          <w:lang w:eastAsia="zh-CN"/>
        </w:rPr>
        <w:t>；</w:t>
      </w:r>
      <w:r>
        <w:rPr>
          <w:lang w:eastAsia="zh-CN"/>
        </w:rPr>
        <w:t>实际的信号量可以通过几种方式进行声明和初始化</w:t>
      </w:r>
      <w:r>
        <w:rPr>
          <w:rFonts w:hint="eastAsia"/>
          <w:lang w:eastAsia="zh-CN"/>
        </w:rPr>
        <w:t>。</w:t>
      </w:r>
      <w:r>
        <w:rPr>
          <w:lang w:eastAsia="zh-CN"/>
        </w:rPr>
        <w:t>其中一种就是直接创建信号量</w:t>
      </w:r>
      <w:r>
        <w:rPr>
          <w:rFonts w:hint="eastAsia"/>
          <w:lang w:eastAsia="zh-CN"/>
        </w:rPr>
        <w:t>，</w:t>
      </w:r>
      <w:r>
        <w:rPr>
          <w:lang w:eastAsia="zh-CN"/>
        </w:rPr>
        <w:t>然后使用sema</w:t>
      </w:r>
      <w:r>
        <w:rPr>
          <w:rFonts w:hint="eastAsia"/>
          <w:lang w:eastAsia="zh-CN"/>
        </w:rPr>
        <w:t>_init()函数进行设置</w:t>
      </w:r>
      <w:r w:rsidR="008D7D2E">
        <w:rPr>
          <w:rFonts w:hint="eastAsia"/>
          <w:lang w:eastAsia="zh-CN"/>
        </w:rPr>
        <w:t>：</w:t>
      </w:r>
    </w:p>
    <w:tbl>
      <w:tblPr>
        <w:tblStyle w:val="TableGrid"/>
        <w:tblW w:w="0" w:type="auto"/>
        <w:tblLook w:val="04A0" w:firstRow="1" w:lastRow="0" w:firstColumn="1" w:lastColumn="0" w:noHBand="0" w:noVBand="1"/>
      </w:tblPr>
      <w:tblGrid>
        <w:gridCol w:w="8720"/>
      </w:tblGrid>
      <w:tr w:rsidR="00D96841" w:rsidTr="00D96841">
        <w:tc>
          <w:tcPr>
            <w:tcW w:w="8720" w:type="dxa"/>
          </w:tcPr>
          <w:p w:rsidR="00D96841" w:rsidRDefault="00D96841" w:rsidP="00D96841">
            <w:pPr>
              <w:pStyle w:val="NoSpacing"/>
              <w:rPr>
                <w:lang w:eastAsia="zh-CN"/>
              </w:rPr>
            </w:pPr>
            <w:r w:rsidRPr="00D96841">
              <w:rPr>
                <w:lang w:eastAsia="zh-CN"/>
              </w:rPr>
              <w:t>void sema_init(struct semaphore *sem, int val);</w:t>
            </w:r>
          </w:p>
        </w:tc>
      </w:tr>
    </w:tbl>
    <w:p w:rsidR="00BB02FA" w:rsidRDefault="00222137" w:rsidP="00B26984">
      <w:pPr>
        <w:spacing w:before="180" w:after="180"/>
        <w:rPr>
          <w:lang w:eastAsia="zh-CN"/>
        </w:rPr>
      </w:pPr>
      <w:r>
        <w:rPr>
          <w:lang w:eastAsia="zh-CN"/>
        </w:rPr>
        <w:t>在这儿</w:t>
      </w:r>
      <w:r>
        <w:rPr>
          <w:rFonts w:hint="eastAsia"/>
          <w:lang w:eastAsia="zh-CN"/>
        </w:rPr>
        <w:t>，</w:t>
      </w:r>
      <w:r>
        <w:rPr>
          <w:lang w:eastAsia="zh-CN"/>
        </w:rPr>
        <w:t>val是sem的初始值</w:t>
      </w:r>
      <w:r>
        <w:rPr>
          <w:rFonts w:hint="eastAsia"/>
          <w:lang w:eastAsia="zh-CN"/>
        </w:rPr>
        <w:t>。</w:t>
      </w:r>
    </w:p>
    <w:p w:rsidR="00FE59C1" w:rsidRDefault="00FE59C1" w:rsidP="008D3B51">
      <w:pPr>
        <w:spacing w:before="180" w:after="180"/>
        <w:rPr>
          <w:lang w:eastAsia="zh-CN"/>
        </w:rPr>
      </w:pPr>
      <w:r>
        <w:rPr>
          <w:rFonts w:hint="eastAsia"/>
          <w:lang w:eastAsia="zh-CN"/>
        </w:rPr>
        <w:t>但是，通常情况下，信号量都是以互斥的方式使用。为了方便，内核提供了一组辅助函数和宏。因此，可使用下面宏声明一个互斥量并初始化：</w:t>
      </w:r>
    </w:p>
    <w:tbl>
      <w:tblPr>
        <w:tblStyle w:val="TableGrid"/>
        <w:tblW w:w="0" w:type="auto"/>
        <w:tblLook w:val="04A0" w:firstRow="1" w:lastRow="0" w:firstColumn="1" w:lastColumn="0" w:noHBand="0" w:noVBand="1"/>
      </w:tblPr>
      <w:tblGrid>
        <w:gridCol w:w="8720"/>
      </w:tblGrid>
      <w:tr w:rsidR="00261A59" w:rsidTr="00261A59">
        <w:tc>
          <w:tcPr>
            <w:tcW w:w="8720" w:type="dxa"/>
          </w:tcPr>
          <w:p w:rsidR="00261A59" w:rsidRDefault="00261A59" w:rsidP="00261A59">
            <w:pPr>
              <w:pStyle w:val="NoSpacing"/>
              <w:rPr>
                <w:lang w:eastAsia="zh-CN"/>
              </w:rPr>
            </w:pPr>
            <w:r>
              <w:rPr>
                <w:lang w:eastAsia="zh-CN"/>
              </w:rPr>
              <w:t>DECLARE_MUTEX(name);</w:t>
            </w:r>
          </w:p>
          <w:p w:rsidR="00261A59" w:rsidRDefault="00261A59" w:rsidP="00261A59">
            <w:pPr>
              <w:pStyle w:val="NoSpacing"/>
              <w:rPr>
                <w:lang w:eastAsia="zh-CN"/>
              </w:rPr>
            </w:pPr>
            <w:r>
              <w:rPr>
                <w:lang w:eastAsia="zh-CN"/>
              </w:rPr>
              <w:t>DECLARE_MUTEX_LOCKED(name);</w:t>
            </w:r>
          </w:p>
        </w:tc>
      </w:tr>
    </w:tbl>
    <w:p w:rsidR="00261A59" w:rsidRDefault="000F5D80" w:rsidP="008D3B51">
      <w:pPr>
        <w:spacing w:before="180" w:after="180"/>
        <w:rPr>
          <w:lang w:eastAsia="zh-CN"/>
        </w:rPr>
      </w:pPr>
      <w:r>
        <w:rPr>
          <w:lang w:eastAsia="zh-CN"/>
        </w:rPr>
        <w:t>这儿</w:t>
      </w:r>
      <w:r>
        <w:rPr>
          <w:rFonts w:hint="eastAsia"/>
          <w:lang w:eastAsia="zh-CN"/>
        </w:rPr>
        <w:t>，</w:t>
      </w:r>
      <w:r>
        <w:rPr>
          <w:lang w:eastAsia="zh-CN"/>
        </w:rPr>
        <w:t>产生了一个称为name的信号量</w:t>
      </w:r>
      <w:r>
        <w:rPr>
          <w:rFonts w:hint="eastAsia"/>
          <w:lang w:eastAsia="zh-CN"/>
        </w:rPr>
        <w:t>，</w:t>
      </w:r>
      <w:r>
        <w:rPr>
          <w:lang w:eastAsia="zh-CN"/>
        </w:rPr>
        <w:t>其初始值为</w:t>
      </w:r>
      <w:r>
        <w:rPr>
          <w:rFonts w:hint="eastAsia"/>
          <w:lang w:eastAsia="zh-CN"/>
        </w:rPr>
        <w:t>0（使用</w:t>
      </w:r>
      <w:r>
        <w:rPr>
          <w:lang w:eastAsia="zh-CN"/>
        </w:rPr>
        <w:t>DECLARE_MUTEX_LOCKED</w:t>
      </w:r>
      <w:r>
        <w:rPr>
          <w:rFonts w:hint="eastAsia"/>
          <w:lang w:eastAsia="zh-CN"/>
        </w:rPr>
        <w:t>）或1（使用</w:t>
      </w:r>
      <w:r>
        <w:rPr>
          <w:lang w:eastAsia="zh-CN"/>
        </w:rPr>
        <w:t>DECLARE_MUTEX</w:t>
      </w:r>
      <w:r>
        <w:rPr>
          <w:rFonts w:hint="eastAsia"/>
          <w:lang w:eastAsia="zh-CN"/>
        </w:rPr>
        <w:t>）。其值为0时，互斥量以一个被锁的状态开始；任何线程想要访问之前，必须被显式地解锁。</w:t>
      </w:r>
    </w:p>
    <w:p w:rsidR="007F3D1D" w:rsidRDefault="007F3D1D" w:rsidP="008D3B51">
      <w:pPr>
        <w:spacing w:before="180" w:after="180"/>
        <w:rPr>
          <w:lang w:eastAsia="zh-CN"/>
        </w:rPr>
      </w:pPr>
      <w:r>
        <w:rPr>
          <w:rFonts w:hint="eastAsia"/>
          <w:lang w:eastAsia="zh-CN"/>
        </w:rPr>
        <w:lastRenderedPageBreak/>
        <w:t>在运行时动态初始化互斥量时，调用下面的函数：</w:t>
      </w:r>
    </w:p>
    <w:tbl>
      <w:tblPr>
        <w:tblStyle w:val="TableGrid"/>
        <w:tblW w:w="0" w:type="auto"/>
        <w:tblLook w:val="04A0" w:firstRow="1" w:lastRow="0" w:firstColumn="1" w:lastColumn="0" w:noHBand="0" w:noVBand="1"/>
      </w:tblPr>
      <w:tblGrid>
        <w:gridCol w:w="8720"/>
      </w:tblGrid>
      <w:tr w:rsidR="00504A6C" w:rsidTr="00504A6C">
        <w:tc>
          <w:tcPr>
            <w:tcW w:w="8720" w:type="dxa"/>
          </w:tcPr>
          <w:p w:rsidR="00504A6C" w:rsidRDefault="00504A6C" w:rsidP="00504A6C">
            <w:pPr>
              <w:pStyle w:val="NoSpacing"/>
              <w:rPr>
                <w:lang w:eastAsia="zh-CN"/>
              </w:rPr>
            </w:pPr>
            <w:r>
              <w:rPr>
                <w:lang w:eastAsia="zh-CN"/>
              </w:rPr>
              <w:t>void init_MUTEX(struct semaphore *sem);</w:t>
            </w:r>
          </w:p>
          <w:p w:rsidR="00504A6C" w:rsidRDefault="00504A6C" w:rsidP="00504A6C">
            <w:pPr>
              <w:pStyle w:val="NoSpacing"/>
              <w:rPr>
                <w:lang w:eastAsia="zh-CN"/>
              </w:rPr>
            </w:pPr>
            <w:r>
              <w:rPr>
                <w:lang w:eastAsia="zh-CN"/>
              </w:rPr>
              <w:t>void init_MUTEX_LOCKED(struct semaphore *sem);</w:t>
            </w:r>
          </w:p>
        </w:tc>
      </w:tr>
    </w:tbl>
    <w:p w:rsidR="00134E73" w:rsidRDefault="00134E73" w:rsidP="008D3B51">
      <w:pPr>
        <w:spacing w:before="180" w:after="180"/>
        <w:rPr>
          <w:lang w:eastAsia="zh-CN"/>
        </w:rPr>
      </w:pPr>
      <w:r w:rsidRPr="00A310E7">
        <w:rPr>
          <w:rFonts w:hint="eastAsia"/>
          <w:color w:val="FF0000"/>
          <w:lang w:eastAsia="zh-CN"/>
        </w:rPr>
        <w:t>注意：在新版本的Linux</w:t>
      </w:r>
      <w:r w:rsidR="005D025C">
        <w:rPr>
          <w:rFonts w:hint="eastAsia"/>
          <w:color w:val="FF0000"/>
          <w:lang w:eastAsia="zh-CN"/>
        </w:rPr>
        <w:t>内核</w:t>
      </w:r>
      <w:r w:rsidRPr="00A310E7">
        <w:rPr>
          <w:rFonts w:hint="eastAsia"/>
          <w:color w:val="FF0000"/>
          <w:lang w:eastAsia="zh-CN"/>
        </w:rPr>
        <w:t>（</w:t>
      </w:r>
      <w:r w:rsidR="009114DE">
        <w:rPr>
          <w:rFonts w:hint="eastAsia"/>
          <w:color w:val="FF0000"/>
          <w:lang w:eastAsia="zh-CN"/>
        </w:rPr>
        <w:t>2</w:t>
      </w:r>
      <w:r w:rsidRPr="00A310E7">
        <w:rPr>
          <w:rFonts w:hint="eastAsia"/>
          <w:color w:val="FF0000"/>
          <w:lang w:eastAsia="zh-CN"/>
        </w:rPr>
        <w:t>.</w:t>
      </w:r>
      <w:r w:rsidR="009114DE">
        <w:rPr>
          <w:rFonts w:hint="eastAsia"/>
          <w:color w:val="FF0000"/>
          <w:lang w:eastAsia="zh-CN"/>
        </w:rPr>
        <w:t>6</w:t>
      </w:r>
      <w:r w:rsidRPr="00A310E7">
        <w:rPr>
          <w:rFonts w:hint="eastAsia"/>
          <w:color w:val="FF0000"/>
          <w:lang w:eastAsia="zh-CN"/>
        </w:rPr>
        <w:t>.</w:t>
      </w:r>
      <w:r w:rsidR="009114DE">
        <w:rPr>
          <w:rFonts w:hint="eastAsia"/>
          <w:color w:val="FF0000"/>
          <w:lang w:eastAsia="zh-CN"/>
        </w:rPr>
        <w:t>37之后</w:t>
      </w:r>
      <w:r w:rsidRPr="00A310E7">
        <w:rPr>
          <w:rFonts w:hint="eastAsia"/>
          <w:color w:val="FF0000"/>
          <w:lang w:eastAsia="zh-CN"/>
        </w:rPr>
        <w:t>）中，上面的函数已经不存在。</w:t>
      </w:r>
    </w:p>
    <w:p w:rsidR="00504A6C" w:rsidRDefault="00504A6C" w:rsidP="008D3B51">
      <w:pPr>
        <w:spacing w:before="180" w:after="180"/>
        <w:rPr>
          <w:lang w:eastAsia="zh-CN"/>
        </w:rPr>
      </w:pPr>
      <w:r>
        <w:rPr>
          <w:lang w:eastAsia="zh-CN"/>
        </w:rPr>
        <w:t>Linux中调用P函数</w:t>
      </w:r>
      <w:r>
        <w:rPr>
          <w:rFonts w:hint="eastAsia"/>
          <w:lang w:eastAsia="zh-CN"/>
        </w:rPr>
        <w:t>-</w:t>
      </w:r>
      <w:r>
        <w:rPr>
          <w:lang w:eastAsia="zh-CN"/>
        </w:rPr>
        <w:t>被称为down或者其它变体</w:t>
      </w:r>
      <w:r>
        <w:rPr>
          <w:rFonts w:hint="eastAsia"/>
          <w:lang w:eastAsia="zh-CN"/>
        </w:rPr>
        <w:t>。在这儿，down指的是函数</w:t>
      </w:r>
      <w:r w:rsidR="00A96333">
        <w:rPr>
          <w:rFonts w:hint="eastAsia"/>
          <w:lang w:eastAsia="zh-CN"/>
        </w:rPr>
        <w:t>递减信号量，甚至将调用者休眠一会，直到信号量变得可用，并授予对受保护资源的访问权。这儿有3个版本的down函数：</w:t>
      </w:r>
    </w:p>
    <w:tbl>
      <w:tblPr>
        <w:tblStyle w:val="TableGrid"/>
        <w:tblW w:w="0" w:type="auto"/>
        <w:tblLook w:val="04A0" w:firstRow="1" w:lastRow="0" w:firstColumn="1" w:lastColumn="0" w:noHBand="0" w:noVBand="1"/>
      </w:tblPr>
      <w:tblGrid>
        <w:gridCol w:w="8720"/>
      </w:tblGrid>
      <w:tr w:rsidR="008B7A30" w:rsidTr="008B7A30">
        <w:tc>
          <w:tcPr>
            <w:tcW w:w="8720" w:type="dxa"/>
          </w:tcPr>
          <w:p w:rsidR="008B7A30" w:rsidRDefault="008B7A30" w:rsidP="008B7A30">
            <w:pPr>
              <w:pStyle w:val="NoSpacing"/>
              <w:rPr>
                <w:lang w:eastAsia="zh-CN"/>
              </w:rPr>
            </w:pPr>
            <w:r>
              <w:rPr>
                <w:lang w:eastAsia="zh-CN"/>
              </w:rPr>
              <w:t>void down(struct semaphore *sem);</w:t>
            </w:r>
          </w:p>
          <w:p w:rsidR="008B7A30" w:rsidRDefault="008B7A30" w:rsidP="008B7A30">
            <w:pPr>
              <w:pStyle w:val="NoSpacing"/>
              <w:rPr>
                <w:lang w:eastAsia="zh-CN"/>
              </w:rPr>
            </w:pPr>
            <w:r>
              <w:rPr>
                <w:lang w:eastAsia="zh-CN"/>
              </w:rPr>
              <w:t>int down_interruptible(struct semaphore *sem);</w:t>
            </w:r>
          </w:p>
          <w:p w:rsidR="008B7A30" w:rsidRDefault="008B7A30" w:rsidP="008B7A30">
            <w:pPr>
              <w:pStyle w:val="NoSpacing"/>
              <w:rPr>
                <w:lang w:eastAsia="zh-CN"/>
              </w:rPr>
            </w:pPr>
            <w:r>
              <w:rPr>
                <w:lang w:eastAsia="zh-CN"/>
              </w:rPr>
              <w:t>int down_trylock(struct semaphore *sem);</w:t>
            </w:r>
          </w:p>
        </w:tc>
      </w:tr>
    </w:tbl>
    <w:p w:rsidR="00D81B51" w:rsidRDefault="000123F9" w:rsidP="000123F9">
      <w:pPr>
        <w:spacing w:before="180" w:after="180"/>
        <w:rPr>
          <w:lang w:eastAsia="zh-CN"/>
        </w:rPr>
      </w:pPr>
      <w:r>
        <w:rPr>
          <w:lang w:eastAsia="zh-CN"/>
        </w:rPr>
        <w:t>down</w:t>
      </w:r>
      <w:r w:rsidR="00D81B51" w:rsidRPr="00D81B51">
        <w:rPr>
          <w:rFonts w:hint="eastAsia"/>
          <w:lang w:eastAsia="zh-CN"/>
        </w:rPr>
        <w:t>减少信号量的值，并在需要时等待。</w:t>
      </w:r>
    </w:p>
    <w:p w:rsidR="00764E92" w:rsidRDefault="000123F9" w:rsidP="000123F9">
      <w:pPr>
        <w:spacing w:before="180" w:after="180"/>
        <w:rPr>
          <w:lang w:eastAsia="zh-CN"/>
        </w:rPr>
      </w:pPr>
      <w:r>
        <w:rPr>
          <w:lang w:eastAsia="zh-CN"/>
        </w:rPr>
        <w:t xml:space="preserve">down_interruptible </w:t>
      </w:r>
      <w:r w:rsidR="00764E92">
        <w:rPr>
          <w:rFonts w:hint="eastAsia"/>
          <w:lang w:eastAsia="zh-CN"/>
        </w:rPr>
        <w:t>做相同工作，但是可被中断。我们大部分时候想要的都是可中断版本，它允许等待信号量的用户空间进程可被用户中断。作为通用规则，你不想使用非中断版本，除非没有其它选择。不可中断进程是创建不可杀进程的一种好方法（可怕的“D状态”-ps命令的结果中可以看到），但是会令用户烦恼。特别值得注意的是，使用</w:t>
      </w:r>
      <w:r w:rsidR="00764E92">
        <w:rPr>
          <w:lang w:eastAsia="zh-CN"/>
        </w:rPr>
        <w:t>down_interruptible时</w:t>
      </w:r>
      <w:r w:rsidR="00764E92">
        <w:rPr>
          <w:rFonts w:hint="eastAsia"/>
          <w:lang w:eastAsia="zh-CN"/>
        </w:rPr>
        <w:t>，</w:t>
      </w:r>
      <w:r w:rsidR="00764E92">
        <w:rPr>
          <w:lang w:eastAsia="zh-CN"/>
        </w:rPr>
        <w:t>如果操作被中断</w:t>
      </w:r>
      <w:r w:rsidR="00764E92">
        <w:rPr>
          <w:rFonts w:hint="eastAsia"/>
          <w:lang w:eastAsia="zh-CN"/>
        </w:rPr>
        <w:t>，</w:t>
      </w:r>
      <w:r w:rsidR="00764E92">
        <w:rPr>
          <w:lang w:eastAsia="zh-CN"/>
        </w:rPr>
        <w:t>此时返回值为非零值</w:t>
      </w:r>
      <w:r w:rsidR="00764E92">
        <w:rPr>
          <w:rFonts w:hint="eastAsia"/>
          <w:lang w:eastAsia="zh-CN"/>
        </w:rPr>
        <w:t>，</w:t>
      </w:r>
      <w:r w:rsidR="00764E92">
        <w:rPr>
          <w:lang w:eastAsia="zh-CN"/>
        </w:rPr>
        <w:t>而调用者其实已经不再拥有信号量</w:t>
      </w:r>
      <w:r w:rsidR="00764E92">
        <w:rPr>
          <w:rFonts w:hint="eastAsia"/>
          <w:lang w:eastAsia="zh-CN"/>
        </w:rPr>
        <w:t>。</w:t>
      </w:r>
      <w:r w:rsidR="00764E92">
        <w:rPr>
          <w:lang w:eastAsia="zh-CN"/>
        </w:rPr>
        <w:t>所以调用down_interruptible时</w:t>
      </w:r>
      <w:r w:rsidR="00764E92">
        <w:rPr>
          <w:rFonts w:hint="eastAsia"/>
          <w:lang w:eastAsia="zh-CN"/>
        </w:rPr>
        <w:t>，</w:t>
      </w:r>
      <w:r w:rsidR="00764E92">
        <w:rPr>
          <w:lang w:eastAsia="zh-CN"/>
        </w:rPr>
        <w:t>必须检查返回值</w:t>
      </w:r>
      <w:r w:rsidR="00764E92">
        <w:rPr>
          <w:rFonts w:hint="eastAsia"/>
          <w:lang w:eastAsia="zh-CN"/>
        </w:rPr>
        <w:t>，</w:t>
      </w:r>
      <w:r w:rsidR="00764E92">
        <w:rPr>
          <w:lang w:eastAsia="zh-CN"/>
        </w:rPr>
        <w:t>作出相应的处理</w:t>
      </w:r>
      <w:r w:rsidR="00764E92">
        <w:rPr>
          <w:rFonts w:hint="eastAsia"/>
          <w:lang w:eastAsia="zh-CN"/>
        </w:rPr>
        <w:t>。</w:t>
      </w:r>
    </w:p>
    <w:p w:rsidR="000123F9" w:rsidRDefault="00A67E47" w:rsidP="000123F9">
      <w:pPr>
        <w:spacing w:before="180" w:after="180"/>
        <w:rPr>
          <w:lang w:eastAsia="zh-CN"/>
        </w:rPr>
      </w:pPr>
      <w:r>
        <w:rPr>
          <w:lang w:eastAsia="zh-CN"/>
        </w:rPr>
        <w:t>down_trylock</w:t>
      </w:r>
      <w:r w:rsidR="00871881">
        <w:rPr>
          <w:lang w:eastAsia="zh-CN"/>
        </w:rPr>
        <w:t>不会休眠</w:t>
      </w:r>
      <w:r w:rsidR="00871881">
        <w:rPr>
          <w:rFonts w:hint="eastAsia"/>
          <w:lang w:eastAsia="zh-CN"/>
        </w:rPr>
        <w:t>；如果信号量不可用，</w:t>
      </w:r>
      <w:r w:rsidR="00871881">
        <w:rPr>
          <w:lang w:eastAsia="zh-CN"/>
        </w:rPr>
        <w:t>down_trylock会立即返回</w:t>
      </w:r>
      <w:r w:rsidR="00871881">
        <w:rPr>
          <w:rFonts w:hint="eastAsia"/>
          <w:lang w:eastAsia="zh-CN"/>
        </w:rPr>
        <w:t>，</w:t>
      </w:r>
      <w:r w:rsidR="00871881">
        <w:rPr>
          <w:lang w:eastAsia="zh-CN"/>
        </w:rPr>
        <w:t>并返回一个非零值</w:t>
      </w:r>
      <w:r w:rsidR="00871881">
        <w:rPr>
          <w:rFonts w:hint="eastAsia"/>
          <w:lang w:eastAsia="zh-CN"/>
        </w:rPr>
        <w:t>。</w:t>
      </w:r>
    </w:p>
    <w:p w:rsidR="00871881" w:rsidRDefault="00871881" w:rsidP="000123F9">
      <w:pPr>
        <w:spacing w:before="180" w:after="180"/>
        <w:rPr>
          <w:lang w:eastAsia="zh-CN"/>
        </w:rPr>
      </w:pPr>
      <w:r>
        <w:rPr>
          <w:rFonts w:hint="eastAsia"/>
          <w:lang w:eastAsia="zh-CN"/>
        </w:rPr>
        <w:t>一旦，线程调用了上面的某一个down函数，就会说它拥有信号量。</w:t>
      </w:r>
      <w:r w:rsidR="008163F2">
        <w:rPr>
          <w:rFonts w:hint="eastAsia"/>
          <w:lang w:eastAsia="zh-CN"/>
        </w:rPr>
        <w:t>该线程现在有权访问受保护的临界区代码。</w:t>
      </w:r>
    </w:p>
    <w:p w:rsidR="000123F9" w:rsidRDefault="008163F2" w:rsidP="000123F9">
      <w:pPr>
        <w:spacing w:before="180" w:after="180"/>
        <w:rPr>
          <w:lang w:eastAsia="zh-CN"/>
        </w:rPr>
      </w:pPr>
      <w:r>
        <w:rPr>
          <w:rFonts w:hint="eastAsia"/>
          <w:lang w:eastAsia="zh-CN"/>
        </w:rPr>
        <w:t>Linux中的V函数就是up函数：</w:t>
      </w:r>
    </w:p>
    <w:tbl>
      <w:tblPr>
        <w:tblStyle w:val="TableGrid"/>
        <w:tblW w:w="0" w:type="auto"/>
        <w:tblLook w:val="04A0" w:firstRow="1" w:lastRow="0" w:firstColumn="1" w:lastColumn="0" w:noHBand="0" w:noVBand="1"/>
      </w:tblPr>
      <w:tblGrid>
        <w:gridCol w:w="8720"/>
      </w:tblGrid>
      <w:tr w:rsidR="000123F9" w:rsidTr="000123F9">
        <w:tc>
          <w:tcPr>
            <w:tcW w:w="8720" w:type="dxa"/>
          </w:tcPr>
          <w:p w:rsidR="000123F9" w:rsidRDefault="000123F9" w:rsidP="000123F9">
            <w:pPr>
              <w:pStyle w:val="NoSpacing"/>
              <w:rPr>
                <w:lang w:eastAsia="zh-CN"/>
              </w:rPr>
            </w:pPr>
            <w:r w:rsidRPr="000123F9">
              <w:rPr>
                <w:lang w:eastAsia="zh-CN"/>
              </w:rPr>
              <w:t>void up(struct semaphore *sem);</w:t>
            </w:r>
          </w:p>
        </w:tc>
      </w:tr>
    </w:tbl>
    <w:p w:rsidR="00C00C69" w:rsidRDefault="00C00C69" w:rsidP="000123F9">
      <w:pPr>
        <w:spacing w:before="180" w:after="180"/>
        <w:rPr>
          <w:lang w:eastAsia="zh-CN"/>
        </w:rPr>
      </w:pPr>
      <w:r>
        <w:rPr>
          <w:rFonts w:hint="eastAsia"/>
          <w:lang w:eastAsia="zh-CN"/>
        </w:rPr>
        <w:t>一旦调用up，调用者将不再拥有该信号量。</w:t>
      </w:r>
    </w:p>
    <w:p w:rsidR="001418B7" w:rsidRPr="00504A6C" w:rsidRDefault="004E40FE" w:rsidP="001418B7">
      <w:pPr>
        <w:spacing w:before="180" w:after="180"/>
        <w:rPr>
          <w:lang w:eastAsia="zh-CN"/>
        </w:rPr>
      </w:pPr>
      <w:r>
        <w:rPr>
          <w:rFonts w:hint="eastAsia"/>
          <w:lang w:eastAsia="zh-CN"/>
        </w:rPr>
        <w:t>正如你所料，任何线程都要通过一次调用释放掉信号量。</w:t>
      </w:r>
      <w:r w:rsidR="00B975D9">
        <w:rPr>
          <w:rFonts w:hint="eastAsia"/>
          <w:lang w:eastAsia="zh-CN"/>
        </w:rPr>
        <w:t>但是，在错误发生时，必须特别小心，如果在拥有信号量的同时发生了错误，必须在返回错误状态给调用者之前释放掉信号量。未能释放信号量是一个容易犯的错误；结果可能很难重现并追踪。</w:t>
      </w:r>
    </w:p>
    <w:p w:rsidR="0091007A" w:rsidRPr="0091007A" w:rsidRDefault="0091007A" w:rsidP="00DA4243">
      <w:pPr>
        <w:pStyle w:val="Heading3"/>
        <w:spacing w:before="180" w:after="180"/>
        <w:rPr>
          <w:lang w:eastAsia="zh-CN"/>
        </w:rPr>
      </w:pPr>
      <w:r>
        <w:rPr>
          <w:rFonts w:hint="eastAsia"/>
          <w:lang w:eastAsia="zh-CN"/>
        </w:rPr>
        <w:t>5.3.2 在scull中使用信号量</w:t>
      </w:r>
    </w:p>
    <w:p w:rsidR="00D8777E" w:rsidRDefault="009A08D2" w:rsidP="00EF4900">
      <w:pPr>
        <w:spacing w:before="180" w:after="180"/>
        <w:rPr>
          <w:lang w:eastAsia="zh-CN"/>
        </w:rPr>
      </w:pPr>
      <w:r>
        <w:rPr>
          <w:rFonts w:hint="eastAsia"/>
          <w:lang w:eastAsia="zh-CN"/>
        </w:rPr>
        <w:t>信号量机制给了scull代码一种避免竞态条件的方法。但是对于我们编程者来说，正确地使用信号量才是关键。指定那些资源被保护，确保使用正确的加锁方式对这些资源进行访问，</w:t>
      </w:r>
      <w:r>
        <w:rPr>
          <w:rFonts w:hint="eastAsia"/>
          <w:lang w:eastAsia="zh-CN"/>
        </w:rPr>
        <w:lastRenderedPageBreak/>
        <w:t>这些都是正确使用信号量的关键。</w:t>
      </w:r>
    </w:p>
    <w:p w:rsidR="00F2321F" w:rsidRDefault="00F835A2" w:rsidP="00EF4900">
      <w:pPr>
        <w:spacing w:before="180" w:after="180"/>
        <w:rPr>
          <w:lang w:eastAsia="zh-CN"/>
        </w:rPr>
      </w:pPr>
      <w:r>
        <w:rPr>
          <w:lang w:eastAsia="zh-CN"/>
        </w:rPr>
        <w:t>让我们再看一次scull</w:t>
      </w:r>
      <w:r>
        <w:rPr>
          <w:rFonts w:hint="eastAsia"/>
          <w:lang w:eastAsia="zh-CN"/>
        </w:rPr>
        <w:t>_dev结构体：</w:t>
      </w:r>
    </w:p>
    <w:tbl>
      <w:tblPr>
        <w:tblStyle w:val="TableGrid"/>
        <w:tblW w:w="0" w:type="auto"/>
        <w:tblLook w:val="04A0" w:firstRow="1" w:lastRow="0" w:firstColumn="1" w:lastColumn="0" w:noHBand="0" w:noVBand="1"/>
      </w:tblPr>
      <w:tblGrid>
        <w:gridCol w:w="8720"/>
      </w:tblGrid>
      <w:tr w:rsidR="0017537B" w:rsidTr="0017537B">
        <w:tc>
          <w:tcPr>
            <w:tcW w:w="8720" w:type="dxa"/>
          </w:tcPr>
          <w:p w:rsidR="0017537B" w:rsidRDefault="0017537B" w:rsidP="0017537B">
            <w:pPr>
              <w:pStyle w:val="NoSpacing"/>
              <w:rPr>
                <w:lang w:eastAsia="zh-CN"/>
              </w:rPr>
            </w:pPr>
            <w:r>
              <w:rPr>
                <w:lang w:eastAsia="zh-CN"/>
              </w:rPr>
              <w:t>struct scull_dev {</w:t>
            </w:r>
          </w:p>
          <w:p w:rsidR="0017537B" w:rsidRDefault="0017537B" w:rsidP="0017537B">
            <w:pPr>
              <w:pStyle w:val="NoSpacing"/>
              <w:rPr>
                <w:lang w:eastAsia="zh-CN"/>
              </w:rPr>
            </w:pPr>
            <w:r>
              <w:rPr>
                <w:rFonts w:hint="eastAsia"/>
                <w:lang w:eastAsia="zh-CN"/>
              </w:rPr>
              <w:t xml:space="preserve">    struct          scull_qset *data;   /* 指向第一个量子集的指针 */</w:t>
            </w:r>
          </w:p>
          <w:p w:rsidR="0017537B" w:rsidRDefault="0017537B" w:rsidP="0017537B">
            <w:pPr>
              <w:pStyle w:val="NoSpacing"/>
              <w:rPr>
                <w:lang w:eastAsia="zh-CN"/>
              </w:rPr>
            </w:pPr>
            <w:r>
              <w:rPr>
                <w:rFonts w:hint="eastAsia"/>
                <w:lang w:eastAsia="zh-CN"/>
              </w:rPr>
              <w:t xml:space="preserve">    int             quantum;            /* 当前量子的大小 */</w:t>
            </w:r>
          </w:p>
          <w:p w:rsidR="0017537B" w:rsidRDefault="0017537B" w:rsidP="0017537B">
            <w:pPr>
              <w:pStyle w:val="NoSpacing"/>
              <w:rPr>
                <w:lang w:eastAsia="zh-CN"/>
              </w:rPr>
            </w:pPr>
            <w:r>
              <w:rPr>
                <w:rFonts w:hint="eastAsia"/>
                <w:lang w:eastAsia="zh-CN"/>
              </w:rPr>
              <w:t xml:space="preserve">    int             qset;               /* 当前数组的大小 */</w:t>
            </w:r>
          </w:p>
          <w:p w:rsidR="0017537B" w:rsidRDefault="0017537B" w:rsidP="0017537B">
            <w:pPr>
              <w:pStyle w:val="NoSpacing"/>
              <w:rPr>
                <w:lang w:eastAsia="zh-CN"/>
              </w:rPr>
            </w:pPr>
            <w:r>
              <w:rPr>
                <w:rFonts w:hint="eastAsia"/>
                <w:lang w:eastAsia="zh-CN"/>
              </w:rPr>
              <w:t xml:space="preserve">    unsigned long   size;               /* 数据的大小 */</w:t>
            </w:r>
          </w:p>
          <w:p w:rsidR="0017537B" w:rsidRDefault="0017537B" w:rsidP="0017537B">
            <w:pPr>
              <w:pStyle w:val="NoSpacing"/>
              <w:rPr>
                <w:lang w:eastAsia="zh-CN"/>
              </w:rPr>
            </w:pPr>
            <w:r>
              <w:rPr>
                <w:rFonts w:hint="eastAsia"/>
                <w:lang w:eastAsia="zh-CN"/>
              </w:rPr>
              <w:t xml:space="preserve">    unsigned int    access_key;         /* 被sculluid和scullpriv使用 */</w:t>
            </w:r>
          </w:p>
          <w:p w:rsidR="0017537B" w:rsidRDefault="0017537B" w:rsidP="0017537B">
            <w:pPr>
              <w:pStyle w:val="NoSpacing"/>
              <w:rPr>
                <w:lang w:eastAsia="zh-CN"/>
              </w:rPr>
            </w:pPr>
            <w:r>
              <w:rPr>
                <w:rFonts w:hint="eastAsia"/>
                <w:lang w:eastAsia="zh-CN"/>
              </w:rPr>
              <w:t xml:space="preserve">    struct          semaphore sem;      /* 互斥信号量 */</w:t>
            </w:r>
          </w:p>
          <w:p w:rsidR="0017537B" w:rsidRDefault="0017537B" w:rsidP="0017537B">
            <w:pPr>
              <w:pStyle w:val="NoSpacing"/>
              <w:rPr>
                <w:lang w:eastAsia="zh-CN"/>
              </w:rPr>
            </w:pPr>
            <w:r>
              <w:rPr>
                <w:rFonts w:hint="eastAsia"/>
                <w:lang w:eastAsia="zh-CN"/>
              </w:rPr>
              <w:t xml:space="preserve">    struct          cdev cdev;          /* 字符设备结构 */</w:t>
            </w:r>
          </w:p>
          <w:p w:rsidR="0017537B" w:rsidRDefault="0017537B" w:rsidP="0017537B">
            <w:pPr>
              <w:pStyle w:val="NoSpacing"/>
              <w:rPr>
                <w:lang w:eastAsia="zh-CN"/>
              </w:rPr>
            </w:pPr>
            <w:r>
              <w:rPr>
                <w:lang w:eastAsia="zh-CN"/>
              </w:rPr>
              <w:t>};</w:t>
            </w:r>
          </w:p>
        </w:tc>
      </w:tr>
    </w:tbl>
    <w:p w:rsidR="00F835A2" w:rsidRDefault="00894A96" w:rsidP="00EF4900">
      <w:pPr>
        <w:spacing w:before="180" w:after="180"/>
        <w:rPr>
          <w:lang w:eastAsia="zh-CN"/>
        </w:rPr>
      </w:pPr>
      <w:r>
        <w:rPr>
          <w:lang w:eastAsia="zh-CN"/>
        </w:rPr>
        <w:t>上面结构体的倒数第</w:t>
      </w:r>
      <w:r>
        <w:rPr>
          <w:rFonts w:hint="eastAsia"/>
          <w:lang w:eastAsia="zh-CN"/>
        </w:rPr>
        <w:t>2个成员，sem，互斥信号量。我们选择为每一个虚拟的scull设备提供一个独立的互斥信号量。其实呢，使用一个全局的互斥信号量也是可以的。但是，这几个虚拟的scull设备之间没有共同的资源，而且使用全局互斥信号量的话，一个虚拟设备在使用，其它设备也会无法使用，这样的效率有点低。所以，我们选择为每个设备提供一个独立的互斥信号量。</w:t>
      </w:r>
    </w:p>
    <w:p w:rsidR="00894A96" w:rsidRDefault="009929FE" w:rsidP="00EF4900">
      <w:pPr>
        <w:spacing w:before="180" w:after="180"/>
        <w:rPr>
          <w:lang w:eastAsia="zh-CN"/>
        </w:rPr>
      </w:pPr>
      <w:r>
        <w:rPr>
          <w:rFonts w:hint="eastAsia"/>
          <w:lang w:eastAsia="zh-CN"/>
        </w:rPr>
        <w:t>信号量在使用之前必须被初始化。</w:t>
      </w:r>
      <w:r>
        <w:rPr>
          <w:lang w:eastAsia="zh-CN"/>
        </w:rPr>
        <w:t>看下面的代码</w:t>
      </w:r>
      <w:r>
        <w:rPr>
          <w:rFonts w:hint="eastAsia"/>
          <w:lang w:eastAsia="zh-CN"/>
        </w:rPr>
        <w:t>：</w:t>
      </w:r>
    </w:p>
    <w:tbl>
      <w:tblPr>
        <w:tblStyle w:val="TableGrid"/>
        <w:tblW w:w="0" w:type="auto"/>
        <w:tblLook w:val="04A0" w:firstRow="1" w:lastRow="0" w:firstColumn="1" w:lastColumn="0" w:noHBand="0" w:noVBand="1"/>
      </w:tblPr>
      <w:tblGrid>
        <w:gridCol w:w="8720"/>
      </w:tblGrid>
      <w:tr w:rsidR="0020302D" w:rsidTr="0020302D">
        <w:tc>
          <w:tcPr>
            <w:tcW w:w="8720" w:type="dxa"/>
          </w:tcPr>
          <w:p w:rsidR="0020302D" w:rsidRDefault="0020302D" w:rsidP="0020302D">
            <w:pPr>
              <w:pStyle w:val="NoSpacing"/>
            </w:pPr>
            <w:r>
              <w:t>for (i = 0; i &lt; scull_nr_devs; i++) {</w:t>
            </w:r>
          </w:p>
          <w:p w:rsidR="0020302D" w:rsidRDefault="0020302D" w:rsidP="0020302D">
            <w:pPr>
              <w:pStyle w:val="NoSpacing"/>
            </w:pPr>
            <w:r>
              <w:t xml:space="preserve">    scull_devices[i].quantum = scull_quantum;</w:t>
            </w:r>
          </w:p>
          <w:p w:rsidR="0020302D" w:rsidRDefault="0020302D" w:rsidP="0020302D">
            <w:pPr>
              <w:pStyle w:val="NoSpacing"/>
            </w:pPr>
            <w:r>
              <w:t xml:space="preserve">    scull_devices[i].qset = scull_qset;</w:t>
            </w:r>
          </w:p>
          <w:p w:rsidR="0020302D" w:rsidRDefault="0020302D" w:rsidP="0020302D">
            <w:pPr>
              <w:pStyle w:val="NoSpacing"/>
            </w:pPr>
            <w:r>
              <w:t xml:space="preserve">    sema_init(&amp;scull_devices[i].sem, 1);</w:t>
            </w:r>
          </w:p>
          <w:p w:rsidR="0020302D" w:rsidRDefault="0020302D" w:rsidP="0020302D">
            <w:pPr>
              <w:pStyle w:val="NoSpacing"/>
            </w:pPr>
            <w:r>
              <w:t xml:space="preserve">    scull_setup_cdev(&amp;scull_devices[i], i);</w:t>
            </w:r>
          </w:p>
          <w:p w:rsidR="0020302D" w:rsidRDefault="0020302D" w:rsidP="0020302D">
            <w:pPr>
              <w:pStyle w:val="NoSpacing"/>
              <w:rPr>
                <w:lang w:eastAsia="zh-CN"/>
              </w:rPr>
            </w:pPr>
            <w:r>
              <w:t>}</w:t>
            </w:r>
          </w:p>
        </w:tc>
      </w:tr>
    </w:tbl>
    <w:p w:rsidR="009929FE" w:rsidRDefault="0084326F" w:rsidP="00EF4900">
      <w:pPr>
        <w:spacing w:before="180" w:after="180"/>
        <w:rPr>
          <w:lang w:eastAsia="zh-CN"/>
        </w:rPr>
      </w:pPr>
      <w:r>
        <w:rPr>
          <w:lang w:eastAsia="zh-CN"/>
        </w:rPr>
        <w:t>在系统可以使用scull设备之前</w:t>
      </w:r>
      <w:r>
        <w:rPr>
          <w:rFonts w:hint="eastAsia"/>
          <w:lang w:eastAsia="zh-CN"/>
        </w:rPr>
        <w:t>，</w:t>
      </w:r>
      <w:r>
        <w:rPr>
          <w:lang w:eastAsia="zh-CN"/>
        </w:rPr>
        <w:t>互斥信号量sem必须被初始化</w:t>
      </w:r>
      <w:r>
        <w:rPr>
          <w:rFonts w:hint="eastAsia"/>
          <w:lang w:eastAsia="zh-CN"/>
        </w:rPr>
        <w:t>。</w:t>
      </w:r>
      <w:r>
        <w:rPr>
          <w:lang w:eastAsia="zh-CN"/>
        </w:rPr>
        <w:t>因此</w:t>
      </w:r>
      <w:r>
        <w:rPr>
          <w:rFonts w:hint="eastAsia"/>
          <w:lang w:eastAsia="zh-CN"/>
        </w:rPr>
        <w:t>，</w:t>
      </w:r>
      <w:r>
        <w:rPr>
          <w:lang w:eastAsia="zh-CN"/>
        </w:rPr>
        <w:t>sema_init必须在scull_setup_cdev之前进行调用</w:t>
      </w:r>
      <w:r>
        <w:rPr>
          <w:rFonts w:hint="eastAsia"/>
          <w:lang w:eastAsia="zh-CN"/>
        </w:rPr>
        <w:t>。</w:t>
      </w:r>
    </w:p>
    <w:p w:rsidR="0084326F" w:rsidRDefault="0084326F" w:rsidP="00EF4900">
      <w:pPr>
        <w:spacing w:before="180" w:after="180"/>
        <w:rPr>
          <w:lang w:eastAsia="zh-CN"/>
        </w:rPr>
      </w:pPr>
      <w:r>
        <w:rPr>
          <w:rFonts w:hint="eastAsia"/>
          <w:lang w:eastAsia="zh-CN"/>
        </w:rPr>
        <w:t>接下来，我们必须遍历所有的代码，确保没有在没有持有互斥信号量的情况下访问scull_dev结构体。所以，scull_write开头部分的代码如下所示：</w:t>
      </w:r>
    </w:p>
    <w:tbl>
      <w:tblPr>
        <w:tblStyle w:val="TableGrid"/>
        <w:tblW w:w="0" w:type="auto"/>
        <w:tblLook w:val="04A0" w:firstRow="1" w:lastRow="0" w:firstColumn="1" w:lastColumn="0" w:noHBand="0" w:noVBand="1"/>
      </w:tblPr>
      <w:tblGrid>
        <w:gridCol w:w="8720"/>
      </w:tblGrid>
      <w:tr w:rsidR="0084326F" w:rsidTr="0084326F">
        <w:tc>
          <w:tcPr>
            <w:tcW w:w="8720" w:type="dxa"/>
          </w:tcPr>
          <w:p w:rsidR="0084326F" w:rsidRDefault="0084326F" w:rsidP="0084326F">
            <w:pPr>
              <w:pStyle w:val="NoSpacing"/>
            </w:pPr>
            <w:r>
              <w:t>if (down_interruptible(&amp;dev-&gt;sem))</w:t>
            </w:r>
          </w:p>
          <w:p w:rsidR="0084326F" w:rsidRDefault="0084326F" w:rsidP="0084326F">
            <w:pPr>
              <w:pStyle w:val="NoSpacing"/>
              <w:rPr>
                <w:lang w:eastAsia="zh-CN"/>
              </w:rPr>
            </w:pPr>
            <w:r>
              <w:rPr>
                <w:rFonts w:hint="eastAsia"/>
                <w:lang w:eastAsia="zh-CN"/>
              </w:rPr>
              <w:t xml:space="preserve">    </w:t>
            </w:r>
            <w:r>
              <w:t>return -ERESTARTSYS;</w:t>
            </w:r>
          </w:p>
        </w:tc>
      </w:tr>
    </w:tbl>
    <w:p w:rsidR="0084326F" w:rsidRDefault="009B43DD" w:rsidP="00EF4900">
      <w:pPr>
        <w:spacing w:before="180" w:after="180"/>
        <w:rPr>
          <w:rFonts w:eastAsiaTheme="minorEastAsia"/>
          <w:lang w:eastAsia="zh-CN"/>
        </w:rPr>
      </w:pPr>
      <w:r>
        <w:rPr>
          <w:rFonts w:hint="eastAsia"/>
          <w:lang w:eastAsia="zh-CN"/>
        </w:rPr>
        <w:t>注意：检查</w:t>
      </w:r>
      <w:r>
        <w:rPr>
          <w:lang w:eastAsia="zh-CN"/>
        </w:rPr>
        <w:t>down_interruptible的返回值</w:t>
      </w:r>
      <w:r>
        <w:rPr>
          <w:rFonts w:hint="eastAsia"/>
          <w:lang w:eastAsia="zh-CN"/>
        </w:rPr>
        <w:t>，</w:t>
      </w:r>
      <w:r>
        <w:rPr>
          <w:lang w:eastAsia="zh-CN"/>
        </w:rPr>
        <w:t>如果返回非</w:t>
      </w:r>
      <w:r>
        <w:rPr>
          <w:rFonts w:hint="eastAsia"/>
          <w:lang w:eastAsia="zh-CN"/>
        </w:rPr>
        <w:t>0，说明操作被中断。在这种情况下，通常返回-ERESTARTSYS。基于这个返回码，内核上层代码决定重启调用还是将其错误返回给</w:t>
      </w:r>
      <w:r>
        <w:rPr>
          <w:rFonts w:hint="eastAsia"/>
          <w:lang w:eastAsia="zh-CN"/>
        </w:rPr>
        <w:lastRenderedPageBreak/>
        <w:t>用户。</w:t>
      </w:r>
      <w:r w:rsidRPr="009B43DD">
        <w:rPr>
          <w:rFonts w:hint="eastAsia"/>
          <w:lang w:eastAsia="zh-CN"/>
        </w:rPr>
        <w:t>如果返回-ERESTARTSYS，则必须首先撤消可能已进行的任何用户可见更改，以便在重试系统调用时发生正确的操作。 如果您无法以这种方式撤消操作，则应返回-EINTR。</w:t>
      </w:r>
    </w:p>
    <w:p w:rsidR="00F3678B" w:rsidRDefault="00F3678B" w:rsidP="00EF4900">
      <w:pPr>
        <w:spacing w:before="180" w:after="180"/>
        <w:rPr>
          <w:lang w:eastAsia="zh-CN"/>
        </w:rPr>
      </w:pPr>
      <w:r>
        <w:rPr>
          <w:rFonts w:eastAsiaTheme="minorEastAsia"/>
          <w:lang w:eastAsia="zh-CN"/>
        </w:rPr>
        <w:t>不论</w:t>
      </w:r>
      <w:r w:rsidRPr="00F3678B">
        <w:rPr>
          <w:rFonts w:eastAsiaTheme="minorEastAsia"/>
          <w:lang w:eastAsia="zh-CN"/>
        </w:rPr>
        <w:t>scull_write</w:t>
      </w:r>
      <w:r>
        <w:rPr>
          <w:rFonts w:hint="eastAsia"/>
          <w:lang w:eastAsia="zh-CN"/>
        </w:rPr>
        <w:t>中的其它代码能否正常执行，都必须释放其占用的信号量。如果执行正常，最后会执行下面的代码：</w:t>
      </w:r>
    </w:p>
    <w:tbl>
      <w:tblPr>
        <w:tblStyle w:val="TableGrid"/>
        <w:tblW w:w="0" w:type="auto"/>
        <w:tblLook w:val="04A0" w:firstRow="1" w:lastRow="0" w:firstColumn="1" w:lastColumn="0" w:noHBand="0" w:noVBand="1"/>
      </w:tblPr>
      <w:tblGrid>
        <w:gridCol w:w="8720"/>
      </w:tblGrid>
      <w:tr w:rsidR="00F3678B" w:rsidTr="00F3678B">
        <w:tc>
          <w:tcPr>
            <w:tcW w:w="8720" w:type="dxa"/>
          </w:tcPr>
          <w:p w:rsidR="00F3678B" w:rsidRDefault="00F3678B" w:rsidP="00F3678B">
            <w:pPr>
              <w:pStyle w:val="NoSpacing"/>
              <w:rPr>
                <w:lang w:eastAsia="zh-CN"/>
              </w:rPr>
            </w:pPr>
            <w:r>
              <w:rPr>
                <w:lang w:eastAsia="zh-CN"/>
              </w:rPr>
              <w:t>out:</w:t>
            </w:r>
          </w:p>
          <w:p w:rsidR="00F3678B" w:rsidRDefault="00F3678B" w:rsidP="00F3678B">
            <w:pPr>
              <w:pStyle w:val="NoSpacing"/>
              <w:rPr>
                <w:lang w:eastAsia="zh-CN"/>
              </w:rPr>
            </w:pPr>
            <w:r>
              <w:rPr>
                <w:lang w:eastAsia="zh-CN"/>
              </w:rPr>
              <w:t xml:space="preserve">    up(&amp;dev-&gt;sem);</w:t>
            </w:r>
          </w:p>
          <w:p w:rsidR="00F3678B" w:rsidRDefault="00F3678B" w:rsidP="00F3678B">
            <w:pPr>
              <w:pStyle w:val="NoSpacing"/>
              <w:rPr>
                <w:lang w:eastAsia="zh-CN"/>
              </w:rPr>
            </w:pPr>
            <w:r>
              <w:rPr>
                <w:lang w:eastAsia="zh-CN"/>
              </w:rPr>
              <w:t xml:space="preserve">    return retval;</w:t>
            </w:r>
          </w:p>
        </w:tc>
      </w:tr>
    </w:tbl>
    <w:p w:rsidR="00F3678B" w:rsidRPr="00F3678B" w:rsidRDefault="00F3678B"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lastRenderedPageBreak/>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lastRenderedPageBreak/>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lastRenderedPageBreak/>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lastRenderedPageBreak/>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w:t>
      </w:r>
      <w:r w:rsidR="00870DEB">
        <w:rPr>
          <w:rFonts w:hint="eastAsia"/>
          <w:lang w:eastAsia="zh-CN"/>
        </w:rPr>
        <w:lastRenderedPageBreak/>
        <w:t>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w:t>
      </w:r>
      <w:r w:rsidR="002B5BF1">
        <w:rPr>
          <w:rFonts w:hint="eastAsia"/>
          <w:lang w:eastAsia="zh-CN"/>
        </w:rPr>
        <w:lastRenderedPageBreak/>
        <w:t>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lastRenderedPageBreak/>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lastRenderedPageBreak/>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lang w:eastAsia="zh-CN"/>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21E6" w:rsidRDefault="00ED21E6"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21E6" w:rsidRDefault="00ED21E6"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21E6" w:rsidRDefault="00ED21E6"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ED21E6" w:rsidRDefault="00ED21E6"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ED21E6" w:rsidRDefault="00ED21E6"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ED21E6" w:rsidRDefault="00ED21E6"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ED21E6" w:rsidRDefault="00ED21E6"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ED21E6" w:rsidRDefault="00ED21E6"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ED21E6" w:rsidRDefault="00ED21E6"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ED21E6" w:rsidRDefault="00ED21E6"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ED21E6" w:rsidRDefault="00ED21E6"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ED21E6" w:rsidRDefault="00ED21E6"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D21E6" w:rsidRDefault="00ED21E6"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268C"/>
    <w:rsid w:val="0000444B"/>
    <w:rsid w:val="000051B6"/>
    <w:rsid w:val="000054FD"/>
    <w:rsid w:val="00011746"/>
    <w:rsid w:val="00011826"/>
    <w:rsid w:val="000123F9"/>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141"/>
    <w:rsid w:val="0006533B"/>
    <w:rsid w:val="00066A5A"/>
    <w:rsid w:val="000730E8"/>
    <w:rsid w:val="0007511B"/>
    <w:rsid w:val="00081344"/>
    <w:rsid w:val="00082ABA"/>
    <w:rsid w:val="00084217"/>
    <w:rsid w:val="00091B8C"/>
    <w:rsid w:val="00093947"/>
    <w:rsid w:val="0009595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5D80"/>
    <w:rsid w:val="000F7F5A"/>
    <w:rsid w:val="00100186"/>
    <w:rsid w:val="00101A76"/>
    <w:rsid w:val="00103271"/>
    <w:rsid w:val="00104268"/>
    <w:rsid w:val="001057D9"/>
    <w:rsid w:val="001070E9"/>
    <w:rsid w:val="00107CA9"/>
    <w:rsid w:val="001102DB"/>
    <w:rsid w:val="00110D84"/>
    <w:rsid w:val="00111FE3"/>
    <w:rsid w:val="00112ABD"/>
    <w:rsid w:val="00112D33"/>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4E73"/>
    <w:rsid w:val="0013543C"/>
    <w:rsid w:val="00136B0E"/>
    <w:rsid w:val="00137623"/>
    <w:rsid w:val="001405E8"/>
    <w:rsid w:val="00141254"/>
    <w:rsid w:val="001418B7"/>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537B"/>
    <w:rsid w:val="00176FAF"/>
    <w:rsid w:val="00180DB2"/>
    <w:rsid w:val="00182983"/>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1B87"/>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302D"/>
    <w:rsid w:val="00203DB7"/>
    <w:rsid w:val="002052DB"/>
    <w:rsid w:val="0021052C"/>
    <w:rsid w:val="00214305"/>
    <w:rsid w:val="00214618"/>
    <w:rsid w:val="002172C9"/>
    <w:rsid w:val="00217783"/>
    <w:rsid w:val="002210D1"/>
    <w:rsid w:val="00222137"/>
    <w:rsid w:val="00222FB1"/>
    <w:rsid w:val="00223862"/>
    <w:rsid w:val="00224ADA"/>
    <w:rsid w:val="002268F0"/>
    <w:rsid w:val="00233315"/>
    <w:rsid w:val="002352AA"/>
    <w:rsid w:val="00243183"/>
    <w:rsid w:val="0024335C"/>
    <w:rsid w:val="00243A85"/>
    <w:rsid w:val="002444C6"/>
    <w:rsid w:val="00245843"/>
    <w:rsid w:val="00252D6A"/>
    <w:rsid w:val="002531D4"/>
    <w:rsid w:val="0025418D"/>
    <w:rsid w:val="00254CFA"/>
    <w:rsid w:val="00255650"/>
    <w:rsid w:val="00260E7E"/>
    <w:rsid w:val="00261A59"/>
    <w:rsid w:val="00265C71"/>
    <w:rsid w:val="00266520"/>
    <w:rsid w:val="00267B93"/>
    <w:rsid w:val="00267C7A"/>
    <w:rsid w:val="002715DB"/>
    <w:rsid w:val="002759B1"/>
    <w:rsid w:val="00275D33"/>
    <w:rsid w:val="00280E7E"/>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3C0"/>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813"/>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4431"/>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269A"/>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4724"/>
    <w:rsid w:val="003F7AA4"/>
    <w:rsid w:val="00404FE3"/>
    <w:rsid w:val="0040632D"/>
    <w:rsid w:val="00406505"/>
    <w:rsid w:val="004102C4"/>
    <w:rsid w:val="0041119F"/>
    <w:rsid w:val="0041156D"/>
    <w:rsid w:val="00413FE8"/>
    <w:rsid w:val="00415BB5"/>
    <w:rsid w:val="0042056A"/>
    <w:rsid w:val="00422418"/>
    <w:rsid w:val="00422E08"/>
    <w:rsid w:val="00424D2F"/>
    <w:rsid w:val="0042715D"/>
    <w:rsid w:val="00427A9F"/>
    <w:rsid w:val="00432AED"/>
    <w:rsid w:val="004344BB"/>
    <w:rsid w:val="00435991"/>
    <w:rsid w:val="00435A6C"/>
    <w:rsid w:val="004403FB"/>
    <w:rsid w:val="00442DDD"/>
    <w:rsid w:val="00442EBC"/>
    <w:rsid w:val="004446F7"/>
    <w:rsid w:val="004461D8"/>
    <w:rsid w:val="0045010A"/>
    <w:rsid w:val="004512B0"/>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0D9C"/>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4A81"/>
    <w:rsid w:val="004D5621"/>
    <w:rsid w:val="004E0430"/>
    <w:rsid w:val="004E33EB"/>
    <w:rsid w:val="004E40FE"/>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4A6C"/>
    <w:rsid w:val="005058AE"/>
    <w:rsid w:val="00507B20"/>
    <w:rsid w:val="005125D4"/>
    <w:rsid w:val="0051332A"/>
    <w:rsid w:val="0051368E"/>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27D2"/>
    <w:rsid w:val="0055568F"/>
    <w:rsid w:val="00557E48"/>
    <w:rsid w:val="005615D4"/>
    <w:rsid w:val="00561F2A"/>
    <w:rsid w:val="005661E3"/>
    <w:rsid w:val="00566376"/>
    <w:rsid w:val="005668E7"/>
    <w:rsid w:val="00566C9F"/>
    <w:rsid w:val="00567615"/>
    <w:rsid w:val="005705CE"/>
    <w:rsid w:val="0057075C"/>
    <w:rsid w:val="00571075"/>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025C"/>
    <w:rsid w:val="005D22BA"/>
    <w:rsid w:val="005D67CE"/>
    <w:rsid w:val="005D6D67"/>
    <w:rsid w:val="005E0CD1"/>
    <w:rsid w:val="005E0F6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62F0"/>
    <w:rsid w:val="006412C5"/>
    <w:rsid w:val="00642586"/>
    <w:rsid w:val="00642EB2"/>
    <w:rsid w:val="00644AFB"/>
    <w:rsid w:val="00650C26"/>
    <w:rsid w:val="0065128D"/>
    <w:rsid w:val="006523F0"/>
    <w:rsid w:val="006535D9"/>
    <w:rsid w:val="00654634"/>
    <w:rsid w:val="006553CB"/>
    <w:rsid w:val="00655486"/>
    <w:rsid w:val="006560AF"/>
    <w:rsid w:val="006569BC"/>
    <w:rsid w:val="006602F1"/>
    <w:rsid w:val="00662B23"/>
    <w:rsid w:val="00663D91"/>
    <w:rsid w:val="00665DA8"/>
    <w:rsid w:val="006703BC"/>
    <w:rsid w:val="00671E63"/>
    <w:rsid w:val="006735D4"/>
    <w:rsid w:val="0067741E"/>
    <w:rsid w:val="00677984"/>
    <w:rsid w:val="00680925"/>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3ED3"/>
    <w:rsid w:val="006A45F6"/>
    <w:rsid w:val="006B40AA"/>
    <w:rsid w:val="006B719D"/>
    <w:rsid w:val="006C37C9"/>
    <w:rsid w:val="006C3F08"/>
    <w:rsid w:val="006C44D5"/>
    <w:rsid w:val="006C7966"/>
    <w:rsid w:val="006C7A38"/>
    <w:rsid w:val="006D0226"/>
    <w:rsid w:val="006D07F9"/>
    <w:rsid w:val="006D1B6C"/>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64E92"/>
    <w:rsid w:val="007658EB"/>
    <w:rsid w:val="007729EF"/>
    <w:rsid w:val="00780A0A"/>
    <w:rsid w:val="00782BF3"/>
    <w:rsid w:val="00787600"/>
    <w:rsid w:val="007911AE"/>
    <w:rsid w:val="0079388A"/>
    <w:rsid w:val="00794D23"/>
    <w:rsid w:val="007956C9"/>
    <w:rsid w:val="00796305"/>
    <w:rsid w:val="00796F38"/>
    <w:rsid w:val="00797BB2"/>
    <w:rsid w:val="007A0CF1"/>
    <w:rsid w:val="007A0FBD"/>
    <w:rsid w:val="007A126B"/>
    <w:rsid w:val="007A1C71"/>
    <w:rsid w:val="007A1CB8"/>
    <w:rsid w:val="007A2F19"/>
    <w:rsid w:val="007A38B6"/>
    <w:rsid w:val="007A49C8"/>
    <w:rsid w:val="007A5864"/>
    <w:rsid w:val="007A711C"/>
    <w:rsid w:val="007B03D7"/>
    <w:rsid w:val="007B1709"/>
    <w:rsid w:val="007B3C58"/>
    <w:rsid w:val="007B68F3"/>
    <w:rsid w:val="007C01DB"/>
    <w:rsid w:val="007C0708"/>
    <w:rsid w:val="007C1B0F"/>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3D1D"/>
    <w:rsid w:val="007F401F"/>
    <w:rsid w:val="008014B8"/>
    <w:rsid w:val="0080567A"/>
    <w:rsid w:val="00805D77"/>
    <w:rsid w:val="008118DD"/>
    <w:rsid w:val="008124F2"/>
    <w:rsid w:val="00813FCE"/>
    <w:rsid w:val="008163F2"/>
    <w:rsid w:val="00821E42"/>
    <w:rsid w:val="008231EA"/>
    <w:rsid w:val="00825624"/>
    <w:rsid w:val="00827F04"/>
    <w:rsid w:val="00833202"/>
    <w:rsid w:val="0083350D"/>
    <w:rsid w:val="008335FE"/>
    <w:rsid w:val="00833810"/>
    <w:rsid w:val="00834E80"/>
    <w:rsid w:val="00835E9E"/>
    <w:rsid w:val="00836C9C"/>
    <w:rsid w:val="008408CD"/>
    <w:rsid w:val="00841286"/>
    <w:rsid w:val="0084326F"/>
    <w:rsid w:val="00846D40"/>
    <w:rsid w:val="00847589"/>
    <w:rsid w:val="008506BE"/>
    <w:rsid w:val="0085526E"/>
    <w:rsid w:val="00856228"/>
    <w:rsid w:val="00856863"/>
    <w:rsid w:val="00857E71"/>
    <w:rsid w:val="00861BC8"/>
    <w:rsid w:val="00863577"/>
    <w:rsid w:val="008644CB"/>
    <w:rsid w:val="00864788"/>
    <w:rsid w:val="00870398"/>
    <w:rsid w:val="00870DEB"/>
    <w:rsid w:val="00871881"/>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4A96"/>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B7A30"/>
    <w:rsid w:val="008C02BF"/>
    <w:rsid w:val="008C2183"/>
    <w:rsid w:val="008C2447"/>
    <w:rsid w:val="008C277C"/>
    <w:rsid w:val="008C61D6"/>
    <w:rsid w:val="008D1687"/>
    <w:rsid w:val="008D3796"/>
    <w:rsid w:val="008D3B51"/>
    <w:rsid w:val="008D5BD0"/>
    <w:rsid w:val="008D7032"/>
    <w:rsid w:val="008D7D2E"/>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4DE"/>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41BC9"/>
    <w:rsid w:val="00950ABA"/>
    <w:rsid w:val="00951849"/>
    <w:rsid w:val="00956CEE"/>
    <w:rsid w:val="00960804"/>
    <w:rsid w:val="00961C24"/>
    <w:rsid w:val="0096218A"/>
    <w:rsid w:val="009628CE"/>
    <w:rsid w:val="0096323B"/>
    <w:rsid w:val="00965F31"/>
    <w:rsid w:val="0097253F"/>
    <w:rsid w:val="009809B8"/>
    <w:rsid w:val="00985A9B"/>
    <w:rsid w:val="009876AC"/>
    <w:rsid w:val="009929FE"/>
    <w:rsid w:val="00993E33"/>
    <w:rsid w:val="009944B2"/>
    <w:rsid w:val="0099675F"/>
    <w:rsid w:val="009A01C0"/>
    <w:rsid w:val="009A08D2"/>
    <w:rsid w:val="009A14EF"/>
    <w:rsid w:val="009A51B5"/>
    <w:rsid w:val="009A55FE"/>
    <w:rsid w:val="009A59D5"/>
    <w:rsid w:val="009B3B75"/>
    <w:rsid w:val="009B43DD"/>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07B4A"/>
    <w:rsid w:val="00A123AE"/>
    <w:rsid w:val="00A14B4A"/>
    <w:rsid w:val="00A15848"/>
    <w:rsid w:val="00A20892"/>
    <w:rsid w:val="00A219D6"/>
    <w:rsid w:val="00A232CF"/>
    <w:rsid w:val="00A23984"/>
    <w:rsid w:val="00A2416A"/>
    <w:rsid w:val="00A24735"/>
    <w:rsid w:val="00A26BED"/>
    <w:rsid w:val="00A26C3D"/>
    <w:rsid w:val="00A270C4"/>
    <w:rsid w:val="00A30A8C"/>
    <w:rsid w:val="00A310E7"/>
    <w:rsid w:val="00A3233D"/>
    <w:rsid w:val="00A42611"/>
    <w:rsid w:val="00A444C4"/>
    <w:rsid w:val="00A44B12"/>
    <w:rsid w:val="00A456BC"/>
    <w:rsid w:val="00A47327"/>
    <w:rsid w:val="00A506D1"/>
    <w:rsid w:val="00A518CE"/>
    <w:rsid w:val="00A530BB"/>
    <w:rsid w:val="00A531E5"/>
    <w:rsid w:val="00A542A6"/>
    <w:rsid w:val="00A54A2E"/>
    <w:rsid w:val="00A54C2C"/>
    <w:rsid w:val="00A54C42"/>
    <w:rsid w:val="00A60ECF"/>
    <w:rsid w:val="00A61A36"/>
    <w:rsid w:val="00A67144"/>
    <w:rsid w:val="00A67BD9"/>
    <w:rsid w:val="00A67E47"/>
    <w:rsid w:val="00A70BBF"/>
    <w:rsid w:val="00A723DB"/>
    <w:rsid w:val="00A7270D"/>
    <w:rsid w:val="00A72C62"/>
    <w:rsid w:val="00A73265"/>
    <w:rsid w:val="00A7362B"/>
    <w:rsid w:val="00A76088"/>
    <w:rsid w:val="00A776EB"/>
    <w:rsid w:val="00A80C69"/>
    <w:rsid w:val="00A8168F"/>
    <w:rsid w:val="00A83291"/>
    <w:rsid w:val="00A83D1D"/>
    <w:rsid w:val="00A850E9"/>
    <w:rsid w:val="00A863D6"/>
    <w:rsid w:val="00A873B7"/>
    <w:rsid w:val="00A90229"/>
    <w:rsid w:val="00A9065A"/>
    <w:rsid w:val="00A913FF"/>
    <w:rsid w:val="00A918D9"/>
    <w:rsid w:val="00A96333"/>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3B34"/>
    <w:rsid w:val="00AD45E1"/>
    <w:rsid w:val="00AD5D74"/>
    <w:rsid w:val="00AD6015"/>
    <w:rsid w:val="00AD6CEA"/>
    <w:rsid w:val="00AE35F5"/>
    <w:rsid w:val="00AE3634"/>
    <w:rsid w:val="00AE5DD7"/>
    <w:rsid w:val="00AE5F1B"/>
    <w:rsid w:val="00AE7674"/>
    <w:rsid w:val="00AF06FC"/>
    <w:rsid w:val="00AF0CCD"/>
    <w:rsid w:val="00AF1D92"/>
    <w:rsid w:val="00AF1F6A"/>
    <w:rsid w:val="00AF2C84"/>
    <w:rsid w:val="00AF3D42"/>
    <w:rsid w:val="00AF47EC"/>
    <w:rsid w:val="00AF7A08"/>
    <w:rsid w:val="00B005E0"/>
    <w:rsid w:val="00B00FFF"/>
    <w:rsid w:val="00B01B5B"/>
    <w:rsid w:val="00B04538"/>
    <w:rsid w:val="00B0536A"/>
    <w:rsid w:val="00B10266"/>
    <w:rsid w:val="00B10360"/>
    <w:rsid w:val="00B11E1E"/>
    <w:rsid w:val="00B228B1"/>
    <w:rsid w:val="00B24905"/>
    <w:rsid w:val="00B25B87"/>
    <w:rsid w:val="00B2606C"/>
    <w:rsid w:val="00B26984"/>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975D9"/>
    <w:rsid w:val="00BA077A"/>
    <w:rsid w:val="00BA18A8"/>
    <w:rsid w:val="00BA29BA"/>
    <w:rsid w:val="00BA6A2D"/>
    <w:rsid w:val="00BA6C6F"/>
    <w:rsid w:val="00BA7DAF"/>
    <w:rsid w:val="00BB02FA"/>
    <w:rsid w:val="00BB1A7D"/>
    <w:rsid w:val="00BB215F"/>
    <w:rsid w:val="00BB23CA"/>
    <w:rsid w:val="00BB3CE5"/>
    <w:rsid w:val="00BB70CA"/>
    <w:rsid w:val="00BC163F"/>
    <w:rsid w:val="00BC259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0C69"/>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1E6"/>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C7FEA"/>
    <w:rsid w:val="00CD0039"/>
    <w:rsid w:val="00CD71DC"/>
    <w:rsid w:val="00CD7FC9"/>
    <w:rsid w:val="00CE2E38"/>
    <w:rsid w:val="00CF143B"/>
    <w:rsid w:val="00CF18ED"/>
    <w:rsid w:val="00CF21F7"/>
    <w:rsid w:val="00CF2A93"/>
    <w:rsid w:val="00CF3293"/>
    <w:rsid w:val="00CF55DA"/>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059F"/>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1B51"/>
    <w:rsid w:val="00D825AC"/>
    <w:rsid w:val="00D8318A"/>
    <w:rsid w:val="00D83ACC"/>
    <w:rsid w:val="00D83B82"/>
    <w:rsid w:val="00D86468"/>
    <w:rsid w:val="00D8777E"/>
    <w:rsid w:val="00D90EA0"/>
    <w:rsid w:val="00D916B9"/>
    <w:rsid w:val="00D925CB"/>
    <w:rsid w:val="00D95562"/>
    <w:rsid w:val="00D95D9A"/>
    <w:rsid w:val="00D961EA"/>
    <w:rsid w:val="00D96841"/>
    <w:rsid w:val="00D97B98"/>
    <w:rsid w:val="00DA4243"/>
    <w:rsid w:val="00DA5BC4"/>
    <w:rsid w:val="00DA6D02"/>
    <w:rsid w:val="00DB566D"/>
    <w:rsid w:val="00DB6EEC"/>
    <w:rsid w:val="00DB7E05"/>
    <w:rsid w:val="00DB7ED4"/>
    <w:rsid w:val="00DC3ACA"/>
    <w:rsid w:val="00DC4397"/>
    <w:rsid w:val="00DC4BB8"/>
    <w:rsid w:val="00DC7291"/>
    <w:rsid w:val="00DC7EA3"/>
    <w:rsid w:val="00DD19C5"/>
    <w:rsid w:val="00DD1AFF"/>
    <w:rsid w:val="00DD238B"/>
    <w:rsid w:val="00DD3B1F"/>
    <w:rsid w:val="00DD45E7"/>
    <w:rsid w:val="00DD630E"/>
    <w:rsid w:val="00DD7198"/>
    <w:rsid w:val="00DD7F1B"/>
    <w:rsid w:val="00DE1228"/>
    <w:rsid w:val="00DE1F90"/>
    <w:rsid w:val="00DE247A"/>
    <w:rsid w:val="00DF0A0C"/>
    <w:rsid w:val="00DF0DEE"/>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15F14"/>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47AF3"/>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6DC4"/>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1E6"/>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02"/>
    <w:rsid w:val="00F3226A"/>
    <w:rsid w:val="00F3678B"/>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540"/>
    <w:rsid w:val="00F81C13"/>
    <w:rsid w:val="00F835A2"/>
    <w:rsid w:val="00F85A8C"/>
    <w:rsid w:val="00F87353"/>
    <w:rsid w:val="00F9123E"/>
    <w:rsid w:val="00F919B7"/>
    <w:rsid w:val="00F947F2"/>
    <w:rsid w:val="00F96FB6"/>
    <w:rsid w:val="00F978C8"/>
    <w:rsid w:val="00FA2F6D"/>
    <w:rsid w:val="00FA5C64"/>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392E"/>
    <w:rsid w:val="00FE456F"/>
    <w:rsid w:val="00FE59C1"/>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BD292-2485-4BE1-B736-952AF2F52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12446</TotalTime>
  <Pages>97</Pages>
  <Words>15179</Words>
  <Characters>86525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1133</cp:revision>
  <dcterms:created xsi:type="dcterms:W3CDTF">2018-05-10T03:44:00Z</dcterms:created>
  <dcterms:modified xsi:type="dcterms:W3CDTF">2019-12-12T06:09:00Z</dcterms:modified>
</cp:coreProperties>
</file>