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Default="00A16C2A">
      <w:pPr>
        <w:rPr>
          <w:rFonts w:eastAsia="SimSun" w:hint="eastAsia"/>
          <w:lang w:eastAsia="zh-CN"/>
        </w:rPr>
      </w:pPr>
      <w:r>
        <w:rPr>
          <w:rFonts w:eastAsia="SimSun" w:hint="eastAsia"/>
          <w:lang w:eastAsia="zh-CN"/>
        </w:rPr>
        <w:t>第</w:t>
      </w:r>
      <w:r>
        <w:rPr>
          <w:rFonts w:eastAsia="SimSun" w:hint="eastAsia"/>
          <w:lang w:eastAsia="zh-CN"/>
        </w:rPr>
        <w:t>14</w:t>
      </w:r>
      <w:r>
        <w:rPr>
          <w:rFonts w:eastAsia="SimSun" w:hint="eastAsia"/>
          <w:lang w:eastAsia="zh-CN"/>
        </w:rPr>
        <w:t>章</w:t>
      </w:r>
      <w:r>
        <w:rPr>
          <w:rFonts w:eastAsia="SimSun" w:hint="eastAsia"/>
          <w:lang w:eastAsia="zh-CN"/>
        </w:rPr>
        <w:t xml:space="preserve"> Linux</w:t>
      </w:r>
      <w:r>
        <w:rPr>
          <w:rFonts w:eastAsia="SimSun" w:hint="eastAsia"/>
          <w:lang w:eastAsia="zh-CN"/>
        </w:rPr>
        <w:t>设备模型</w:t>
      </w:r>
    </w:p>
    <w:p w:rsidR="00A16C2A" w:rsidRPr="00A16C2A" w:rsidRDefault="00A16C2A">
      <w:pPr>
        <w:rPr>
          <w:rFonts w:eastAsia="SimSun" w:hint="eastAsia"/>
          <w:lang w:eastAsia="zh-CN"/>
        </w:rPr>
      </w:pPr>
      <w:r w:rsidRPr="00A16C2A">
        <w:rPr>
          <w:rFonts w:eastAsia="SimSun"/>
          <w:lang w:eastAsia="zh-CN"/>
        </w:rPr>
        <w:t>2.5</w:t>
      </w:r>
      <w:r w:rsidRPr="00A16C2A">
        <w:rPr>
          <w:rFonts w:eastAsia="SimSun" w:hint="eastAsia"/>
          <w:lang w:eastAsia="zh-CN"/>
        </w:rPr>
        <w:t>开发周期的目标之一是为内核创建统一的设备模型。以前的内核没有单一的数据结构，</w:t>
      </w:r>
      <w:r>
        <w:rPr>
          <w:rFonts w:eastAsia="SimSun" w:hint="eastAsia"/>
          <w:lang w:eastAsia="zh-CN"/>
        </w:rPr>
        <w:t>用来</w:t>
      </w:r>
      <w:r w:rsidRPr="00A16C2A">
        <w:rPr>
          <w:rFonts w:eastAsia="SimSun" w:hint="eastAsia"/>
          <w:lang w:eastAsia="zh-CN"/>
        </w:rPr>
        <w:t>获取有关系统如何</w:t>
      </w:r>
      <w:r>
        <w:rPr>
          <w:rFonts w:eastAsia="SimSun" w:hint="eastAsia"/>
          <w:lang w:eastAsia="zh-CN"/>
        </w:rPr>
        <w:t>把设备</w:t>
      </w:r>
      <w:r w:rsidRPr="00A16C2A">
        <w:rPr>
          <w:rFonts w:eastAsia="SimSun" w:hint="eastAsia"/>
          <w:lang w:eastAsia="zh-CN"/>
        </w:rPr>
        <w:t>放在一起的信息。尽管缺乏这方面的信息，但一段时间以来，</w:t>
      </w:r>
      <w:r>
        <w:rPr>
          <w:rFonts w:eastAsia="SimSun" w:hint="eastAsia"/>
          <w:lang w:eastAsia="zh-CN"/>
        </w:rPr>
        <w:t>内核仍然</w:t>
      </w:r>
      <w:bookmarkStart w:id="0" w:name="_GoBack"/>
      <w:bookmarkEnd w:id="0"/>
      <w:r>
        <w:rPr>
          <w:rFonts w:eastAsia="SimSun" w:hint="eastAsia"/>
          <w:lang w:eastAsia="zh-CN"/>
        </w:rPr>
        <w:t>运行良好。</w:t>
      </w:r>
      <w:r w:rsidRPr="00A16C2A">
        <w:rPr>
          <w:rFonts w:eastAsia="SimSun"/>
          <w:lang w:eastAsia="zh-CN"/>
        </w:rPr>
        <w:t xml:space="preserve"> </w:t>
      </w:r>
      <w:r w:rsidRPr="00A16C2A">
        <w:rPr>
          <w:rFonts w:eastAsia="SimSun" w:hint="eastAsia"/>
          <w:lang w:eastAsia="zh-CN"/>
        </w:rPr>
        <w:t>具有更复杂拓扑结构并需要支持电源管理等功能的新系统的需求清楚地表明，需要描述系统结构的一般抽象。</w:t>
      </w:r>
    </w:p>
    <w:sectPr w:rsidR="00A16C2A" w:rsidRPr="00A16C2A">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4C7"/>
    <w:rsid w:val="000A7514"/>
    <w:rsid w:val="00A16C2A"/>
    <w:rsid w:val="00D248CC"/>
    <w:rsid w:val="00FD4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23</Words>
  <Characters>132</Characters>
  <Application>Microsoft Office Word</Application>
  <DocSecurity>0</DocSecurity>
  <Lines>1</Lines>
  <Paragraphs>1</Paragraphs>
  <ScaleCrop>false</ScaleCrop>
  <Company/>
  <LinksUpToDate>false</LinksUpToDate>
  <CharactersWithSpaces>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cp:revision>
  <dcterms:created xsi:type="dcterms:W3CDTF">2018-06-01T02:37:00Z</dcterms:created>
  <dcterms:modified xsi:type="dcterms:W3CDTF">2018-06-01T03:44:00Z</dcterms:modified>
</cp:coreProperties>
</file>