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B70" w:rsidRDefault="00047B48">
      <w:pPr>
        <w:rPr>
          <w:rFonts w:eastAsia="SimSun" w:hint="eastAsia"/>
          <w:lang w:eastAsia="zh-CN"/>
        </w:rPr>
      </w:pPr>
      <w:proofErr w:type="spellStart"/>
      <w:r>
        <w:rPr>
          <w:rFonts w:eastAsia="SimSun"/>
          <w:lang w:eastAsia="zh-CN"/>
        </w:rPr>
        <w:t>W</w:t>
      </w:r>
      <w:r>
        <w:rPr>
          <w:rFonts w:eastAsia="SimSun" w:hint="eastAsia"/>
          <w:lang w:eastAsia="zh-CN"/>
        </w:rPr>
        <w:t>ebbrowser</w:t>
      </w:r>
      <w:proofErr w:type="spellEnd"/>
      <w:r>
        <w:rPr>
          <w:rFonts w:eastAsia="SimSun" w:hint="eastAsia"/>
          <w:lang w:eastAsia="zh-CN"/>
        </w:rPr>
        <w:t>-</w:t>
      </w:r>
      <w:r>
        <w:rPr>
          <w:rFonts w:eastAsia="SimSun" w:hint="eastAsia"/>
          <w:lang w:eastAsia="zh-CN"/>
        </w:rPr>
        <w:t>方便的浏览器控制器</w:t>
      </w:r>
    </w:p>
    <w:p w:rsidR="00047B48" w:rsidRPr="00047B48" w:rsidRDefault="00047B48" w:rsidP="00047B48">
      <w:pPr>
        <w:rPr>
          <w:rFonts w:eastAsia="SimSun"/>
          <w:lang w:eastAsia="zh-CN"/>
        </w:rPr>
      </w:pPr>
      <w:proofErr w:type="spellStart"/>
      <w:r w:rsidRPr="00047B48">
        <w:rPr>
          <w:rFonts w:eastAsia="SimSun"/>
          <w:lang w:eastAsia="zh-CN"/>
        </w:rPr>
        <w:t>webbrowser</w:t>
      </w:r>
      <w:proofErr w:type="spellEnd"/>
      <w:r>
        <w:rPr>
          <w:rFonts w:eastAsia="SimSun" w:hint="eastAsia"/>
          <w:lang w:eastAsia="zh-CN"/>
        </w:rPr>
        <w:t>模块提供了一个向用户显示基于</w:t>
      </w:r>
      <w:r>
        <w:rPr>
          <w:rFonts w:eastAsia="SimSun" w:hint="eastAsia"/>
          <w:lang w:eastAsia="zh-CN"/>
        </w:rPr>
        <w:t>web</w:t>
      </w:r>
      <w:r>
        <w:rPr>
          <w:rFonts w:eastAsia="SimSun" w:hint="eastAsia"/>
          <w:lang w:eastAsia="zh-CN"/>
        </w:rPr>
        <w:t>的文档的高级接口</w:t>
      </w:r>
      <w:r w:rsidRPr="00047B48">
        <w:rPr>
          <w:rFonts w:eastAsia="SimSun" w:hint="eastAsia"/>
          <w:lang w:eastAsia="zh-CN"/>
        </w:rPr>
        <w:t>。在大多数情况下，只需从该模块调用</w:t>
      </w:r>
      <w:r w:rsidRPr="00047B48">
        <w:rPr>
          <w:rFonts w:eastAsia="SimSun"/>
          <w:lang w:eastAsia="zh-CN"/>
        </w:rPr>
        <w:t>open</w:t>
      </w:r>
      <w:r w:rsidRPr="00047B48">
        <w:rPr>
          <w:rFonts w:eastAsia="SimSun" w:hint="eastAsia"/>
          <w:lang w:eastAsia="zh-CN"/>
        </w:rPr>
        <w:t>（）函数就可以做正确的事情。</w:t>
      </w:r>
    </w:p>
    <w:p w:rsidR="00047B48" w:rsidRPr="00047B48" w:rsidRDefault="00421C03" w:rsidP="00047B48">
      <w:pPr>
        <w:rPr>
          <w:rFonts w:eastAsia="SimSun"/>
          <w:lang w:eastAsia="zh-CN"/>
        </w:rPr>
      </w:pPr>
      <w:r w:rsidRPr="00421C03">
        <w:rPr>
          <w:rFonts w:eastAsia="SimSun" w:hint="eastAsia"/>
          <w:lang w:eastAsia="zh-CN"/>
        </w:rPr>
        <w:t>在</w:t>
      </w:r>
      <w:r w:rsidRPr="00421C03">
        <w:rPr>
          <w:rFonts w:eastAsia="SimSun"/>
          <w:lang w:eastAsia="zh-CN"/>
        </w:rPr>
        <w:t>Unix</w:t>
      </w:r>
      <w:r w:rsidRPr="00421C03">
        <w:rPr>
          <w:rFonts w:eastAsia="SimSun" w:hint="eastAsia"/>
          <w:lang w:eastAsia="zh-CN"/>
        </w:rPr>
        <w:t>下，图形浏览器</w:t>
      </w:r>
      <w:r w:rsidR="00F44EFC">
        <w:rPr>
          <w:rFonts w:eastAsia="SimSun" w:hint="eastAsia"/>
          <w:lang w:eastAsia="zh-CN"/>
        </w:rPr>
        <w:t>更喜欢在</w:t>
      </w:r>
      <w:r w:rsidRPr="00421C03">
        <w:rPr>
          <w:rFonts w:eastAsia="SimSun"/>
          <w:lang w:eastAsia="zh-CN"/>
        </w:rPr>
        <w:t>X11</w:t>
      </w:r>
      <w:r w:rsidR="00F44EFC">
        <w:rPr>
          <w:rFonts w:eastAsia="SimSun" w:hint="eastAsia"/>
          <w:lang w:eastAsia="zh-CN"/>
        </w:rPr>
        <w:t>窗口下工作</w:t>
      </w:r>
      <w:r w:rsidRPr="00421C03">
        <w:rPr>
          <w:rFonts w:eastAsia="SimSun" w:hint="eastAsia"/>
          <w:lang w:eastAsia="zh-CN"/>
        </w:rPr>
        <w:t>，但如果图形浏览器不可用或</w:t>
      </w:r>
      <w:r w:rsidRPr="00421C03">
        <w:rPr>
          <w:rFonts w:eastAsia="SimSun"/>
          <w:lang w:eastAsia="zh-CN"/>
        </w:rPr>
        <w:t>X11</w:t>
      </w:r>
      <w:r w:rsidR="00EB57D5">
        <w:rPr>
          <w:rFonts w:eastAsia="SimSun" w:hint="eastAsia"/>
          <w:lang w:eastAsia="zh-CN"/>
        </w:rPr>
        <w:t>显示有问题</w:t>
      </w:r>
      <w:r w:rsidRPr="00421C03">
        <w:rPr>
          <w:rFonts w:eastAsia="SimSun" w:hint="eastAsia"/>
          <w:lang w:eastAsia="zh-CN"/>
        </w:rPr>
        <w:t>，则将使用文本模式浏览器。如果使用文本模式浏览器，则调用进程将阻塞，直到用户退出浏览器。</w:t>
      </w:r>
    </w:p>
    <w:p w:rsidR="00047B48" w:rsidRPr="00047B48" w:rsidRDefault="00047B48" w:rsidP="00047B48">
      <w:pPr>
        <w:rPr>
          <w:rFonts w:eastAsia="SimSun"/>
          <w:lang w:eastAsia="zh-CN"/>
        </w:rPr>
      </w:pPr>
      <w:r w:rsidRPr="00047B48">
        <w:rPr>
          <w:rFonts w:eastAsia="SimSun"/>
          <w:lang w:eastAsia="zh-CN"/>
        </w:rPr>
        <w:t xml:space="preserve">If the environment variable BROWSER exists, it is interpreted to override the platform default list of browsers, as an </w:t>
      </w:r>
      <w:proofErr w:type="spellStart"/>
      <w:r w:rsidRPr="00047B48">
        <w:rPr>
          <w:rFonts w:eastAsia="SimSun"/>
          <w:lang w:eastAsia="zh-CN"/>
        </w:rPr>
        <w:t>os.pathsep</w:t>
      </w:r>
      <w:proofErr w:type="spellEnd"/>
      <w:r w:rsidRPr="00047B48">
        <w:rPr>
          <w:rFonts w:eastAsia="SimSun"/>
          <w:lang w:eastAsia="zh-CN"/>
        </w:rPr>
        <w:t>-separated list of browsers to try in order. When the value of a list part contains the string %s, then it is interpreted as a literal browser command line to be used with the argument URL substituted for %s; if the part does not contain %s, it is simply interpreted as the name of the browser to launch. [1]</w:t>
      </w:r>
    </w:p>
    <w:p w:rsidR="00047B48" w:rsidRPr="00047B48" w:rsidRDefault="006E4EE9" w:rsidP="00047B48">
      <w:pPr>
        <w:rPr>
          <w:rFonts w:eastAsia="SimSun"/>
          <w:lang w:eastAsia="zh-CN"/>
        </w:rPr>
      </w:pPr>
      <w:r w:rsidRPr="006E4EE9">
        <w:rPr>
          <w:rFonts w:eastAsia="SimSun" w:hint="eastAsia"/>
          <w:lang w:eastAsia="zh-CN"/>
        </w:rPr>
        <w:t>如果环境变量</w:t>
      </w:r>
      <w:r w:rsidRPr="006E4EE9">
        <w:rPr>
          <w:rFonts w:eastAsia="SimSun"/>
          <w:lang w:eastAsia="zh-CN"/>
        </w:rPr>
        <w:t>BROWSER</w:t>
      </w:r>
      <w:r w:rsidRPr="006E4EE9">
        <w:rPr>
          <w:rFonts w:eastAsia="SimSun" w:hint="eastAsia"/>
          <w:lang w:eastAsia="zh-CN"/>
        </w:rPr>
        <w:t>存在，它将被解</w:t>
      </w:r>
      <w:r w:rsidR="009E7C8B">
        <w:rPr>
          <w:rFonts w:eastAsia="SimSun" w:hint="eastAsia"/>
          <w:lang w:eastAsia="zh-CN"/>
        </w:rPr>
        <w:t>释为覆盖浏览器的平台默认列表，作为按顺序尝试</w:t>
      </w:r>
      <w:proofErr w:type="spellStart"/>
      <w:r w:rsidRPr="006E4EE9">
        <w:rPr>
          <w:rFonts w:eastAsia="SimSun"/>
          <w:lang w:eastAsia="zh-CN"/>
        </w:rPr>
        <w:t>os.pathsep</w:t>
      </w:r>
      <w:proofErr w:type="spellEnd"/>
      <w:r w:rsidRPr="006E4EE9">
        <w:rPr>
          <w:rFonts w:eastAsia="SimSun" w:hint="eastAsia"/>
          <w:lang w:eastAsia="zh-CN"/>
        </w:rPr>
        <w:t>分隔的浏览器列表。当列表部分的值包含字符串％</w:t>
      </w:r>
      <w:r w:rsidRPr="006E4EE9">
        <w:rPr>
          <w:rFonts w:eastAsia="SimSun"/>
          <w:lang w:eastAsia="zh-CN"/>
        </w:rPr>
        <w:t>s</w:t>
      </w:r>
      <w:r w:rsidRPr="006E4EE9">
        <w:rPr>
          <w:rFonts w:eastAsia="SimSun" w:hint="eastAsia"/>
          <w:lang w:eastAsia="zh-CN"/>
        </w:rPr>
        <w:t>时，它将被解释为一个文字浏览器命令行，用于将参数</w:t>
      </w:r>
      <w:r w:rsidRPr="006E4EE9">
        <w:rPr>
          <w:rFonts w:eastAsia="SimSun"/>
          <w:lang w:eastAsia="zh-CN"/>
        </w:rPr>
        <w:t>URL</w:t>
      </w:r>
      <w:r w:rsidRPr="006E4EE9">
        <w:rPr>
          <w:rFonts w:eastAsia="SimSun" w:hint="eastAsia"/>
          <w:lang w:eastAsia="zh-CN"/>
        </w:rPr>
        <w:t>替换为％</w:t>
      </w:r>
      <w:r w:rsidRPr="006E4EE9">
        <w:rPr>
          <w:rFonts w:eastAsia="SimSun"/>
          <w:lang w:eastAsia="zh-CN"/>
        </w:rPr>
        <w:t>s;</w:t>
      </w:r>
      <w:r w:rsidRPr="006E4EE9">
        <w:rPr>
          <w:rFonts w:eastAsia="SimSun" w:hint="eastAsia"/>
          <w:lang w:eastAsia="zh-CN"/>
        </w:rPr>
        <w:t>如果该部分不包含％</w:t>
      </w:r>
      <w:r w:rsidRPr="006E4EE9">
        <w:rPr>
          <w:rFonts w:eastAsia="SimSun"/>
          <w:lang w:eastAsia="zh-CN"/>
        </w:rPr>
        <w:t>s</w:t>
      </w:r>
      <w:r w:rsidRPr="006E4EE9">
        <w:rPr>
          <w:rFonts w:eastAsia="SimSun" w:hint="eastAsia"/>
          <w:lang w:eastAsia="zh-CN"/>
        </w:rPr>
        <w:t>，则将其简单解释为要启动的浏览器的名称。</w:t>
      </w:r>
      <w:r w:rsidRPr="006E4EE9">
        <w:rPr>
          <w:rFonts w:eastAsia="SimSun"/>
          <w:lang w:eastAsia="zh-CN"/>
        </w:rPr>
        <w:t xml:space="preserve"> [1]</w:t>
      </w:r>
    </w:p>
    <w:p w:rsidR="00047B48" w:rsidRPr="00047B48" w:rsidRDefault="00047B48" w:rsidP="00047B48">
      <w:pPr>
        <w:rPr>
          <w:rFonts w:eastAsia="SimSun"/>
          <w:lang w:eastAsia="zh-CN"/>
        </w:rPr>
      </w:pPr>
      <w:r w:rsidRPr="00047B48">
        <w:rPr>
          <w:rFonts w:eastAsia="SimSun"/>
          <w:lang w:eastAsia="zh-CN"/>
        </w:rPr>
        <w:t xml:space="preserve">For non-Unix platforms, or when a remote browser is available on </w:t>
      </w:r>
      <w:proofErr w:type="gramStart"/>
      <w:r w:rsidRPr="00047B48">
        <w:rPr>
          <w:rFonts w:eastAsia="SimSun"/>
          <w:lang w:eastAsia="zh-CN"/>
        </w:rPr>
        <w:t>Unix</w:t>
      </w:r>
      <w:proofErr w:type="gramEnd"/>
      <w:r w:rsidRPr="00047B48">
        <w:rPr>
          <w:rFonts w:eastAsia="SimSun"/>
          <w:lang w:eastAsia="zh-CN"/>
        </w:rPr>
        <w:t xml:space="preserve">, the controlling process will not wait for the user to finish with the browser, but allow the remote browser to maintain its own windows on the display. If remote browsers are not available on </w:t>
      </w:r>
      <w:proofErr w:type="gramStart"/>
      <w:r w:rsidRPr="00047B48">
        <w:rPr>
          <w:rFonts w:eastAsia="SimSun"/>
          <w:lang w:eastAsia="zh-CN"/>
        </w:rPr>
        <w:t>Unix</w:t>
      </w:r>
      <w:proofErr w:type="gramEnd"/>
      <w:r w:rsidRPr="00047B48">
        <w:rPr>
          <w:rFonts w:eastAsia="SimSun"/>
          <w:lang w:eastAsia="zh-CN"/>
        </w:rPr>
        <w:t>, the controlling process will launch a new browser and wait.</w:t>
      </w:r>
    </w:p>
    <w:p w:rsidR="00047B48" w:rsidRPr="00047B48" w:rsidRDefault="009E7C8B" w:rsidP="00047B48">
      <w:pPr>
        <w:rPr>
          <w:rFonts w:eastAsia="SimSun"/>
          <w:lang w:eastAsia="zh-CN"/>
        </w:rPr>
      </w:pPr>
      <w:r w:rsidRPr="009E7C8B">
        <w:rPr>
          <w:rFonts w:eastAsia="SimSun" w:hint="eastAsia"/>
          <w:lang w:eastAsia="zh-CN"/>
        </w:rPr>
        <w:t>对于非</w:t>
      </w:r>
      <w:r w:rsidRPr="009E7C8B">
        <w:rPr>
          <w:rFonts w:eastAsia="SimSun"/>
          <w:lang w:eastAsia="zh-CN"/>
        </w:rPr>
        <w:t>Unix</w:t>
      </w:r>
      <w:r w:rsidRPr="009E7C8B">
        <w:rPr>
          <w:rFonts w:eastAsia="SimSun" w:hint="eastAsia"/>
          <w:lang w:eastAsia="zh-CN"/>
        </w:rPr>
        <w:t>平台，或者当</w:t>
      </w:r>
      <w:r>
        <w:rPr>
          <w:rFonts w:eastAsia="SimSun" w:hint="eastAsia"/>
          <w:lang w:eastAsia="zh-CN"/>
        </w:rPr>
        <w:t>在</w:t>
      </w:r>
      <w:r w:rsidRPr="009E7C8B">
        <w:rPr>
          <w:rFonts w:eastAsia="SimSun"/>
          <w:lang w:eastAsia="zh-CN"/>
        </w:rPr>
        <w:t>Unix</w:t>
      </w:r>
      <w:r w:rsidRPr="009E7C8B">
        <w:rPr>
          <w:rFonts w:eastAsia="SimSun" w:hint="eastAsia"/>
          <w:lang w:eastAsia="zh-CN"/>
        </w:rPr>
        <w:t>上</w:t>
      </w:r>
      <w:r>
        <w:rPr>
          <w:rFonts w:eastAsia="SimSun" w:hint="eastAsia"/>
          <w:lang w:eastAsia="zh-CN"/>
        </w:rPr>
        <w:t>访问</w:t>
      </w:r>
      <w:r w:rsidRPr="009E7C8B">
        <w:rPr>
          <w:rFonts w:eastAsia="SimSun" w:hint="eastAsia"/>
          <w:lang w:eastAsia="zh-CN"/>
        </w:rPr>
        <w:t>远程浏览器时，</w:t>
      </w:r>
      <w:r w:rsidR="00AA77D1">
        <w:rPr>
          <w:rFonts w:eastAsia="SimSun" w:hint="eastAsia"/>
          <w:lang w:eastAsia="zh-CN"/>
        </w:rPr>
        <w:t>该进程</w:t>
      </w:r>
      <w:r w:rsidRPr="009E7C8B">
        <w:rPr>
          <w:rFonts w:eastAsia="SimSun" w:hint="eastAsia"/>
          <w:lang w:eastAsia="zh-CN"/>
        </w:rPr>
        <w:t>不会等待用户完成浏览器，但允许远程浏览器在显示器上维护自己的窗口。如果远程浏览器在</w:t>
      </w:r>
      <w:r w:rsidRPr="009E7C8B">
        <w:rPr>
          <w:rFonts w:eastAsia="SimSun"/>
          <w:lang w:eastAsia="zh-CN"/>
        </w:rPr>
        <w:t>Unix</w:t>
      </w:r>
      <w:r w:rsidRPr="009E7C8B">
        <w:rPr>
          <w:rFonts w:eastAsia="SimSun" w:hint="eastAsia"/>
          <w:lang w:eastAsia="zh-CN"/>
        </w:rPr>
        <w:t>上不可用，</w:t>
      </w:r>
      <w:r w:rsidR="004B047C">
        <w:rPr>
          <w:rFonts w:eastAsia="SimSun" w:hint="eastAsia"/>
          <w:lang w:eastAsia="zh-CN"/>
        </w:rPr>
        <w:t>该进程</w:t>
      </w:r>
      <w:r w:rsidRPr="009E7C8B">
        <w:rPr>
          <w:rFonts w:eastAsia="SimSun" w:hint="eastAsia"/>
          <w:lang w:eastAsia="zh-CN"/>
        </w:rPr>
        <w:t>将启动一个新的浏览器并等待。</w:t>
      </w:r>
    </w:p>
    <w:p w:rsidR="009D7864" w:rsidRDefault="00734B92" w:rsidP="00047B48">
      <w:pPr>
        <w:rPr>
          <w:rFonts w:eastAsia="SimSun" w:hint="eastAsia"/>
          <w:lang w:eastAsia="zh-CN"/>
        </w:rPr>
      </w:pPr>
      <w:r w:rsidRPr="00734B92">
        <w:rPr>
          <w:rFonts w:eastAsia="SimSun" w:hint="eastAsia"/>
          <w:lang w:eastAsia="zh-CN"/>
        </w:rPr>
        <w:t>脚本</w:t>
      </w:r>
      <w:proofErr w:type="spellStart"/>
      <w:r w:rsidRPr="00734B92">
        <w:rPr>
          <w:rFonts w:eastAsia="SimSun"/>
          <w:lang w:eastAsia="zh-CN"/>
        </w:rPr>
        <w:t>webbrowser</w:t>
      </w:r>
      <w:proofErr w:type="spellEnd"/>
      <w:r w:rsidRPr="00734B92">
        <w:rPr>
          <w:rFonts w:eastAsia="SimSun" w:hint="eastAsia"/>
          <w:lang w:eastAsia="zh-CN"/>
        </w:rPr>
        <w:t>可以用作模块的命令行</w:t>
      </w:r>
      <w:r w:rsidR="000A5AF6">
        <w:rPr>
          <w:rFonts w:eastAsia="SimSun" w:hint="eastAsia"/>
          <w:lang w:eastAsia="zh-CN"/>
        </w:rPr>
        <w:t>接口</w:t>
      </w:r>
      <w:r w:rsidRPr="00734B92">
        <w:rPr>
          <w:rFonts w:eastAsia="SimSun" w:hint="eastAsia"/>
          <w:lang w:eastAsia="zh-CN"/>
        </w:rPr>
        <w:t>。它接受一个</w:t>
      </w:r>
      <w:r w:rsidRPr="00734B92">
        <w:rPr>
          <w:rFonts w:eastAsia="SimSun"/>
          <w:lang w:eastAsia="zh-CN"/>
        </w:rPr>
        <w:t>URL</w:t>
      </w:r>
      <w:r w:rsidRPr="00734B92">
        <w:rPr>
          <w:rFonts w:eastAsia="SimSun" w:hint="eastAsia"/>
          <w:lang w:eastAsia="zh-CN"/>
        </w:rPr>
        <w:t>作为参数。它接受以下可选参数：</w:t>
      </w:r>
    </w:p>
    <w:p w:rsidR="009D7864" w:rsidRDefault="00734B92" w:rsidP="00047B48">
      <w:pPr>
        <w:rPr>
          <w:rFonts w:eastAsia="SimSun" w:hint="eastAsia"/>
          <w:lang w:eastAsia="zh-CN"/>
        </w:rPr>
      </w:pPr>
      <w:r w:rsidRPr="00734B92">
        <w:rPr>
          <w:rFonts w:eastAsia="SimSun"/>
          <w:lang w:eastAsia="zh-CN"/>
        </w:rPr>
        <w:t>-n</w:t>
      </w:r>
      <w:r w:rsidR="009D7864">
        <w:rPr>
          <w:rFonts w:eastAsia="SimSun" w:hint="eastAsia"/>
          <w:lang w:eastAsia="zh-CN"/>
        </w:rPr>
        <w:tab/>
      </w:r>
      <w:r w:rsidRPr="00734B92">
        <w:rPr>
          <w:rFonts w:eastAsia="SimSun" w:hint="eastAsia"/>
          <w:lang w:eastAsia="zh-CN"/>
        </w:rPr>
        <w:t>在可能的情况下在新浏览器窗口中打开</w:t>
      </w:r>
      <w:r w:rsidRPr="00734B92">
        <w:rPr>
          <w:rFonts w:eastAsia="SimSun"/>
          <w:lang w:eastAsia="zh-CN"/>
        </w:rPr>
        <w:t xml:space="preserve">URL; </w:t>
      </w:r>
    </w:p>
    <w:p w:rsidR="0045569B" w:rsidRDefault="00734B92" w:rsidP="00047B48">
      <w:pPr>
        <w:rPr>
          <w:rFonts w:eastAsia="SimSun" w:hint="eastAsia"/>
          <w:lang w:eastAsia="zh-CN"/>
        </w:rPr>
      </w:pPr>
      <w:r w:rsidRPr="00734B92">
        <w:rPr>
          <w:rFonts w:eastAsia="SimSun"/>
          <w:lang w:eastAsia="zh-CN"/>
        </w:rPr>
        <w:t>-t</w:t>
      </w:r>
      <w:r w:rsidR="009D7864">
        <w:rPr>
          <w:rFonts w:eastAsia="SimSun" w:hint="eastAsia"/>
          <w:lang w:eastAsia="zh-CN"/>
        </w:rPr>
        <w:tab/>
      </w:r>
      <w:r w:rsidRPr="00734B92">
        <w:rPr>
          <w:rFonts w:eastAsia="SimSun" w:hint="eastAsia"/>
          <w:lang w:eastAsia="zh-CN"/>
        </w:rPr>
        <w:t>在新的浏览器页面（“</w:t>
      </w:r>
      <w:r w:rsidR="009D7864">
        <w:rPr>
          <w:rFonts w:eastAsia="SimSun" w:hint="eastAsia"/>
          <w:lang w:eastAsia="zh-CN"/>
        </w:rPr>
        <w:t>tab</w:t>
      </w:r>
      <w:r w:rsidRPr="00734B92">
        <w:rPr>
          <w:rFonts w:eastAsia="SimSun" w:hint="eastAsia"/>
          <w:lang w:eastAsia="zh-CN"/>
        </w:rPr>
        <w:t>”）中打开</w:t>
      </w:r>
      <w:r w:rsidRPr="00734B92">
        <w:rPr>
          <w:rFonts w:eastAsia="SimSun"/>
          <w:lang w:eastAsia="zh-CN"/>
        </w:rPr>
        <w:t>URL</w:t>
      </w:r>
      <w:r w:rsidRPr="00734B92">
        <w:rPr>
          <w:rFonts w:eastAsia="SimSun" w:hint="eastAsia"/>
          <w:lang w:eastAsia="zh-CN"/>
        </w:rPr>
        <w:t>。这些选项自然是相互排斥的。</w:t>
      </w:r>
    </w:p>
    <w:p w:rsidR="00734B92" w:rsidRDefault="00734B92" w:rsidP="00047B48">
      <w:pPr>
        <w:rPr>
          <w:rFonts w:eastAsia="SimSun" w:hint="eastAsia"/>
          <w:lang w:eastAsia="zh-CN"/>
        </w:rPr>
      </w:pPr>
      <w:r w:rsidRPr="00734B92">
        <w:rPr>
          <w:rFonts w:eastAsia="SimSun" w:hint="eastAsia"/>
          <w:lang w:eastAsia="zh-CN"/>
        </w:rPr>
        <w:t>用法示例：</w:t>
      </w:r>
    </w:p>
    <w:p w:rsidR="0045569B" w:rsidRDefault="0045569B" w:rsidP="00047B48">
      <w:pPr>
        <w:rPr>
          <w:rFonts w:eastAsia="SimSun" w:hint="eastAsia"/>
          <w:lang w:eastAsia="zh-CN"/>
        </w:rPr>
      </w:pPr>
      <w:proofErr w:type="gramStart"/>
      <w:r w:rsidRPr="0045569B">
        <w:rPr>
          <w:rFonts w:eastAsia="SimSun"/>
          <w:lang w:eastAsia="zh-CN"/>
        </w:rPr>
        <w:t>python</w:t>
      </w:r>
      <w:proofErr w:type="gramEnd"/>
      <w:r w:rsidRPr="0045569B">
        <w:rPr>
          <w:rFonts w:eastAsia="SimSun"/>
          <w:lang w:eastAsia="zh-CN"/>
        </w:rPr>
        <w:t xml:space="preserve"> -m </w:t>
      </w:r>
      <w:proofErr w:type="spellStart"/>
      <w:r w:rsidRPr="0045569B">
        <w:rPr>
          <w:rFonts w:eastAsia="SimSun"/>
          <w:lang w:eastAsia="zh-CN"/>
        </w:rPr>
        <w:t>webbrowser</w:t>
      </w:r>
      <w:proofErr w:type="spellEnd"/>
      <w:r w:rsidRPr="0045569B">
        <w:rPr>
          <w:rFonts w:eastAsia="SimSun"/>
          <w:lang w:eastAsia="zh-CN"/>
        </w:rPr>
        <w:t xml:space="preserve"> -t </w:t>
      </w:r>
      <w:hyperlink r:id="rId5" w:history="1">
        <w:r w:rsidRPr="000F67E2">
          <w:rPr>
            <w:rStyle w:val="Hyperlink"/>
            <w:rFonts w:eastAsia="SimSun"/>
            <w:lang w:eastAsia="zh-CN"/>
          </w:rPr>
          <w:t>http://www.python.org</w:t>
        </w:r>
      </w:hyperlink>
    </w:p>
    <w:p w:rsidR="0045569B" w:rsidRDefault="0045569B" w:rsidP="00047B48">
      <w:pPr>
        <w:rPr>
          <w:rFonts w:eastAsia="SimSun" w:hint="eastAsia"/>
          <w:lang w:eastAsia="zh-CN"/>
        </w:rPr>
      </w:pPr>
      <w:r>
        <w:rPr>
          <w:rFonts w:eastAsia="SimSun" w:hint="eastAsia"/>
          <w:lang w:eastAsia="zh-CN"/>
        </w:rPr>
        <w:t>定义了下面的异常：</w:t>
      </w:r>
    </w:p>
    <w:p w:rsidR="0045569B" w:rsidRPr="0045569B" w:rsidRDefault="0045569B" w:rsidP="0045569B">
      <w:pPr>
        <w:rPr>
          <w:rFonts w:eastAsia="SimSun"/>
          <w:lang w:eastAsia="zh-CN"/>
        </w:rPr>
      </w:pPr>
      <w:proofErr w:type="gramStart"/>
      <w:r w:rsidRPr="0045569B">
        <w:rPr>
          <w:rFonts w:eastAsia="SimSun"/>
          <w:lang w:eastAsia="zh-CN"/>
        </w:rPr>
        <w:t>exception</w:t>
      </w:r>
      <w:proofErr w:type="gramEnd"/>
      <w:r w:rsidRPr="0045569B">
        <w:rPr>
          <w:rFonts w:eastAsia="SimSun"/>
          <w:lang w:eastAsia="zh-CN"/>
        </w:rPr>
        <w:t xml:space="preserve"> </w:t>
      </w:r>
      <w:proofErr w:type="spellStart"/>
      <w:r w:rsidRPr="0045569B">
        <w:rPr>
          <w:rFonts w:eastAsia="SimSun"/>
          <w:lang w:eastAsia="zh-CN"/>
        </w:rPr>
        <w:t>webbrowser.Error</w:t>
      </w:r>
      <w:proofErr w:type="spellEnd"/>
    </w:p>
    <w:p w:rsidR="0045569B" w:rsidRDefault="0045569B" w:rsidP="0045569B">
      <w:pPr>
        <w:rPr>
          <w:rFonts w:eastAsia="SimSun" w:hint="eastAsia"/>
          <w:lang w:eastAsia="zh-CN"/>
        </w:rPr>
      </w:pPr>
      <w:r w:rsidRPr="0045569B">
        <w:rPr>
          <w:rFonts w:eastAsia="SimSun"/>
          <w:lang w:eastAsia="zh-CN"/>
        </w:rPr>
        <w:t xml:space="preserve">Exception </w:t>
      </w:r>
      <w:proofErr w:type="gramStart"/>
      <w:r w:rsidRPr="0045569B">
        <w:rPr>
          <w:rFonts w:eastAsia="SimSun"/>
          <w:lang w:eastAsia="zh-CN"/>
        </w:rPr>
        <w:t>raised</w:t>
      </w:r>
      <w:proofErr w:type="gramEnd"/>
      <w:r w:rsidRPr="0045569B">
        <w:rPr>
          <w:rFonts w:eastAsia="SimSun"/>
          <w:lang w:eastAsia="zh-CN"/>
        </w:rPr>
        <w:t xml:space="preserve"> when a browser control error occurs.</w:t>
      </w:r>
    </w:p>
    <w:p w:rsidR="0045569B" w:rsidRDefault="0045569B" w:rsidP="0045569B">
      <w:pPr>
        <w:rPr>
          <w:rFonts w:eastAsia="SimSun" w:hint="eastAsia"/>
          <w:lang w:eastAsia="zh-CN"/>
        </w:rPr>
      </w:pPr>
    </w:p>
    <w:p w:rsidR="0045569B" w:rsidRDefault="0045569B" w:rsidP="0045569B">
      <w:pPr>
        <w:rPr>
          <w:rFonts w:eastAsia="SimSun" w:hint="eastAsia"/>
          <w:lang w:eastAsia="zh-CN"/>
        </w:rPr>
      </w:pPr>
      <w:r>
        <w:rPr>
          <w:rFonts w:eastAsia="SimSun" w:hint="eastAsia"/>
          <w:lang w:eastAsia="zh-CN"/>
        </w:rPr>
        <w:t>函数：</w:t>
      </w:r>
    </w:p>
    <w:p w:rsidR="0045569B" w:rsidRDefault="0045569B" w:rsidP="0045569B">
      <w:pPr>
        <w:rPr>
          <w:rFonts w:eastAsia="SimSun" w:hint="eastAsia"/>
          <w:lang w:eastAsia="zh-CN"/>
        </w:rPr>
      </w:pPr>
      <w:r>
        <w:rPr>
          <w:rFonts w:eastAsia="SimSun" w:hint="eastAsia"/>
          <w:lang w:eastAsia="zh-CN"/>
        </w:rPr>
        <w:t>（</w:t>
      </w:r>
      <w:r>
        <w:rPr>
          <w:rFonts w:eastAsia="SimSun" w:hint="eastAsia"/>
          <w:lang w:eastAsia="zh-CN"/>
        </w:rPr>
        <w:t>1</w:t>
      </w:r>
      <w:r>
        <w:rPr>
          <w:rFonts w:eastAsia="SimSun" w:hint="eastAsia"/>
          <w:lang w:eastAsia="zh-CN"/>
        </w:rPr>
        <w:t>）</w:t>
      </w:r>
      <w:proofErr w:type="spellStart"/>
      <w:r w:rsidRPr="0045569B">
        <w:rPr>
          <w:rFonts w:eastAsia="SimSun"/>
          <w:lang w:eastAsia="zh-CN"/>
        </w:rPr>
        <w:t>webbrowser.open</w:t>
      </w:r>
      <w:proofErr w:type="spellEnd"/>
      <w:r w:rsidRPr="0045569B">
        <w:rPr>
          <w:rFonts w:eastAsia="SimSun"/>
          <w:lang w:eastAsia="zh-CN"/>
        </w:rPr>
        <w:t>(</w:t>
      </w:r>
      <w:proofErr w:type="spellStart"/>
      <w:r w:rsidRPr="0045569B">
        <w:rPr>
          <w:rFonts w:eastAsia="SimSun"/>
          <w:lang w:eastAsia="zh-CN"/>
        </w:rPr>
        <w:t>url</w:t>
      </w:r>
      <w:proofErr w:type="spellEnd"/>
      <w:r w:rsidRPr="0045569B">
        <w:rPr>
          <w:rFonts w:eastAsia="SimSun"/>
          <w:lang w:eastAsia="zh-CN"/>
        </w:rPr>
        <w:t xml:space="preserve">, new=0, </w:t>
      </w:r>
      <w:proofErr w:type="spellStart"/>
      <w:r w:rsidRPr="0045569B">
        <w:rPr>
          <w:rFonts w:eastAsia="SimSun"/>
          <w:lang w:eastAsia="zh-CN"/>
        </w:rPr>
        <w:t>autoraise</w:t>
      </w:r>
      <w:proofErr w:type="spellEnd"/>
      <w:r w:rsidRPr="0045569B">
        <w:rPr>
          <w:rFonts w:eastAsia="SimSun"/>
          <w:lang w:eastAsia="zh-CN"/>
        </w:rPr>
        <w:t>=True)</w:t>
      </w:r>
    </w:p>
    <w:p w:rsidR="0045569B" w:rsidRPr="0045569B" w:rsidRDefault="0045569B" w:rsidP="0045569B">
      <w:pPr>
        <w:rPr>
          <w:rFonts w:eastAsia="SimSun"/>
          <w:lang w:eastAsia="zh-CN"/>
        </w:rPr>
      </w:pPr>
      <w:r w:rsidRPr="0045569B">
        <w:rPr>
          <w:rFonts w:eastAsia="SimSun"/>
          <w:lang w:eastAsia="zh-CN"/>
        </w:rPr>
        <w:t xml:space="preserve">Display </w:t>
      </w:r>
      <w:proofErr w:type="spellStart"/>
      <w:proofErr w:type="gramStart"/>
      <w:r w:rsidRPr="0045569B">
        <w:rPr>
          <w:rFonts w:eastAsia="SimSun"/>
          <w:lang w:eastAsia="zh-CN"/>
        </w:rPr>
        <w:t>url</w:t>
      </w:r>
      <w:proofErr w:type="spellEnd"/>
      <w:proofErr w:type="gramEnd"/>
      <w:r w:rsidRPr="0045569B">
        <w:rPr>
          <w:rFonts w:eastAsia="SimSun"/>
          <w:lang w:eastAsia="zh-CN"/>
        </w:rPr>
        <w:t xml:space="preserve"> using the default browser. If new is 0, the </w:t>
      </w:r>
      <w:proofErr w:type="spellStart"/>
      <w:proofErr w:type="gramStart"/>
      <w:r w:rsidRPr="0045569B">
        <w:rPr>
          <w:rFonts w:eastAsia="SimSun"/>
          <w:lang w:eastAsia="zh-CN"/>
        </w:rPr>
        <w:t>url</w:t>
      </w:r>
      <w:proofErr w:type="spellEnd"/>
      <w:proofErr w:type="gramEnd"/>
      <w:r w:rsidRPr="0045569B">
        <w:rPr>
          <w:rFonts w:eastAsia="SimSun"/>
          <w:lang w:eastAsia="zh-CN"/>
        </w:rPr>
        <w:t xml:space="preserve"> is opened in the same browser window if possible. If new is 1, a new browser window is opened if possible. If new is 2, a </w:t>
      </w:r>
      <w:r w:rsidRPr="0045569B">
        <w:rPr>
          <w:rFonts w:eastAsia="SimSun"/>
          <w:lang w:eastAsia="zh-CN"/>
        </w:rPr>
        <w:lastRenderedPageBreak/>
        <w:t xml:space="preserve">new browser page (“tab”) is opened if possible. If </w:t>
      </w:r>
      <w:proofErr w:type="spellStart"/>
      <w:r w:rsidRPr="0045569B">
        <w:rPr>
          <w:rFonts w:eastAsia="SimSun"/>
          <w:lang w:eastAsia="zh-CN"/>
        </w:rPr>
        <w:t>autoraise</w:t>
      </w:r>
      <w:proofErr w:type="spellEnd"/>
      <w:r w:rsidRPr="0045569B">
        <w:rPr>
          <w:rFonts w:eastAsia="SimSun"/>
          <w:lang w:eastAsia="zh-CN"/>
        </w:rPr>
        <w:t xml:space="preserve"> is True, the window is raised if possible (note that under many window managers this will occur regardless of the setting of this variable).</w:t>
      </w:r>
    </w:p>
    <w:p w:rsidR="0045569B" w:rsidRPr="0045569B" w:rsidRDefault="0045569B" w:rsidP="0045569B">
      <w:pPr>
        <w:rPr>
          <w:rFonts w:eastAsia="SimSun"/>
          <w:lang w:eastAsia="zh-CN"/>
        </w:rPr>
      </w:pPr>
      <w:r w:rsidRPr="0045569B">
        <w:rPr>
          <w:rFonts w:eastAsia="SimSun" w:hint="eastAsia"/>
          <w:lang w:eastAsia="zh-CN"/>
        </w:rPr>
        <w:t>使用默认浏览器显示</w:t>
      </w:r>
      <w:proofErr w:type="spellStart"/>
      <w:r>
        <w:rPr>
          <w:rFonts w:eastAsia="SimSun" w:hint="eastAsia"/>
          <w:lang w:eastAsia="zh-CN"/>
        </w:rPr>
        <w:t>url</w:t>
      </w:r>
      <w:proofErr w:type="spellEnd"/>
      <w:r>
        <w:rPr>
          <w:rFonts w:eastAsia="SimSun" w:hint="eastAsia"/>
          <w:lang w:eastAsia="zh-CN"/>
        </w:rPr>
        <w:t>提供的</w:t>
      </w:r>
      <w:r w:rsidRPr="0045569B">
        <w:rPr>
          <w:rFonts w:eastAsia="SimSun" w:hint="eastAsia"/>
          <w:lang w:eastAsia="zh-CN"/>
        </w:rPr>
        <w:t>网址。如果</w:t>
      </w:r>
      <w:r w:rsidRPr="0045569B">
        <w:rPr>
          <w:rFonts w:eastAsia="SimSun"/>
          <w:lang w:eastAsia="zh-CN"/>
        </w:rPr>
        <w:t>new</w:t>
      </w:r>
      <w:r w:rsidRPr="0045569B">
        <w:rPr>
          <w:rFonts w:eastAsia="SimSun" w:hint="eastAsia"/>
          <w:lang w:eastAsia="zh-CN"/>
        </w:rPr>
        <w:t>为</w:t>
      </w:r>
      <w:r w:rsidRPr="0045569B">
        <w:rPr>
          <w:rFonts w:eastAsia="SimSun"/>
          <w:lang w:eastAsia="zh-CN"/>
        </w:rPr>
        <w:t>0</w:t>
      </w:r>
      <w:r w:rsidRPr="0045569B">
        <w:rPr>
          <w:rFonts w:eastAsia="SimSun" w:hint="eastAsia"/>
          <w:lang w:eastAsia="zh-CN"/>
        </w:rPr>
        <w:t>，则尽可能在相同的浏览器窗口中打开该</w:t>
      </w:r>
      <w:r w:rsidRPr="0045569B">
        <w:rPr>
          <w:rFonts w:eastAsia="SimSun"/>
          <w:lang w:eastAsia="zh-CN"/>
        </w:rPr>
        <w:t>URL</w:t>
      </w:r>
      <w:r w:rsidRPr="0045569B">
        <w:rPr>
          <w:rFonts w:eastAsia="SimSun" w:hint="eastAsia"/>
          <w:lang w:eastAsia="zh-CN"/>
        </w:rPr>
        <w:t>。</w:t>
      </w:r>
      <w:r w:rsidRPr="0045569B">
        <w:rPr>
          <w:rFonts w:eastAsia="SimSun"/>
          <w:lang w:eastAsia="zh-CN"/>
        </w:rPr>
        <w:t xml:space="preserve"> </w:t>
      </w:r>
      <w:r w:rsidRPr="0045569B">
        <w:rPr>
          <w:rFonts w:eastAsia="SimSun" w:hint="eastAsia"/>
          <w:lang w:eastAsia="zh-CN"/>
        </w:rPr>
        <w:t>如果</w:t>
      </w:r>
      <w:r w:rsidR="00FE4208">
        <w:rPr>
          <w:rFonts w:eastAsia="SimSun" w:hint="eastAsia"/>
          <w:lang w:eastAsia="zh-CN"/>
        </w:rPr>
        <w:t>new</w:t>
      </w:r>
      <w:r w:rsidRPr="0045569B">
        <w:rPr>
          <w:rFonts w:eastAsia="SimSun" w:hint="eastAsia"/>
          <w:lang w:eastAsia="zh-CN"/>
        </w:rPr>
        <w:t>为</w:t>
      </w:r>
      <w:r w:rsidRPr="0045569B">
        <w:rPr>
          <w:rFonts w:eastAsia="SimSun"/>
          <w:lang w:eastAsia="zh-CN"/>
        </w:rPr>
        <w:t>1</w:t>
      </w:r>
      <w:r w:rsidRPr="0045569B">
        <w:rPr>
          <w:rFonts w:eastAsia="SimSun" w:hint="eastAsia"/>
          <w:lang w:eastAsia="zh-CN"/>
        </w:rPr>
        <w:t>，则尽可能打开新的浏览器窗口。</w:t>
      </w:r>
      <w:r w:rsidRPr="0045569B">
        <w:rPr>
          <w:rFonts w:eastAsia="SimSun"/>
          <w:lang w:eastAsia="zh-CN"/>
        </w:rPr>
        <w:t xml:space="preserve"> </w:t>
      </w:r>
      <w:r w:rsidRPr="0045569B">
        <w:rPr>
          <w:rFonts w:eastAsia="SimSun" w:hint="eastAsia"/>
          <w:lang w:eastAsia="zh-CN"/>
        </w:rPr>
        <w:t>如果新值为</w:t>
      </w:r>
      <w:r w:rsidRPr="0045569B">
        <w:rPr>
          <w:rFonts w:eastAsia="SimSun"/>
          <w:lang w:eastAsia="zh-CN"/>
        </w:rPr>
        <w:t>2</w:t>
      </w:r>
      <w:r w:rsidRPr="0045569B">
        <w:rPr>
          <w:rFonts w:eastAsia="SimSun" w:hint="eastAsia"/>
          <w:lang w:eastAsia="zh-CN"/>
        </w:rPr>
        <w:t>，则尽可能打开新的浏览器页面（“</w:t>
      </w:r>
      <w:r w:rsidR="00FE4208">
        <w:rPr>
          <w:rFonts w:eastAsia="SimSun" w:hint="eastAsia"/>
          <w:lang w:eastAsia="zh-CN"/>
        </w:rPr>
        <w:t>tab</w:t>
      </w:r>
      <w:r w:rsidRPr="0045569B">
        <w:rPr>
          <w:rFonts w:eastAsia="SimSun" w:hint="eastAsia"/>
          <w:lang w:eastAsia="zh-CN"/>
        </w:rPr>
        <w:t>”）。</w:t>
      </w:r>
      <w:r w:rsidRPr="0045569B">
        <w:rPr>
          <w:rFonts w:eastAsia="SimSun"/>
          <w:lang w:eastAsia="zh-CN"/>
        </w:rPr>
        <w:t xml:space="preserve"> </w:t>
      </w:r>
      <w:r w:rsidRPr="0045569B">
        <w:rPr>
          <w:rFonts w:eastAsia="SimSun" w:hint="eastAsia"/>
          <w:lang w:eastAsia="zh-CN"/>
        </w:rPr>
        <w:t>如果</w:t>
      </w:r>
      <w:proofErr w:type="spellStart"/>
      <w:r w:rsidR="0034633C">
        <w:rPr>
          <w:rFonts w:eastAsia="SimSun" w:hint="eastAsia"/>
          <w:lang w:eastAsia="zh-CN"/>
        </w:rPr>
        <w:t>autoraise</w:t>
      </w:r>
      <w:proofErr w:type="spellEnd"/>
      <w:r w:rsidRPr="0045569B">
        <w:rPr>
          <w:rFonts w:eastAsia="SimSun" w:hint="eastAsia"/>
          <w:lang w:eastAsia="zh-CN"/>
        </w:rPr>
        <w:t>为</w:t>
      </w:r>
      <w:r w:rsidRPr="0045569B">
        <w:rPr>
          <w:rFonts w:eastAsia="SimSun"/>
          <w:lang w:eastAsia="zh-CN"/>
        </w:rPr>
        <w:t>True</w:t>
      </w:r>
      <w:r w:rsidRPr="0045569B">
        <w:rPr>
          <w:rFonts w:eastAsia="SimSun" w:hint="eastAsia"/>
          <w:lang w:eastAsia="zh-CN"/>
        </w:rPr>
        <w:t>，则尽可能提高窗口（请注意，在许多窗口管理器下，无论此变量的设置如何，都会发生这种情况）。</w:t>
      </w:r>
    </w:p>
    <w:p w:rsidR="0045569B" w:rsidRPr="0045569B" w:rsidRDefault="0045569B" w:rsidP="0045569B">
      <w:pPr>
        <w:rPr>
          <w:rFonts w:eastAsia="SimSun"/>
          <w:lang w:eastAsia="zh-CN"/>
        </w:rPr>
      </w:pPr>
      <w:r w:rsidRPr="0045569B">
        <w:rPr>
          <w:rFonts w:eastAsia="SimSun"/>
          <w:lang w:eastAsia="zh-CN"/>
        </w:rPr>
        <w:t>Note that on some platforms, trying to open a filename using this function, may work and start the operating system’s associated program. However, this is neither supported nor portable.</w:t>
      </w:r>
    </w:p>
    <w:p w:rsidR="0045569B" w:rsidRPr="0045569B" w:rsidRDefault="0034633C" w:rsidP="0045569B">
      <w:pPr>
        <w:rPr>
          <w:rFonts w:eastAsia="SimSun"/>
          <w:lang w:eastAsia="zh-CN"/>
        </w:rPr>
      </w:pPr>
      <w:r w:rsidRPr="0034633C">
        <w:rPr>
          <w:rFonts w:eastAsia="SimSun" w:hint="eastAsia"/>
          <w:lang w:eastAsia="zh-CN"/>
        </w:rPr>
        <w:t>请注意，在某些平台上，尝试使用此功能打开文件名可能会起作用并启动操作系统的关联程序。</w:t>
      </w:r>
      <w:r w:rsidRPr="0034633C">
        <w:rPr>
          <w:rFonts w:eastAsia="SimSun"/>
          <w:lang w:eastAsia="zh-CN"/>
        </w:rPr>
        <w:t xml:space="preserve"> </w:t>
      </w:r>
      <w:r w:rsidRPr="0034633C">
        <w:rPr>
          <w:rFonts w:eastAsia="SimSun" w:hint="eastAsia"/>
          <w:lang w:eastAsia="zh-CN"/>
        </w:rPr>
        <w:t>但是，这既不支持也</w:t>
      </w:r>
      <w:r>
        <w:rPr>
          <w:rFonts w:eastAsia="SimSun" w:hint="eastAsia"/>
          <w:lang w:eastAsia="zh-CN"/>
        </w:rPr>
        <w:t>不便移植</w:t>
      </w:r>
      <w:r w:rsidRPr="0034633C">
        <w:rPr>
          <w:rFonts w:eastAsia="SimSun" w:hint="eastAsia"/>
          <w:lang w:eastAsia="zh-CN"/>
        </w:rPr>
        <w:t>。</w:t>
      </w:r>
    </w:p>
    <w:p w:rsidR="0045569B" w:rsidRDefault="0045569B" w:rsidP="0045569B">
      <w:pPr>
        <w:rPr>
          <w:rFonts w:eastAsia="SimSun" w:hint="eastAsia"/>
          <w:lang w:eastAsia="zh-CN"/>
        </w:rPr>
      </w:pPr>
      <w:proofErr w:type="gramStart"/>
      <w:r w:rsidRPr="0045569B">
        <w:rPr>
          <w:rFonts w:eastAsia="SimSun"/>
          <w:lang w:eastAsia="zh-CN"/>
        </w:rPr>
        <w:t>Changed in version 2.5: new can now be 2.</w:t>
      </w:r>
      <w:proofErr w:type="gramEnd"/>
    </w:p>
    <w:p w:rsidR="00302C93" w:rsidRPr="0045569B" w:rsidRDefault="00302C93" w:rsidP="0045569B">
      <w:pPr>
        <w:rPr>
          <w:rFonts w:eastAsia="SimSun" w:hint="eastAsia"/>
          <w:lang w:eastAsia="zh-CN"/>
        </w:rPr>
      </w:pPr>
      <w:bookmarkStart w:id="0" w:name="_GoBack"/>
      <w:bookmarkEnd w:id="0"/>
    </w:p>
    <w:sectPr w:rsidR="00302C93" w:rsidRPr="0045569B">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F72"/>
    <w:rsid w:val="00047B48"/>
    <w:rsid w:val="000A5AF6"/>
    <w:rsid w:val="000A7514"/>
    <w:rsid w:val="00302C93"/>
    <w:rsid w:val="0034633C"/>
    <w:rsid w:val="00421C03"/>
    <w:rsid w:val="0045569B"/>
    <w:rsid w:val="004B047C"/>
    <w:rsid w:val="00590F72"/>
    <w:rsid w:val="006E4EE9"/>
    <w:rsid w:val="00734B92"/>
    <w:rsid w:val="00874214"/>
    <w:rsid w:val="009D7864"/>
    <w:rsid w:val="009E7C8B"/>
    <w:rsid w:val="00AA77D1"/>
    <w:rsid w:val="00D248CC"/>
    <w:rsid w:val="00EB57D5"/>
    <w:rsid w:val="00F44EFC"/>
    <w:rsid w:val="00FE2895"/>
    <w:rsid w:val="00FE4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69B"/>
    <w:rPr>
      <w:color w:val="0000FF" w:themeColor="hyperlink"/>
      <w:u w:val="single"/>
    </w:rPr>
  </w:style>
  <w:style w:type="paragraph" w:styleId="ListParagraph">
    <w:name w:val="List Paragraph"/>
    <w:basedOn w:val="Normal"/>
    <w:uiPriority w:val="34"/>
    <w:qFormat/>
    <w:rsid w:val="0045569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69B"/>
    <w:rPr>
      <w:color w:val="0000FF" w:themeColor="hyperlink"/>
      <w:u w:val="single"/>
    </w:rPr>
  </w:style>
  <w:style w:type="paragraph" w:styleId="ListParagraph">
    <w:name w:val="List Paragraph"/>
    <w:basedOn w:val="Normal"/>
    <w:uiPriority w:val="34"/>
    <w:qFormat/>
    <w:rsid w:val="0045569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43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18</cp:revision>
  <dcterms:created xsi:type="dcterms:W3CDTF">2018-03-27T06:28:00Z</dcterms:created>
  <dcterms:modified xsi:type="dcterms:W3CDTF">2018-03-27T12:46:00Z</dcterms:modified>
</cp:coreProperties>
</file>