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9824" w14:textId="77777777" w:rsidR="002D4730" w:rsidRPr="005602B3" w:rsidRDefault="002D4730" w:rsidP="002D4730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Fonts w:ascii="Arial" w:hAnsi="Arial" w:cs="Arial"/>
          <w:sz w:val="20"/>
          <w:szCs w:val="20"/>
        </w:rPr>
      </w:pPr>
      <w:bookmarkStart w:id="0" w:name="bookmark1040"/>
      <w:bookmarkStart w:id="1" w:name="bookmark1041"/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Phụ lục VI</w:t>
      </w:r>
      <w:bookmarkEnd w:id="0"/>
      <w:bookmarkEnd w:id="1"/>
    </w:p>
    <w:p w14:paraId="14A488D4" w14:textId="77777777" w:rsidR="002D4730" w:rsidRPr="005602B3" w:rsidRDefault="002D4730" w:rsidP="002D4730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b/>
          <w:bCs/>
          <w:sz w:val="20"/>
          <w:szCs w:val="20"/>
          <w:lang w:eastAsia="vi-VN"/>
        </w:rPr>
      </w:pPr>
      <w:bookmarkStart w:id="2" w:name="bookmark1042"/>
      <w:bookmarkStart w:id="3" w:name="bookmark1043"/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DANH MỤC NƠI SỬ DỤNG LAO ĐỘNG KHÔNG ĐƯỢC ĐÌNH CÔNG</w:t>
      </w:r>
    </w:p>
    <w:p w14:paraId="0721E823" w14:textId="77777777" w:rsidR="002D4730" w:rsidRPr="005602B3" w:rsidRDefault="002D4730" w:rsidP="002D4730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Style w:val="Vnbnnidung"/>
          <w:rFonts w:ascii="Arial" w:hAnsi="Arial" w:cs="Arial"/>
          <w:b w:val="0"/>
          <w:i/>
          <w:iCs/>
          <w:sz w:val="20"/>
          <w:szCs w:val="20"/>
          <w:lang w:eastAsia="vi-VN"/>
        </w:rPr>
      </w:pPr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(Kèm theo Nghị định số 145/2020/NĐ-CP</w:t>
      </w:r>
      <w:bookmarkEnd w:id="2"/>
      <w:bookmarkEnd w:id="3"/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 xml:space="preserve"> ngày 14 tháng 12 </w:t>
      </w:r>
      <w:r w:rsidRPr="002D4730">
        <w:rPr>
          <w:rStyle w:val="Vnbnnidung"/>
          <w:rFonts w:ascii="Arial" w:hAnsi="Arial" w:cs="Arial"/>
          <w:b w:val="0"/>
          <w:bCs w:val="0"/>
          <w:sz w:val="20"/>
          <w:szCs w:val="20"/>
          <w:lang w:eastAsia="vi-VN"/>
        </w:rPr>
        <w:t>năm 2020 của Chính phủ)</w:t>
      </w:r>
    </w:p>
    <w:p w14:paraId="3AD34641" w14:textId="77777777" w:rsidR="002D4730" w:rsidRPr="005602B3" w:rsidRDefault="002D4730" w:rsidP="002D4730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Style w:val="Vnbnnidung"/>
          <w:rFonts w:ascii="Arial" w:hAnsi="Arial" w:cs="Arial"/>
          <w:b w:val="0"/>
          <w:iCs/>
          <w:sz w:val="20"/>
          <w:szCs w:val="20"/>
          <w:vertAlign w:val="superscript"/>
          <w:lang w:eastAsia="vi-VN"/>
        </w:rPr>
      </w:pPr>
      <w:r w:rsidRPr="005602B3">
        <w:rPr>
          <w:rStyle w:val="Vnbnnidung"/>
          <w:rFonts w:ascii="Arial" w:hAnsi="Arial" w:cs="Arial"/>
          <w:iCs/>
          <w:sz w:val="20"/>
          <w:szCs w:val="20"/>
          <w:vertAlign w:val="superscript"/>
          <w:lang w:eastAsia="vi-VN"/>
        </w:rPr>
        <w:t>__________</w:t>
      </w:r>
    </w:p>
    <w:p w14:paraId="563B06A6" w14:textId="77777777" w:rsidR="002D4730" w:rsidRPr="005602B3" w:rsidRDefault="002D4730" w:rsidP="002D4730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Fonts w:ascii="Arial" w:hAnsi="Arial" w:cs="Arial"/>
          <w:sz w:val="20"/>
          <w:szCs w:val="20"/>
        </w:rPr>
      </w:pPr>
    </w:p>
    <w:p w14:paraId="317B02BF" w14:textId="77777777" w:rsidR="002D4730" w:rsidRPr="005602B3" w:rsidRDefault="002D4730" w:rsidP="002D4730">
      <w:pPr>
        <w:pStyle w:val="Tiu40"/>
        <w:keepNext/>
        <w:keepLines/>
        <w:tabs>
          <w:tab w:val="left" w:pos="898"/>
        </w:tabs>
        <w:adjustRightInd w:val="0"/>
        <w:snapToGrid w:val="0"/>
        <w:spacing w:after="120" w:line="240" w:lineRule="auto"/>
        <w:ind w:firstLine="720"/>
        <w:jc w:val="both"/>
        <w:outlineLvl w:val="9"/>
        <w:rPr>
          <w:rFonts w:ascii="Arial" w:hAnsi="Arial" w:cs="Arial"/>
          <w:sz w:val="20"/>
          <w:szCs w:val="20"/>
        </w:rPr>
      </w:pPr>
      <w:bookmarkStart w:id="4" w:name="bookmark1044"/>
      <w:bookmarkStart w:id="5" w:name="bookmark1046"/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I. SẢN XUẤT, TRUYỀN TẢI, ĐIỀU ĐỘ HỆ THỐNG ĐIỆN</w:t>
      </w:r>
      <w:bookmarkEnd w:id="4"/>
      <w:bookmarkEnd w:id="5"/>
    </w:p>
    <w:p w14:paraId="57251734" w14:textId="77777777" w:rsidR="002D4730" w:rsidRPr="005602B3" w:rsidRDefault="002D4730" w:rsidP="002D4730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1.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03 đơn vị thuộc Công ty mẹ - Tập đoàn Điện lực Việt Nam, gồm: Công ty Thủy điện Hoà Bình; Công ty Thủy điện Sơn La; Trung tâm Điều độ hệ thống điện quốc gia.</w:t>
      </w:r>
    </w:p>
    <w:p w14:paraId="44F7FA1C" w14:textId="77777777" w:rsidR="002D4730" w:rsidRPr="005602B3" w:rsidRDefault="002D4730" w:rsidP="002D4730">
      <w:pPr>
        <w:pStyle w:val="Vnbnnidung0"/>
        <w:tabs>
          <w:tab w:val="left" w:pos="92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6" w:name="bookmark1048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2</w:t>
      </w:r>
      <w:bookmarkEnd w:id="6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Công ty Nhiệt điện Duyên Hải thuộc Tổng Công ty Phát điện 1.</w:t>
      </w:r>
    </w:p>
    <w:p w14:paraId="7842E44D" w14:textId="77777777" w:rsidR="002D4730" w:rsidRPr="005602B3" w:rsidRDefault="002D4730" w:rsidP="002D4730">
      <w:pPr>
        <w:pStyle w:val="Vnbnnidung0"/>
        <w:tabs>
          <w:tab w:val="left" w:pos="92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7" w:name="bookmark1049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3</w:t>
      </w:r>
      <w:bookmarkEnd w:id="7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Công ty Nhiệt điện Phú Mỹ thuộc Tổng Công ty Phát điện 3.</w:t>
      </w:r>
    </w:p>
    <w:p w14:paraId="393D5FE6" w14:textId="77777777" w:rsidR="002D4730" w:rsidRPr="005602B3" w:rsidRDefault="002D4730" w:rsidP="002D4730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8" w:name="bookmark1050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4</w:t>
      </w:r>
      <w:bookmarkEnd w:id="8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Các Công ty truyền tải điện thuộc Tổng công ty Truyền tải điện quốc gia.</w:t>
      </w:r>
    </w:p>
    <w:p w14:paraId="0294D333" w14:textId="77777777" w:rsidR="002D4730" w:rsidRPr="005602B3" w:rsidRDefault="002D4730" w:rsidP="002D4730">
      <w:pPr>
        <w:pStyle w:val="Tiu40"/>
        <w:keepNext/>
        <w:keepLines/>
        <w:tabs>
          <w:tab w:val="left" w:pos="999"/>
        </w:tabs>
        <w:adjustRightInd w:val="0"/>
        <w:snapToGrid w:val="0"/>
        <w:spacing w:after="120" w:line="240" w:lineRule="auto"/>
        <w:ind w:firstLine="720"/>
        <w:jc w:val="both"/>
        <w:outlineLvl w:val="9"/>
        <w:rPr>
          <w:rFonts w:ascii="Arial" w:hAnsi="Arial" w:cs="Arial"/>
          <w:sz w:val="20"/>
          <w:szCs w:val="20"/>
        </w:rPr>
      </w:pPr>
      <w:bookmarkStart w:id="9" w:name="bookmark1052"/>
      <w:bookmarkStart w:id="10" w:name="bookmark1051"/>
      <w:bookmarkStart w:id="11" w:name="bookmark1053"/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I</w:t>
      </w:r>
      <w:bookmarkEnd w:id="9"/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I.</w:t>
      </w:r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ab/>
        <w:t>THĂM DÒ, KHAI THÁC, SẢN XUẤT, CUNG CẤP DẦU KHÍ</w:t>
      </w:r>
      <w:bookmarkEnd w:id="10"/>
      <w:bookmarkEnd w:id="11"/>
    </w:p>
    <w:p w14:paraId="2276FA6F" w14:textId="77777777" w:rsidR="002D4730" w:rsidRPr="005602B3" w:rsidRDefault="002D4730" w:rsidP="002D4730">
      <w:pPr>
        <w:pStyle w:val="Vnbnnidung0"/>
        <w:tabs>
          <w:tab w:val="left" w:pos="93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2" w:name="bookmark1054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12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Công ty Điều hành đường ống Tây Nam thuộc Công ty mẹ - Tập đoàn Dầu khí Việt Nam.</w:t>
      </w:r>
    </w:p>
    <w:p w14:paraId="497242ED" w14:textId="77777777" w:rsidR="002D4730" w:rsidRPr="005602B3" w:rsidRDefault="002D4730" w:rsidP="002D4730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3" w:name="bookmark1055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2</w:t>
      </w:r>
      <w:bookmarkEnd w:id="13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 xml:space="preserve">02 đơn vị thuộc Tổng công ty Thăm dò và Khai thác dầu khí, gồm: Công ty điều hành Thăm dò khai thác Dầu khí trong nước; Công ty liên doanh điều hành </w:t>
      </w:r>
      <w:r w:rsidRPr="005602B3">
        <w:rPr>
          <w:rStyle w:val="Vnbnnidung"/>
          <w:rFonts w:ascii="Arial" w:hAnsi="Arial" w:cs="Arial"/>
          <w:sz w:val="20"/>
          <w:szCs w:val="20"/>
        </w:rPr>
        <w:t>Vietgazprom.</w:t>
      </w:r>
    </w:p>
    <w:p w14:paraId="3F7E5D55" w14:textId="77777777" w:rsidR="002D4730" w:rsidRPr="005602B3" w:rsidRDefault="002D4730" w:rsidP="002D4730">
      <w:pPr>
        <w:pStyle w:val="Vnbnnidung0"/>
        <w:tabs>
          <w:tab w:val="left" w:pos="93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4" w:name="bookmark1056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3</w:t>
      </w:r>
      <w:bookmarkEnd w:id="14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08 đơn vị thuộc Tổng công ty Khí Việt Nam, gồm: Công ty Chế biến khí Vũng Tàu; Công ty Vận chuyển khí Đ</w:t>
      </w:r>
      <w:r>
        <w:rPr>
          <w:rStyle w:val="Vnbnnidung"/>
          <w:rFonts w:ascii="Arial" w:hAnsi="Arial" w:cs="Arial"/>
          <w:sz w:val="20"/>
          <w:szCs w:val="20"/>
          <w:lang w:eastAsia="vi-VN"/>
        </w:rPr>
        <w:t>ô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ng Nam Bộ; Công ty kinh doanh sản phẩm khí; Công ty khí Cà Mau; Công ty đường ống khí Nam Côn Sơn; Công ty cổ phần LPG Việt Nam; Công ty cổ phần kinh doanh khí Miền Nam; Công ty cổ phần Phân phối khí thấp áp Dầu khí Việt Nam.</w:t>
      </w:r>
    </w:p>
    <w:p w14:paraId="6DCF5A8C" w14:textId="77777777" w:rsidR="002D4730" w:rsidRPr="005602B3" w:rsidRDefault="002D4730" w:rsidP="002D4730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5" w:name="bookmark1057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4</w:t>
      </w:r>
      <w:bookmarkEnd w:id="15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Liên doanh Việt - Nga Vietsopetro.</w:t>
      </w:r>
    </w:p>
    <w:p w14:paraId="46D19070" w14:textId="77777777" w:rsidR="002D4730" w:rsidRPr="005602B3" w:rsidRDefault="002D4730" w:rsidP="002D4730">
      <w:pPr>
        <w:pStyle w:val="Tiu40"/>
        <w:keepNext/>
        <w:keepLines/>
        <w:tabs>
          <w:tab w:val="left" w:pos="1150"/>
        </w:tabs>
        <w:adjustRightInd w:val="0"/>
        <w:snapToGrid w:val="0"/>
        <w:spacing w:after="120" w:line="240" w:lineRule="auto"/>
        <w:ind w:firstLine="720"/>
        <w:jc w:val="both"/>
        <w:outlineLvl w:val="9"/>
        <w:rPr>
          <w:rFonts w:ascii="Arial" w:hAnsi="Arial" w:cs="Arial"/>
          <w:sz w:val="20"/>
          <w:szCs w:val="20"/>
        </w:rPr>
      </w:pPr>
      <w:bookmarkStart w:id="16" w:name="bookmark1059"/>
      <w:bookmarkStart w:id="17" w:name="bookmark1058"/>
      <w:bookmarkStart w:id="18" w:name="bookmark1060"/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I</w:t>
      </w:r>
      <w:bookmarkEnd w:id="16"/>
      <w:r>
        <w:rPr>
          <w:rStyle w:val="Tiu4"/>
          <w:rFonts w:ascii="Arial" w:hAnsi="Arial" w:cs="Arial"/>
          <w:sz w:val="20"/>
          <w:szCs w:val="20"/>
          <w:lang w:eastAsia="vi-VN"/>
        </w:rPr>
        <w:t xml:space="preserve">II. </w:t>
      </w:r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BẢO ĐẢM AN TOÀN HÀNG KHÔNG, AN TOÀN HÀNG HẢI</w:t>
      </w:r>
      <w:bookmarkEnd w:id="17"/>
      <w:bookmarkEnd w:id="18"/>
    </w:p>
    <w:p w14:paraId="709F01F6" w14:textId="77777777" w:rsidR="002D4730" w:rsidRPr="005602B3" w:rsidRDefault="002D4730" w:rsidP="002D4730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9" w:name="bookmark1061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19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Các cơ sở cung cấp dịch vụ bảo đảm hoạt động bay thuộc Tổng công ty Quản lý bay Việt Nam.</w:t>
      </w:r>
    </w:p>
    <w:p w14:paraId="1F1B1C13" w14:textId="77777777" w:rsidR="002D4730" w:rsidRPr="005602B3" w:rsidRDefault="002D4730" w:rsidP="002D4730">
      <w:pPr>
        <w:pStyle w:val="Vnbnnidung0"/>
        <w:tabs>
          <w:tab w:val="left" w:pos="93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0" w:name="bookmark1062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2</w:t>
      </w:r>
      <w:bookmarkEnd w:id="20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Các cảng hàng không thuộc Tổng công ty Cảng hàng không Việt Nam, gồm: Nội Bài, Tân Sơn Nhất, Đà Nẵng, Cam Ranh, Cần Thơ.</w:t>
      </w:r>
    </w:p>
    <w:p w14:paraId="6E10D958" w14:textId="77777777" w:rsidR="002D4730" w:rsidRPr="005602B3" w:rsidRDefault="002D4730" w:rsidP="002D4730">
      <w:pPr>
        <w:pStyle w:val="Vnbnnidung0"/>
        <w:tabs>
          <w:tab w:val="left" w:pos="96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1" w:name="bookmark1063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3</w:t>
      </w:r>
      <w:bookmarkEnd w:id="21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Tổng công ty Bảo đảm an toàn hàng hải miền Bắc.</w:t>
      </w:r>
    </w:p>
    <w:p w14:paraId="176EFA02" w14:textId="77777777" w:rsidR="002D4730" w:rsidRPr="005602B3" w:rsidRDefault="002D4730" w:rsidP="002D4730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2" w:name="bookmark1064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4</w:t>
      </w:r>
      <w:bookmarkEnd w:id="22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Tổng công ty Bảo đảm an toàn hàng hải miền Nam.</w:t>
      </w:r>
    </w:p>
    <w:p w14:paraId="1779EE14" w14:textId="77777777" w:rsidR="002D4730" w:rsidRPr="005602B3" w:rsidRDefault="002D4730" w:rsidP="002D4730">
      <w:pPr>
        <w:pStyle w:val="Vnbnnidung0"/>
        <w:tabs>
          <w:tab w:val="left" w:pos="96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3" w:name="bookmark1065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5</w:t>
      </w:r>
      <w:bookmarkEnd w:id="23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Công ty trách nhiệm hữu hạn một thành viên Hoa tiêu hàng hải TKV.</w:t>
      </w:r>
    </w:p>
    <w:p w14:paraId="3BAF3674" w14:textId="77777777" w:rsidR="002D4730" w:rsidRPr="005602B3" w:rsidRDefault="002D4730" w:rsidP="002D4730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4" w:name="bookmark1066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6</w:t>
      </w:r>
      <w:bookmarkEnd w:id="24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Công ty trách nhiệm hữu hạn một thành viên Thông tin điện tử hàng hải Việt Nam.</w:t>
      </w:r>
    </w:p>
    <w:p w14:paraId="4BC8DB07" w14:textId="77777777" w:rsidR="002D4730" w:rsidRPr="005602B3" w:rsidRDefault="002D4730" w:rsidP="002D4730">
      <w:pPr>
        <w:pStyle w:val="Tiu40"/>
        <w:keepNext/>
        <w:keepLines/>
        <w:tabs>
          <w:tab w:val="left" w:pos="1101"/>
        </w:tabs>
        <w:adjustRightInd w:val="0"/>
        <w:snapToGrid w:val="0"/>
        <w:spacing w:after="120" w:line="240" w:lineRule="auto"/>
        <w:ind w:firstLine="720"/>
        <w:jc w:val="both"/>
        <w:outlineLvl w:val="9"/>
        <w:rPr>
          <w:rFonts w:ascii="Arial" w:hAnsi="Arial" w:cs="Arial"/>
          <w:sz w:val="20"/>
          <w:szCs w:val="20"/>
        </w:rPr>
      </w:pPr>
      <w:bookmarkStart w:id="25" w:name="bookmark1068"/>
      <w:bookmarkStart w:id="26" w:name="bookmark1067"/>
      <w:bookmarkStart w:id="27" w:name="bookmark1069"/>
      <w:r w:rsidRPr="005602B3">
        <w:rPr>
          <w:rStyle w:val="Tiu4"/>
          <w:rFonts w:ascii="Arial" w:hAnsi="Arial" w:cs="Arial"/>
          <w:sz w:val="20"/>
          <w:szCs w:val="20"/>
        </w:rPr>
        <w:t>I</w:t>
      </w:r>
      <w:bookmarkEnd w:id="25"/>
      <w:r>
        <w:rPr>
          <w:rStyle w:val="Tiu4"/>
          <w:rFonts w:ascii="Arial" w:hAnsi="Arial" w:cs="Arial"/>
          <w:sz w:val="20"/>
          <w:szCs w:val="20"/>
        </w:rPr>
        <w:t xml:space="preserve">V. </w:t>
      </w:r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CUNG CẤP HẠ TẦNG THÔNG TIN VÀ TRUYỀN THÔNG</w:t>
      </w:r>
      <w:bookmarkEnd w:id="26"/>
      <w:bookmarkEnd w:id="27"/>
    </w:p>
    <w:p w14:paraId="7387820B" w14:textId="77777777" w:rsidR="002D4730" w:rsidRPr="005602B3" w:rsidRDefault="002D4730" w:rsidP="002D4730">
      <w:pPr>
        <w:pStyle w:val="Vnbnnidung0"/>
        <w:tabs>
          <w:tab w:val="left" w:pos="949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8" w:name="bookmark1070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28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Tổng Công ty Hạ tầng mạng thuộc Tập đoàn Bưu chính Viễn thông Việt Nam.</w:t>
      </w:r>
    </w:p>
    <w:p w14:paraId="3094CC6B" w14:textId="77777777" w:rsidR="002D4730" w:rsidRPr="005602B3" w:rsidRDefault="002D4730" w:rsidP="002D4730">
      <w:pPr>
        <w:pStyle w:val="Vnbnnidung0"/>
        <w:tabs>
          <w:tab w:val="left" w:pos="94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9" w:name="bookmark1071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2</w:t>
      </w:r>
      <w:bookmarkEnd w:id="29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Tổng Công ty Mạng lưới Viettel thuộc Tập đoàn Công nghiệp - Viễn thông Quân đội.</w:t>
      </w:r>
    </w:p>
    <w:p w14:paraId="5772F86A" w14:textId="77777777" w:rsidR="002D4730" w:rsidRPr="005602B3" w:rsidRDefault="002D4730" w:rsidP="002D4730">
      <w:pPr>
        <w:pStyle w:val="Vnbnnidung0"/>
        <w:tabs>
          <w:tab w:val="left" w:pos="111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30" w:name="bookmark1072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V</w:t>
      </w:r>
      <w:bookmarkEnd w:id="30"/>
      <w:r>
        <w:rPr>
          <w:rStyle w:val="Vnbnnidung"/>
          <w:rFonts w:ascii="Arial" w:hAnsi="Arial" w:cs="Arial"/>
          <w:sz w:val="20"/>
          <w:szCs w:val="20"/>
          <w:lang w:eastAsia="vi-VN"/>
        </w:rPr>
        <w:t xml:space="preserve">.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CÁC DOANH </w:t>
      </w:r>
      <w:r w:rsidRPr="005602B3">
        <w:rPr>
          <w:rStyle w:val="Vnbnnidung"/>
          <w:rFonts w:ascii="Arial" w:hAnsi="Arial" w:cs="Arial"/>
          <w:sz w:val="20"/>
          <w:szCs w:val="20"/>
        </w:rPr>
        <w:t xml:space="preserve">NGHIỆP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CUNG CẤP NƯỚC SẠCH, THOÁT NƯỚC, VỆ SINH MÔI TRƯỜNG TRỰC TIẾP PHỤC VỤ CHO CÁC THÀNH PHỐ TRỰC THUỘC TRUNG ƯƠNG</w:t>
      </w:r>
    </w:p>
    <w:p w14:paraId="70B0E8A6" w14:textId="77777777" w:rsidR="002D4730" w:rsidRPr="005602B3" w:rsidRDefault="002D4730" w:rsidP="002D4730">
      <w:pPr>
        <w:pStyle w:val="Tiu40"/>
        <w:keepNext/>
        <w:keepLines/>
        <w:tabs>
          <w:tab w:val="left" w:pos="1130"/>
        </w:tabs>
        <w:adjustRightInd w:val="0"/>
        <w:snapToGrid w:val="0"/>
        <w:spacing w:after="120" w:line="240" w:lineRule="auto"/>
        <w:ind w:firstLine="720"/>
        <w:jc w:val="both"/>
        <w:outlineLvl w:val="9"/>
        <w:rPr>
          <w:rFonts w:ascii="Arial" w:hAnsi="Arial" w:cs="Arial"/>
          <w:sz w:val="20"/>
          <w:szCs w:val="20"/>
        </w:rPr>
      </w:pPr>
      <w:bookmarkStart w:id="31" w:name="bookmark1074"/>
      <w:bookmarkStart w:id="32" w:name="bookmark1073"/>
      <w:bookmarkStart w:id="33" w:name="bookmark1075"/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V</w:t>
      </w:r>
      <w:bookmarkEnd w:id="31"/>
      <w:r>
        <w:rPr>
          <w:rStyle w:val="Tiu4"/>
          <w:rFonts w:ascii="Arial" w:hAnsi="Arial" w:cs="Arial"/>
          <w:sz w:val="20"/>
          <w:szCs w:val="20"/>
          <w:lang w:eastAsia="vi-VN"/>
        </w:rPr>
        <w:t xml:space="preserve">I. </w:t>
      </w:r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TRỰC TIẾP PHỤC VỤ QUỐC PHÒNG, AN NINH</w:t>
      </w:r>
      <w:bookmarkEnd w:id="32"/>
      <w:bookmarkEnd w:id="33"/>
    </w:p>
    <w:p w14:paraId="4DDA28F5" w14:textId="77777777" w:rsidR="002D4730" w:rsidRPr="005602B3" w:rsidRDefault="002D4730" w:rsidP="002D4730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Các doanh nghiệp quốc phòng,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an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ninh theo quy định tại Nghị định số 93/2015/NĐ-CP ngày 15 tháng 10 năm 2015 của Chính phủ về tổ chức quản lý và hoạt động của doanh nghiệp quốc phòng,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an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ninh./.</w:t>
      </w:r>
    </w:p>
    <w:p w14:paraId="45621433" w14:textId="77777777" w:rsidR="002D4730" w:rsidRDefault="002D4730" w:rsidP="002D4730"/>
    <w:p w14:paraId="5EADB028" w14:textId="77777777" w:rsidR="002D4730" w:rsidRDefault="002D4730" w:rsidP="002D4730"/>
    <w:p w14:paraId="484BE13F" w14:textId="77777777" w:rsidR="002D4730" w:rsidRDefault="002D4730" w:rsidP="002D4730"/>
    <w:p w14:paraId="220D0B40" w14:textId="77777777" w:rsidR="002D4730" w:rsidRDefault="002D4730" w:rsidP="002D4730"/>
    <w:p w14:paraId="69755629" w14:textId="77777777" w:rsidR="002D4730" w:rsidRDefault="002D4730" w:rsidP="002D4730"/>
    <w:p w14:paraId="557760C6" w14:textId="77777777" w:rsidR="002D4730" w:rsidRDefault="002D4730" w:rsidP="002D4730"/>
    <w:p w14:paraId="3CC86757" w14:textId="77777777" w:rsidR="00362F3D" w:rsidRDefault="00362F3D"/>
    <w:sectPr w:rsidR="00362F3D" w:rsidSect="002D47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30"/>
    <w:rsid w:val="002D4730"/>
    <w:rsid w:val="002F63EF"/>
    <w:rsid w:val="00362F3D"/>
    <w:rsid w:val="00372374"/>
    <w:rsid w:val="005846BD"/>
    <w:rsid w:val="00B07B27"/>
    <w:rsid w:val="00C02AB3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C7A34"/>
  <w15:chartTrackingRefBased/>
  <w15:docId w15:val="{5BDA1AD6-72DB-47D4-9CB5-A6489E9E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730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730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730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730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730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730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730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730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730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730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730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4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730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4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730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4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730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4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730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730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link w:val="Vnbnnidung0"/>
    <w:uiPriority w:val="99"/>
    <w:locked/>
    <w:rsid w:val="002D4730"/>
    <w:rPr>
      <w:rFonts w:ascii="Times New Roman" w:hAnsi="Times New Roman" w:cs="Times New Roman"/>
      <w:sz w:val="26"/>
      <w:szCs w:val="26"/>
    </w:rPr>
  </w:style>
  <w:style w:type="character" w:customStyle="1" w:styleId="Tiu4">
    <w:name w:val="Tiêu đề #4_"/>
    <w:link w:val="Tiu40"/>
    <w:uiPriority w:val="99"/>
    <w:locked/>
    <w:rsid w:val="002D4730"/>
    <w:rPr>
      <w:rFonts w:ascii="Times New Roman" w:hAnsi="Times New Roman" w:cs="Times New Roman"/>
      <w:b/>
      <w:bCs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2D4730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40">
    <w:name w:val="Tiêu đề #4"/>
    <w:basedOn w:val="Normal"/>
    <w:link w:val="Tiu4"/>
    <w:uiPriority w:val="99"/>
    <w:rsid w:val="002D4730"/>
    <w:pPr>
      <w:spacing w:after="220" w:line="259" w:lineRule="auto"/>
      <w:ind w:firstLine="270"/>
      <w:jc w:val="center"/>
      <w:outlineLvl w:val="3"/>
    </w:pPr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2025-10-16T02:54:00Z</dcterms:created>
  <dcterms:modified xsi:type="dcterms:W3CDTF">2025-10-16T02:55:00Z</dcterms:modified>
</cp:coreProperties>
</file>