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7FA4" w:rsidRPr="002037AA" w:rsidRDefault="00FA7FA4" w:rsidP="002037AA">
      <w:pPr>
        <w:adjustRightInd w:val="0"/>
        <w:snapToGrid w:val="0"/>
        <w:jc w:val="right"/>
        <w:rPr>
          <w:rFonts w:eastAsia="DengXian" w:cs="Arial"/>
          <w:b/>
          <w:szCs w:val="20"/>
          <w:lang w:val="en-US" w:eastAsia="zh-CN"/>
        </w:rPr>
      </w:pPr>
      <w:r w:rsidRPr="002037AA">
        <w:rPr>
          <w:rFonts w:eastAsia="DengXian" w:cs="Arial"/>
          <w:b/>
          <w:szCs w:val="20"/>
          <w:lang w:val="en-US" w:eastAsia="zh-CN"/>
        </w:rPr>
        <w:t>Mẫu số 05/PLI</w:t>
      </w:r>
    </w:p>
    <w:p w:rsidR="00FA7FA4" w:rsidRPr="002037AA" w:rsidRDefault="00FA7FA4"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FA7FA4" w:rsidRPr="002037AA" w:rsidTr="00F34C4E">
        <w:trPr>
          <w:trHeight w:val="810"/>
          <w:jc w:val="center"/>
        </w:trPr>
        <w:tc>
          <w:tcPr>
            <w:tcW w:w="3950" w:type="dxa"/>
            <w:tcBorders>
              <w:top w:val="nil"/>
              <w:left w:val="nil"/>
              <w:bottom w:val="nil"/>
              <w:right w:val="nil"/>
            </w:tcBorders>
            <w:tcMar>
              <w:top w:w="0" w:type="dxa"/>
              <w:left w:w="108" w:type="dxa"/>
              <w:bottom w:w="0" w:type="dxa"/>
              <w:right w:w="108" w:type="dxa"/>
            </w:tcMar>
          </w:tcPr>
          <w:p w:rsidR="00FA7FA4" w:rsidRPr="002037AA" w:rsidRDefault="00FA7FA4" w:rsidP="002037AA">
            <w:pPr>
              <w:adjustRightInd w:val="0"/>
              <w:snapToGrid w:val="0"/>
              <w:jc w:val="center"/>
              <w:rPr>
                <w:rFonts w:eastAsia="DengXian" w:cs="Arial"/>
                <w:b/>
                <w:bCs/>
                <w:szCs w:val="20"/>
                <w:lang w:val="en-US" w:eastAsia="zh-CN"/>
              </w:rPr>
            </w:pPr>
            <w:r w:rsidRPr="002037AA">
              <w:rPr>
                <w:rFonts w:eastAsia="DengXian" w:cs="Arial"/>
                <w:b/>
                <w:szCs w:val="20"/>
                <w:lang w:val="en-US" w:eastAsia="zh-CN"/>
              </w:rPr>
              <w:t>TÊN NHÀ THẦU</w:t>
            </w:r>
            <w:r w:rsidRPr="002037AA">
              <w:rPr>
                <w:rFonts w:eastAsia="DengXian" w:cs="Arial"/>
                <w:szCs w:val="20"/>
                <w:lang w:val="en-US" w:eastAsia="zh-CN"/>
              </w:rPr>
              <w:br/>
            </w:r>
            <w:r w:rsidRPr="002037AA">
              <w:rPr>
                <w:rFonts w:eastAsia="DengXian" w:cs="Arial"/>
                <w:bCs/>
                <w:szCs w:val="20"/>
                <w:vertAlign w:val="superscript"/>
                <w:lang w:val="en-US" w:eastAsia="zh-CN"/>
              </w:rPr>
              <w:t>_______</w:t>
            </w:r>
          </w:p>
          <w:p w:rsidR="00FA7FA4" w:rsidRPr="002037AA" w:rsidRDefault="00FA7FA4"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p w:rsidR="00FA7FA4" w:rsidRPr="002037AA" w:rsidRDefault="00FA7FA4" w:rsidP="002037AA">
            <w:pPr>
              <w:adjustRightInd w:val="0"/>
              <w:snapToGrid w:val="0"/>
              <w:jc w:val="center"/>
              <w:rPr>
                <w:rFonts w:eastAsia="DengXian" w:cs="Arial"/>
                <w:szCs w:val="20"/>
                <w:lang w:val="en-US" w:eastAsia="zh-CN"/>
              </w:rPr>
            </w:pPr>
            <w:r w:rsidRPr="002037AA">
              <w:rPr>
                <w:rFonts w:eastAsia="DengXian" w:cs="Arial"/>
                <w:szCs w:val="20"/>
                <w:lang w:val="en-US" w:eastAsia="zh-CN"/>
              </w:rPr>
              <w:t>V/v điều chỉnh, bổ sung nhu cầu sử dụng người lao động nước ngoài</w:t>
            </w:r>
          </w:p>
        </w:tc>
        <w:tc>
          <w:tcPr>
            <w:tcW w:w="5055" w:type="dxa"/>
            <w:tcBorders>
              <w:top w:val="nil"/>
              <w:left w:val="nil"/>
              <w:bottom w:val="nil"/>
              <w:right w:val="nil"/>
            </w:tcBorders>
            <w:tcMar>
              <w:top w:w="0" w:type="dxa"/>
              <w:left w:w="108" w:type="dxa"/>
              <w:bottom w:w="0" w:type="dxa"/>
              <w:right w:w="108" w:type="dxa"/>
            </w:tcMar>
          </w:tcPr>
          <w:p w:rsidR="00FA7FA4" w:rsidRPr="002037AA" w:rsidRDefault="00FA7FA4"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rsidR="00FA7FA4" w:rsidRPr="002037AA" w:rsidRDefault="00FA7FA4"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rsidR="00FA7FA4" w:rsidRPr="002037AA" w:rsidRDefault="00FA7FA4" w:rsidP="002037AA">
      <w:pPr>
        <w:adjustRightInd w:val="0"/>
        <w:snapToGrid w:val="0"/>
        <w:jc w:val="center"/>
        <w:rPr>
          <w:rFonts w:eastAsia="DengXian" w:cs="Arial"/>
          <w:szCs w:val="20"/>
          <w:lang w:val="en-US" w:eastAsia="zh-CN"/>
        </w:rPr>
      </w:pPr>
    </w:p>
    <w:p w:rsidR="00FA7FA4" w:rsidRPr="002037AA" w:rsidRDefault="00FA7FA4" w:rsidP="002037AA">
      <w:pPr>
        <w:adjustRightInd w:val="0"/>
        <w:snapToGrid w:val="0"/>
        <w:jc w:val="center"/>
        <w:rPr>
          <w:rFonts w:eastAsia="DengXian" w:cs="Arial"/>
          <w:szCs w:val="20"/>
          <w:lang w:val="en-US" w:eastAsia="zh-CN"/>
        </w:rPr>
      </w:pPr>
    </w:p>
    <w:p w:rsidR="00FA7FA4" w:rsidRPr="002037AA" w:rsidRDefault="00FA7FA4"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gửi: Chủ tịch Ủy ban nhân dân tỉnh/thành phố...</w:t>
      </w:r>
    </w:p>
    <w:p w:rsidR="00FA7FA4" w:rsidRPr="002037AA" w:rsidRDefault="00FA7FA4" w:rsidP="002037AA">
      <w:pPr>
        <w:adjustRightInd w:val="0"/>
        <w:snapToGrid w:val="0"/>
        <w:jc w:val="center"/>
        <w:rPr>
          <w:rFonts w:eastAsia="DengXian" w:cs="Arial"/>
          <w:szCs w:val="20"/>
          <w:lang w:val="en-US" w:eastAsia="zh-CN"/>
        </w:rPr>
      </w:pP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Căn cứ văn bản đề nghị số .................. (ngày/tháng/năm), văn bản số ............................ (ngày/tháng/năm) của Chủ tịch Ủy ban nhân dân tỉnh/thành phố về việc được tuyển người lao động nước ngoài vào các vị trí không tuyển được người lao động Việt Nam (nếu có) và nhu cầu thực tế của nhà thầu.</w:t>
      </w: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(Thông tin về nhà thầu gồm: địa chỉ đăng ký tại nước hoặ</w:t>
      </w:r>
      <w:r>
        <w:rPr>
          <w:rFonts w:eastAsia="DengXian" w:cs="Arial"/>
          <w:szCs w:val="20"/>
          <w:lang w:val="en-US" w:eastAsia="zh-CN"/>
        </w:rPr>
        <w:t>c vùng lã</w:t>
      </w:r>
      <w:r w:rsidRPr="002037AA">
        <w:rPr>
          <w:rFonts w:eastAsia="DengXian" w:cs="Arial"/>
          <w:szCs w:val="20"/>
          <w:lang w:val="en-US" w:eastAsia="zh-CN"/>
        </w:rPr>
        <w:t>nh thổ nơi nhà thầu mang quốc tịch, số điện thoại, fax, email, website, giấy phép thầu, địa chỉ chi nhánh, văn phòng đại diện hoặc văn phòng điều hành tại Việt Nam, giấy phép thầu, thời gian thực hiện gói thầu).</w:t>
      </w: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(Tên nhà thầu) đề nghị điều chỉnh, bổ sung nhu cầu sử dụng người lao động nước ngoài như sau:</w:t>
      </w: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1. Vị trí công việc (nhà quản lý/giám đốc điều hành/chuyên gia/lao động kỹ thuật), số lượng (người), chức danh công việc, thời hạn làm việc từ (ngày/tháng/năm) đến (ngày/tháng/năm), địa điểm làm việc đã được chấp thuận: ................................................</w:t>
      </w: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2. Vị trí công việc (nhà quản lý/giám đốc điều hành/chuyên gia/lao động kỹ thuật), số lượng (người), chức danh công việc, thời hạn làm việc từ (ngày/tháng/năm) đến (ngày/tháng/năm), địa điểm làm việc đã sử dụng (nếu có); lý do vị trí công việc đã được chấp thuận nhưng không sử dụng (nếu có): ............................................................................</w:t>
      </w: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3. Vị trí công việ</w:t>
      </w:r>
      <w:r>
        <w:rPr>
          <w:rFonts w:eastAsia="DengXian" w:cs="Arial"/>
          <w:szCs w:val="20"/>
          <w:lang w:val="en-US" w:eastAsia="zh-CN"/>
        </w:rPr>
        <w:t>c (nhà quả</w:t>
      </w:r>
      <w:r w:rsidRPr="002037AA">
        <w:rPr>
          <w:rFonts w:eastAsia="DengXian" w:cs="Arial"/>
          <w:szCs w:val="20"/>
          <w:lang w:val="en-US" w:eastAsia="zh-CN"/>
        </w:rPr>
        <w:t>n lý/giám đốc điều hành/chuyên gia/lao động kỹ thuật), số lượng (người), chức danh công việc, thời hạn làm việc từ (ngày/tháng/năm) đến (ngày/tháng/năm), địa điểm làm việc, lý do sử dụng người lao động nước ngoài (có nhu cầu thay đổi, nêu rõ tình hình sử dụng lao động nước ngoài hiện nay (nếu có), mô tả vị trí công việc và yêu cầu về trình độ và kinh nghiệm của người nước ngoài......).</w:t>
      </w:r>
    </w:p>
    <w:p w:rsidR="00FA7FA4" w:rsidRPr="002037AA" w:rsidRDefault="00FA7FA4"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Đề nghị Chủ tịch Ủy ban</w:t>
      </w:r>
      <w:r>
        <w:rPr>
          <w:rFonts w:eastAsia="DengXian" w:cs="Arial"/>
          <w:szCs w:val="20"/>
          <w:lang w:val="en-US" w:eastAsia="zh-CN"/>
        </w:rPr>
        <w:t xml:space="preserve"> nhân d</w:t>
      </w:r>
      <w:r w:rsidRPr="002037AA">
        <w:rPr>
          <w:rFonts w:eastAsia="DengXian" w:cs="Arial"/>
          <w:szCs w:val="20"/>
          <w:lang w:val="en-US" w:eastAsia="zh-CN"/>
        </w:rPr>
        <w:t>ân tỉnh/thành phố ............................. chỉ đạo các cơ quan, tổ chức có liên quan giới thiệu, cung ứng người lao động Việt Nam cho ..................... theo các vị trí công việc nêu trên.</w:t>
      </w:r>
    </w:p>
    <w:p w:rsidR="00FA7FA4" w:rsidRPr="002037AA" w:rsidRDefault="00FA7FA4" w:rsidP="002037AA">
      <w:pPr>
        <w:adjustRightInd w:val="0"/>
        <w:snapToGrid w:val="0"/>
        <w:rPr>
          <w:rFonts w:eastAsia="DengXian" w:cs="Arial"/>
          <w:szCs w:val="20"/>
          <w:lang w:val="en-US" w:eastAsia="zh-CN"/>
        </w:rPr>
      </w:pPr>
      <w:r w:rsidRPr="002037AA">
        <w:rPr>
          <w:rFonts w:eastAsia="DengXian" w:cs="Arial"/>
          <w:szCs w:val="20"/>
          <w:lang w:val="en-US" w:eastAsia="zh-CN"/>
        </w:rPr>
        <w:t>Trân trọng cảm ơn!</w:t>
      </w:r>
    </w:p>
    <w:p w:rsidR="00FA7FA4" w:rsidRPr="002037AA" w:rsidRDefault="00FA7FA4" w:rsidP="002037AA">
      <w:pPr>
        <w:adjustRightInd w:val="0"/>
        <w:snapToGrid w:val="0"/>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2109"/>
        <w:gridCol w:w="3816"/>
        <w:gridCol w:w="3095"/>
      </w:tblGrid>
      <w:tr w:rsidR="00FA7FA4" w:rsidRPr="002037AA" w:rsidTr="00F34C4E">
        <w:trPr>
          <w:trHeight w:val="810"/>
          <w:jc w:val="center"/>
        </w:trPr>
        <w:tc>
          <w:tcPr>
            <w:tcW w:w="2124" w:type="dxa"/>
            <w:tcBorders>
              <w:top w:val="nil"/>
              <w:left w:val="nil"/>
              <w:bottom w:val="nil"/>
              <w:right w:val="nil"/>
            </w:tcBorders>
            <w:tcMar>
              <w:top w:w="0" w:type="dxa"/>
              <w:left w:w="108" w:type="dxa"/>
              <w:bottom w:w="0" w:type="dxa"/>
              <w:right w:w="108" w:type="dxa"/>
            </w:tcMar>
          </w:tcPr>
          <w:p w:rsidR="00FA7FA4" w:rsidRPr="002037AA" w:rsidRDefault="00FA7FA4"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rsidR="00FA7FA4" w:rsidRPr="002037AA" w:rsidRDefault="00FA7FA4"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rsidR="00FA7FA4" w:rsidRPr="002037AA" w:rsidRDefault="00FA7FA4"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3870" w:type="dxa"/>
            <w:tcBorders>
              <w:top w:val="nil"/>
              <w:left w:val="nil"/>
              <w:bottom w:val="nil"/>
              <w:right w:val="nil"/>
            </w:tcBorders>
            <w:tcMar>
              <w:top w:w="0" w:type="dxa"/>
              <w:left w:w="108" w:type="dxa"/>
              <w:bottom w:w="0" w:type="dxa"/>
              <w:right w:w="108" w:type="dxa"/>
            </w:tcMar>
          </w:tcPr>
          <w:p w:rsidR="00FA7FA4" w:rsidRPr="002037AA" w:rsidRDefault="00FA7FA4" w:rsidP="002037AA">
            <w:pPr>
              <w:adjustRightInd w:val="0"/>
              <w:snapToGrid w:val="0"/>
              <w:spacing w:line="259" w:lineRule="auto"/>
              <w:jc w:val="center"/>
              <w:rPr>
                <w:rFonts w:eastAsia="DengXian" w:cs="Arial"/>
                <w:b/>
                <w:szCs w:val="20"/>
                <w:lang w:val="en-US" w:eastAsia="zh-CN"/>
              </w:rPr>
            </w:pPr>
            <w:r w:rsidRPr="002037AA">
              <w:rPr>
                <w:rFonts w:eastAsia="DengXian" w:cs="Arial"/>
                <w:b/>
                <w:szCs w:val="20"/>
                <w:lang w:val="en-US" w:eastAsia="zh-CN"/>
              </w:rPr>
              <w:t>XÁC NHẬN CỦA CHỦ ĐẦU TƯ</w:t>
            </w:r>
          </w:p>
        </w:tc>
        <w:tc>
          <w:tcPr>
            <w:tcW w:w="3140" w:type="dxa"/>
            <w:tcBorders>
              <w:top w:val="nil"/>
              <w:left w:val="nil"/>
              <w:bottom w:val="nil"/>
              <w:right w:val="nil"/>
            </w:tcBorders>
          </w:tcPr>
          <w:p w:rsidR="00FA7FA4" w:rsidRPr="002037AA" w:rsidRDefault="00FA7FA4" w:rsidP="002037AA">
            <w:pPr>
              <w:adjustRightInd w:val="0"/>
              <w:snapToGrid w:val="0"/>
              <w:spacing w:line="259" w:lineRule="auto"/>
              <w:jc w:val="center"/>
              <w:rPr>
                <w:rFonts w:eastAsia="DengXian" w:cs="Arial"/>
                <w:b/>
                <w:szCs w:val="20"/>
                <w:lang w:val="en-US" w:eastAsia="zh-CN"/>
              </w:rPr>
            </w:pPr>
            <w:r w:rsidRPr="002037AA">
              <w:rPr>
                <w:rFonts w:eastAsia="DengXian" w:cs="Arial"/>
                <w:b/>
                <w:szCs w:val="20"/>
                <w:lang w:val="en-US" w:eastAsia="zh-CN"/>
              </w:rPr>
              <w:t>ĐẠI DIỆN NHÀ THẦU</w:t>
            </w:r>
          </w:p>
          <w:p w:rsidR="00FA7FA4" w:rsidRPr="002037AA" w:rsidRDefault="00FA7FA4" w:rsidP="002037AA">
            <w:pPr>
              <w:adjustRightInd w:val="0"/>
              <w:snapToGrid w:val="0"/>
              <w:spacing w:line="259" w:lineRule="auto"/>
              <w:jc w:val="center"/>
              <w:rPr>
                <w:rFonts w:eastAsia="DengXian" w:cs="Arial"/>
                <w:b/>
                <w:szCs w:val="20"/>
                <w:lang w:val="en-US" w:eastAsia="zh-CN"/>
              </w:rPr>
            </w:pPr>
            <w:r w:rsidRPr="002037AA">
              <w:rPr>
                <w:rFonts w:eastAsia="DengXian" w:cs="Arial"/>
                <w:i/>
                <w:szCs w:val="20"/>
                <w:lang w:val="en-US" w:eastAsia="zh-CN"/>
              </w:rPr>
              <w:t>(Ký và ghi rõ họ tên, đóng dấu)</w:t>
            </w:r>
          </w:p>
        </w:tc>
      </w:tr>
    </w:tbl>
    <w:p w:rsidR="00FA7FA4" w:rsidRPr="002037AA" w:rsidRDefault="00FA7FA4" w:rsidP="002037AA">
      <w:pPr>
        <w:adjustRightInd w:val="0"/>
        <w:snapToGrid w:val="0"/>
        <w:spacing w:after="120"/>
        <w:rPr>
          <w:rFonts w:eastAsia="DengXian" w:cs="Arial"/>
          <w:szCs w:val="20"/>
          <w:lang w:val="en-US" w:eastAsia="zh-CN"/>
        </w:rPr>
      </w:pPr>
    </w:p>
    <w:p w:rsidR="00FA7FA4" w:rsidRPr="002037AA" w:rsidRDefault="00FA7FA4" w:rsidP="002037AA">
      <w:pPr>
        <w:adjustRightInd w:val="0"/>
        <w:snapToGrid w:val="0"/>
        <w:spacing w:after="120"/>
        <w:rPr>
          <w:rFonts w:eastAsia="DengXian" w:cs="Arial"/>
          <w:szCs w:val="20"/>
          <w:lang w:val="en-US" w:eastAsia="zh-C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FA4"/>
    <w:rsid w:val="0008006B"/>
    <w:rsid w:val="000A0C79"/>
    <w:rsid w:val="000D5E87"/>
    <w:rsid w:val="00133017"/>
    <w:rsid w:val="001E075F"/>
    <w:rsid w:val="00200E50"/>
    <w:rsid w:val="00222042"/>
    <w:rsid w:val="00324ADB"/>
    <w:rsid w:val="00327E43"/>
    <w:rsid w:val="00387B47"/>
    <w:rsid w:val="003D02C9"/>
    <w:rsid w:val="003D5A97"/>
    <w:rsid w:val="003E2EFC"/>
    <w:rsid w:val="004475DB"/>
    <w:rsid w:val="00537140"/>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 w:val="00FA7F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1D217-49C9-4737-B26F-B980B498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FA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FA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7FA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7F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7F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7F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7F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FA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FA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7FA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7F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7F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7F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7F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7F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F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F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7F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7FA4"/>
    <w:rPr>
      <w:i/>
      <w:iCs/>
      <w:color w:val="404040" w:themeColor="text1" w:themeTint="BF"/>
    </w:rPr>
  </w:style>
  <w:style w:type="paragraph" w:styleId="ListParagraph">
    <w:name w:val="List Paragraph"/>
    <w:basedOn w:val="Normal"/>
    <w:uiPriority w:val="34"/>
    <w:qFormat/>
    <w:rsid w:val="00FA7FA4"/>
    <w:pPr>
      <w:ind w:left="720"/>
      <w:contextualSpacing/>
    </w:pPr>
  </w:style>
  <w:style w:type="character" w:styleId="IntenseEmphasis">
    <w:name w:val="Intense Emphasis"/>
    <w:basedOn w:val="DefaultParagraphFont"/>
    <w:uiPriority w:val="21"/>
    <w:qFormat/>
    <w:rsid w:val="00FA7FA4"/>
    <w:rPr>
      <w:i/>
      <w:iCs/>
      <w:color w:val="2F5496" w:themeColor="accent1" w:themeShade="BF"/>
    </w:rPr>
  </w:style>
  <w:style w:type="paragraph" w:styleId="IntenseQuote">
    <w:name w:val="Intense Quote"/>
    <w:basedOn w:val="Normal"/>
    <w:next w:val="Normal"/>
    <w:link w:val="IntenseQuoteChar"/>
    <w:uiPriority w:val="30"/>
    <w:qFormat/>
    <w:rsid w:val="00FA7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FA4"/>
    <w:rPr>
      <w:i/>
      <w:iCs/>
      <w:color w:val="2F5496" w:themeColor="accent1" w:themeShade="BF"/>
    </w:rPr>
  </w:style>
  <w:style w:type="character" w:styleId="IntenseReference">
    <w:name w:val="Intense Reference"/>
    <w:basedOn w:val="DefaultParagraphFont"/>
    <w:uiPriority w:val="32"/>
    <w:qFormat/>
    <w:rsid w:val="00FA7F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2025-10-17T07:22:00Z</dcterms:created>
  <dcterms:modified xsi:type="dcterms:W3CDTF">2025-10-17T07:22:00Z</dcterms:modified>
</cp:coreProperties>
</file>