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2A5805" wp14:paraId="7FF9DB2B" wp14:textId="41F988C5">
      <w:pPr>
        <w:pStyle w:val="Heading1"/>
      </w:pPr>
      <w:r w:rsidRPr="452A5805" w:rsidR="331A7D9A">
        <w:rPr>
          <w:rFonts w:ascii="Aptos" w:hAnsi="Aptos" w:eastAsia="Aptos" w:cs="Aptos"/>
          <w:b w:val="1"/>
          <w:bCs w:val="1"/>
          <w:noProof w:val="0"/>
          <w:sz w:val="48"/>
          <w:szCs w:val="48"/>
          <w:lang w:val="en-US"/>
        </w:rPr>
        <w:t>DISCHARGE SUMMARY</w:t>
      </w:r>
    </w:p>
    <w:p xmlns:wp14="http://schemas.microsoft.com/office/word/2010/wordml" w:rsidP="452A5805" wp14:paraId="235B549E" wp14:textId="2AAE2A4A">
      <w:pPr>
        <w:spacing w:before="240" w:beforeAutospacing="off" w:after="240" w:afterAutospacing="off"/>
      </w:pPr>
      <w:r w:rsidRPr="452A5805" w:rsidR="331A7D9A">
        <w:rPr>
          <w:rFonts w:ascii="Aptos" w:hAnsi="Aptos" w:eastAsia="Aptos" w:cs="Aptos"/>
          <w:b w:val="1"/>
          <w:bCs w:val="1"/>
          <w:noProof w:val="0"/>
          <w:sz w:val="24"/>
          <w:szCs w:val="24"/>
          <w:lang w:val="en-US"/>
        </w:rPr>
        <w:t>PATIENT DEMOGRAPHICS &amp; ADMISSION DETAILS</w:t>
      </w:r>
    </w:p>
    <w:p xmlns:wp14="http://schemas.microsoft.com/office/word/2010/wordml" w:rsidP="452A5805" wp14:paraId="14E6C075" wp14:textId="5BAEC254">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Patient Name:</w:t>
      </w:r>
      <w:r w:rsidRPr="452A5805" w:rsidR="331A7D9A">
        <w:rPr>
          <w:rFonts w:ascii="Aptos" w:hAnsi="Aptos" w:eastAsia="Aptos" w:cs="Aptos"/>
          <w:noProof w:val="0"/>
          <w:sz w:val="24"/>
          <w:szCs w:val="24"/>
          <w:lang w:val="en-US"/>
        </w:rPr>
        <w:t xml:space="preserve"> Mr. Kuppala Balaji</w:t>
      </w:r>
    </w:p>
    <w:p xmlns:wp14="http://schemas.microsoft.com/office/word/2010/wordml" w:rsidP="452A5805" wp14:paraId="6AC1C406" wp14:textId="2CCDCE1D">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Age / Gender:</w:t>
      </w:r>
      <w:r w:rsidRPr="452A5805" w:rsidR="331A7D9A">
        <w:rPr>
          <w:rFonts w:ascii="Aptos" w:hAnsi="Aptos" w:eastAsia="Aptos" w:cs="Aptos"/>
          <w:noProof w:val="0"/>
          <w:sz w:val="24"/>
          <w:szCs w:val="24"/>
          <w:lang w:val="en-US"/>
        </w:rPr>
        <w:t xml:space="preserve"> 40 Years / Male</w:t>
      </w:r>
    </w:p>
    <w:p xmlns:wp14="http://schemas.microsoft.com/office/word/2010/wordml" w:rsidP="452A5805" wp14:paraId="222AA282" wp14:textId="75F8A319">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UHID:</w:t>
      </w:r>
      <w:r w:rsidRPr="452A5805" w:rsidR="331A7D9A">
        <w:rPr>
          <w:rFonts w:ascii="Aptos" w:hAnsi="Aptos" w:eastAsia="Aptos" w:cs="Aptos"/>
          <w:noProof w:val="0"/>
          <w:sz w:val="24"/>
          <w:szCs w:val="24"/>
          <w:lang w:val="en-US"/>
        </w:rPr>
        <w:t xml:space="preserve"> KHVW.228457</w:t>
      </w:r>
    </w:p>
    <w:p xmlns:wp14="http://schemas.microsoft.com/office/word/2010/wordml" w:rsidP="452A5805" wp14:paraId="7A9F008A" wp14:textId="7D0D5D25">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IP No:</w:t>
      </w:r>
      <w:r w:rsidRPr="452A5805" w:rsidR="331A7D9A">
        <w:rPr>
          <w:rFonts w:ascii="Aptos" w:hAnsi="Aptos" w:eastAsia="Aptos" w:cs="Aptos"/>
          <w:noProof w:val="0"/>
          <w:sz w:val="24"/>
          <w:szCs w:val="24"/>
          <w:lang w:val="en-US"/>
        </w:rPr>
        <w:t xml:space="preserve"> 50963</w:t>
      </w:r>
    </w:p>
    <w:p xmlns:wp14="http://schemas.microsoft.com/office/word/2010/wordml" w:rsidP="452A5805" wp14:paraId="6BEF4230" wp14:textId="65604A24">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Date of Admission:</w:t>
      </w:r>
      <w:r w:rsidRPr="452A5805" w:rsidR="331A7D9A">
        <w:rPr>
          <w:rFonts w:ascii="Aptos" w:hAnsi="Aptos" w:eastAsia="Aptos" w:cs="Aptos"/>
          <w:noProof w:val="0"/>
          <w:sz w:val="24"/>
          <w:szCs w:val="24"/>
          <w:lang w:val="en-US"/>
        </w:rPr>
        <w:t xml:space="preserve"> 14/10/2026 (23:11)</w:t>
      </w:r>
    </w:p>
    <w:p xmlns:wp14="http://schemas.microsoft.com/office/word/2010/wordml" w:rsidP="452A5805" wp14:paraId="2B92F7BD" wp14:textId="03F7C739">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Date of Discharge:</w:t>
      </w:r>
      <w:r w:rsidRPr="452A5805" w:rsidR="331A7D9A">
        <w:rPr>
          <w:rFonts w:ascii="Aptos" w:hAnsi="Aptos" w:eastAsia="Aptos" w:cs="Aptos"/>
          <w:noProof w:val="0"/>
          <w:sz w:val="24"/>
          <w:szCs w:val="24"/>
          <w:lang w:val="en-US"/>
        </w:rPr>
        <w:t xml:space="preserve"> 21/10/2026</w:t>
      </w:r>
    </w:p>
    <w:p xmlns:wp14="http://schemas.microsoft.com/office/word/2010/wordml" w:rsidP="452A5805" wp14:paraId="48E28D5A" wp14:textId="05A5872E">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Consultant In-Charge:</w:t>
      </w:r>
      <w:r w:rsidRPr="452A5805" w:rsidR="331A7D9A">
        <w:rPr>
          <w:rFonts w:ascii="Aptos" w:hAnsi="Aptos" w:eastAsia="Aptos" w:cs="Aptos"/>
          <w:noProof w:val="0"/>
          <w:sz w:val="24"/>
          <w:szCs w:val="24"/>
          <w:lang w:val="en-US"/>
        </w:rPr>
        <w:t xml:space="preserve"> Dr. Gudavalli Koushik (Gastroenterology)</w:t>
      </w:r>
    </w:p>
    <w:p xmlns:wp14="http://schemas.microsoft.com/office/word/2010/wordml" w:rsidP="452A5805" wp14:paraId="1758347A" wp14:textId="03AA8327">
      <w:pPr>
        <w:pStyle w:val="ListParagraph"/>
        <w:numPr>
          <w:ilvl w:val="0"/>
          <w:numId w:val="1"/>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Department:</w:t>
      </w:r>
      <w:r w:rsidRPr="452A5805" w:rsidR="331A7D9A">
        <w:rPr>
          <w:rFonts w:ascii="Aptos" w:hAnsi="Aptos" w:eastAsia="Aptos" w:cs="Aptos"/>
          <w:noProof w:val="0"/>
          <w:sz w:val="24"/>
          <w:szCs w:val="24"/>
          <w:lang w:val="en-US"/>
        </w:rPr>
        <w:t xml:space="preserve"> Medical Gastroenterology</w:t>
      </w:r>
    </w:p>
    <w:p xmlns:wp14="http://schemas.microsoft.com/office/word/2010/wordml" wp14:paraId="75D9A920" wp14:textId="0743D284"/>
    <w:p xmlns:wp14="http://schemas.microsoft.com/office/word/2010/wordml" w:rsidP="452A5805" wp14:paraId="3CAC214B" wp14:textId="35933548">
      <w:pPr>
        <w:pStyle w:val="Heading3"/>
        <w:spacing w:before="281" w:beforeAutospacing="off" w:after="281" w:afterAutospacing="off"/>
      </w:pPr>
      <w:r w:rsidRPr="452A5805" w:rsidR="331A7D9A">
        <w:rPr>
          <w:rFonts w:ascii="Aptos" w:hAnsi="Aptos" w:eastAsia="Aptos" w:cs="Aptos"/>
          <w:b w:val="1"/>
          <w:bCs w:val="1"/>
          <w:noProof w:val="0"/>
          <w:sz w:val="28"/>
          <w:szCs w:val="28"/>
          <w:lang w:val="en-US"/>
        </w:rPr>
        <w:t>DIAGNOSIS</w:t>
      </w:r>
    </w:p>
    <w:p xmlns:wp14="http://schemas.microsoft.com/office/word/2010/wordml" w:rsidP="452A5805" wp14:paraId="420C0013" wp14:textId="1B486DD5">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Decompensated Chronic Liver Disease (DCLD) with Portal Hypertension</w:t>
      </w:r>
    </w:p>
    <w:p xmlns:wp14="http://schemas.microsoft.com/office/word/2010/wordml" w:rsidP="452A5805" wp14:paraId="152D9A63" wp14:textId="5790EF82">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Upper Gastrointestinal Bleed (UGIB) – ? Esophageal Varices</w:t>
      </w:r>
    </w:p>
    <w:p xmlns:wp14="http://schemas.microsoft.com/office/word/2010/wordml" w:rsidP="452A5805" wp14:paraId="69BF9A19" wp14:textId="749C1B49">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Severe Anemia secondary to Acute Blood Loss</w:t>
      </w:r>
    </w:p>
    <w:p xmlns:wp14="http://schemas.microsoft.com/office/word/2010/wordml" w:rsidP="452A5805" wp14:paraId="1A4B575C" wp14:textId="0C5D98E4">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Acute Kidney Injury (AKI) – Pre-renal / Probable Hepatorenal Syndrome (HRS) (Resolved / Improved)</w:t>
      </w:r>
    </w:p>
    <w:p xmlns:wp14="http://schemas.microsoft.com/office/word/2010/wordml" w:rsidP="452A5805" wp14:paraId="2B668FF4" wp14:textId="4958A1C6">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Moderate Ascites</w:t>
      </w:r>
    </w:p>
    <w:p xmlns:wp14="http://schemas.microsoft.com/office/word/2010/wordml" w:rsidP="452A5805" wp14:paraId="21598B6F" wp14:textId="7D700A66">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Type-2 Diabetes Mellitus (de novo / poorly controlled)</w:t>
      </w:r>
    </w:p>
    <w:p xmlns:wp14="http://schemas.microsoft.com/office/word/2010/wordml" w:rsidP="452A5805" wp14:paraId="437F4DA7" wp14:textId="284C69B3">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Chronic Non-Healing Ulcer – Left Lower Limb / Foot (Lateral Malleolus)</w:t>
      </w:r>
    </w:p>
    <w:p xmlns:wp14="http://schemas.microsoft.com/office/word/2010/wordml" w:rsidP="452A5805" wp14:paraId="1EAF2945" wp14:textId="28B10614">
      <w:pPr>
        <w:pStyle w:val="ListParagraph"/>
        <w:numPr>
          <w:ilvl w:val="0"/>
          <w:numId w:val="2"/>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History of Jaundice (treated with indigenous / Ayurvedic medications)</w:t>
      </w:r>
    </w:p>
    <w:p xmlns:wp14="http://schemas.microsoft.com/office/word/2010/wordml" wp14:paraId="36A07F9C" wp14:textId="57A42890"/>
    <w:p xmlns:wp14="http://schemas.microsoft.com/office/word/2010/wordml" w:rsidP="452A5805" wp14:paraId="63891FAC" wp14:textId="44290250">
      <w:pPr>
        <w:pStyle w:val="Heading3"/>
        <w:spacing w:before="281" w:beforeAutospacing="off" w:after="281" w:afterAutospacing="off"/>
      </w:pPr>
      <w:r w:rsidRPr="452A5805" w:rsidR="331A7D9A">
        <w:rPr>
          <w:rFonts w:ascii="Aptos" w:hAnsi="Aptos" w:eastAsia="Aptos" w:cs="Aptos"/>
          <w:b w:val="1"/>
          <w:bCs w:val="1"/>
          <w:noProof w:val="0"/>
          <w:sz w:val="28"/>
          <w:szCs w:val="28"/>
          <w:lang w:val="en-US"/>
        </w:rPr>
        <w:t>CHIEF COMPLAINTS</w:t>
      </w:r>
    </w:p>
    <w:p xmlns:wp14="http://schemas.microsoft.com/office/word/2010/wordml" w:rsidP="452A5805" wp14:paraId="49D9A52A" wp14:textId="48B11D20">
      <w:pPr>
        <w:pStyle w:val="ListParagraph"/>
        <w:numPr>
          <w:ilvl w:val="0"/>
          <w:numId w:val="3"/>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Abdominal distension for 10 days</w:t>
      </w:r>
    </w:p>
    <w:p xmlns:wp14="http://schemas.microsoft.com/office/word/2010/wordml" w:rsidP="452A5805" wp14:paraId="08B83292" wp14:textId="04FE6AC9">
      <w:pPr>
        <w:pStyle w:val="ListParagraph"/>
        <w:numPr>
          <w:ilvl w:val="0"/>
          <w:numId w:val="3"/>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Loss of appetite for 10 days</w:t>
      </w:r>
    </w:p>
    <w:p xmlns:wp14="http://schemas.microsoft.com/office/word/2010/wordml" w:rsidP="452A5805" wp14:paraId="4E765B05" wp14:textId="5C43A287">
      <w:pPr>
        <w:pStyle w:val="ListParagraph"/>
        <w:numPr>
          <w:ilvl w:val="0"/>
          <w:numId w:val="3"/>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Black colored stools (Melena) for 10 days</w:t>
      </w:r>
    </w:p>
    <w:p xmlns:wp14="http://schemas.microsoft.com/office/word/2010/wordml" w:rsidP="452A5805" wp14:paraId="2E572BF4" wp14:textId="16B257A6">
      <w:pPr>
        <w:pStyle w:val="ListParagraph"/>
        <w:numPr>
          <w:ilvl w:val="0"/>
          <w:numId w:val="3"/>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Decreased urine output for 3 days</w:t>
      </w:r>
    </w:p>
    <w:p xmlns:wp14="http://schemas.microsoft.com/office/word/2010/wordml" w:rsidP="452A5805" wp14:paraId="677E9FD7" wp14:textId="28F9C991">
      <w:pPr>
        <w:pStyle w:val="ListParagraph"/>
        <w:numPr>
          <w:ilvl w:val="0"/>
          <w:numId w:val="3"/>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Non-healing ulcer over left lower limb/foot for 1 month</w:t>
      </w:r>
    </w:p>
    <w:p xmlns:wp14="http://schemas.microsoft.com/office/word/2010/wordml" wp14:paraId="6A43859D" wp14:textId="08CE38F2"/>
    <w:p xmlns:wp14="http://schemas.microsoft.com/office/word/2010/wordml" w:rsidP="452A5805" wp14:paraId="4FB3DC57" wp14:textId="16A326B2">
      <w:pPr>
        <w:pStyle w:val="Heading3"/>
        <w:spacing w:before="281" w:beforeAutospacing="off" w:after="281" w:afterAutospacing="off"/>
      </w:pPr>
      <w:r w:rsidRPr="452A5805" w:rsidR="331A7D9A">
        <w:rPr>
          <w:rFonts w:ascii="Aptos" w:hAnsi="Aptos" w:eastAsia="Aptos" w:cs="Aptos"/>
          <w:b w:val="1"/>
          <w:bCs w:val="1"/>
          <w:noProof w:val="0"/>
          <w:sz w:val="28"/>
          <w:szCs w:val="28"/>
          <w:lang w:val="en-US"/>
        </w:rPr>
        <w:t>HISTORY OF PRESENTING ILLNESS</w:t>
      </w:r>
    </w:p>
    <w:p xmlns:wp14="http://schemas.microsoft.com/office/word/2010/wordml" w:rsidP="452A5805" wp14:paraId="2D53909A" wp14:textId="6C5CE30E">
      <w:pPr>
        <w:spacing w:before="240" w:beforeAutospacing="off" w:after="240" w:afterAutospacing="off"/>
      </w:pPr>
      <w:r w:rsidRPr="452A5805" w:rsidR="331A7D9A">
        <w:rPr>
          <w:rFonts w:ascii="Aptos" w:hAnsi="Aptos" w:eastAsia="Aptos" w:cs="Aptos"/>
          <w:noProof w:val="0"/>
          <w:sz w:val="24"/>
          <w:szCs w:val="24"/>
          <w:lang w:val="en-US"/>
        </w:rPr>
        <w:t>A 40-year-old male, ex-alcoholic, presented with a history of insidious onset and progressive abdominal distension associated with poor appetite and melena for the past 10 days. He also noted a significant drop in urine output for 3 days prior to admission. He had a history of jaundice in February–July 2026, for which he took indigenous/Ayurvedic medications. On presentation to the casualty in a wheelchair, he had severe pallor, icterus, bilateral pedal edema, and abdominal distension. Initial evaluation elsewhere had suggested worsening liver decompensation, following which he was referred here for further evaluation and definitive management.</w:t>
      </w:r>
    </w:p>
    <w:p xmlns:wp14="http://schemas.microsoft.com/office/word/2010/wordml" wp14:paraId="5F6EA25A" wp14:textId="6DD5691C"/>
    <w:p xmlns:wp14="http://schemas.microsoft.com/office/word/2010/wordml" w:rsidP="452A5805" wp14:paraId="41937A68" wp14:textId="74705FEA">
      <w:pPr>
        <w:pStyle w:val="Heading3"/>
        <w:spacing w:before="281" w:beforeAutospacing="off" w:after="281" w:afterAutospacing="off"/>
      </w:pPr>
      <w:r w:rsidRPr="452A5805" w:rsidR="331A7D9A">
        <w:rPr>
          <w:rFonts w:ascii="Aptos" w:hAnsi="Aptos" w:eastAsia="Aptos" w:cs="Aptos"/>
          <w:b w:val="1"/>
          <w:bCs w:val="1"/>
          <w:noProof w:val="0"/>
          <w:sz w:val="28"/>
          <w:szCs w:val="28"/>
          <w:lang w:val="en-US"/>
        </w:rPr>
        <w:t>PAST MEDICAL / SURGICAL HISTORY</w:t>
      </w:r>
    </w:p>
    <w:p xmlns:wp14="http://schemas.microsoft.com/office/word/2010/wordml" w:rsidP="452A5805" wp14:paraId="10A54D10" wp14:textId="352303C3">
      <w:pPr>
        <w:pStyle w:val="ListParagraph"/>
        <w:numPr>
          <w:ilvl w:val="0"/>
          <w:numId w:val="4"/>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Diabetes Mellitus:</w:t>
      </w:r>
      <w:r w:rsidRPr="452A5805" w:rsidR="331A7D9A">
        <w:rPr>
          <w:rFonts w:ascii="Aptos" w:hAnsi="Aptos" w:eastAsia="Aptos" w:cs="Aptos"/>
          <w:noProof w:val="0"/>
          <w:sz w:val="24"/>
          <w:szCs w:val="24"/>
          <w:lang w:val="en-US"/>
        </w:rPr>
        <w:t xml:space="preserve"> Known / newly detected Type-2 Diabetes Mellitus.</w:t>
      </w:r>
    </w:p>
    <w:p xmlns:wp14="http://schemas.microsoft.com/office/word/2010/wordml" w:rsidP="452A5805" wp14:paraId="3F7284D4" wp14:textId="3BC67AC2">
      <w:pPr>
        <w:pStyle w:val="ListParagraph"/>
        <w:numPr>
          <w:ilvl w:val="0"/>
          <w:numId w:val="4"/>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Surgical / Cutaneous:</w:t>
      </w:r>
      <w:r w:rsidRPr="452A5805" w:rsidR="331A7D9A">
        <w:rPr>
          <w:rFonts w:ascii="Aptos" w:hAnsi="Aptos" w:eastAsia="Aptos" w:cs="Aptos"/>
          <w:noProof w:val="0"/>
          <w:sz w:val="24"/>
          <w:szCs w:val="24"/>
          <w:lang w:val="en-US"/>
        </w:rPr>
        <w:t xml:space="preserve"> Non-healing ulcer over left foot (lateral malleolus) × 1 month.</w:t>
      </w:r>
    </w:p>
    <w:p xmlns:wp14="http://schemas.microsoft.com/office/word/2010/wordml" w:rsidP="452A5805" wp14:paraId="1FDD90C6" wp14:textId="192AA4E1">
      <w:pPr>
        <w:pStyle w:val="ListParagraph"/>
        <w:numPr>
          <w:ilvl w:val="0"/>
          <w:numId w:val="4"/>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Addictions / Habits:</w:t>
      </w:r>
      <w:r w:rsidRPr="452A5805" w:rsidR="331A7D9A">
        <w:rPr>
          <w:rFonts w:ascii="Aptos" w:hAnsi="Aptos" w:eastAsia="Aptos" w:cs="Aptos"/>
          <w:noProof w:val="0"/>
          <w:sz w:val="24"/>
          <w:szCs w:val="24"/>
          <w:lang w:val="en-US"/>
        </w:rPr>
        <w:t xml:space="preserve"> Ex-alcoholic.</w:t>
      </w:r>
    </w:p>
    <w:p xmlns:wp14="http://schemas.microsoft.com/office/word/2010/wordml" w:rsidP="452A5805" wp14:paraId="401A1982" wp14:textId="5F1D20ED">
      <w:pPr>
        <w:pStyle w:val="ListParagraph"/>
        <w:numPr>
          <w:ilvl w:val="0"/>
          <w:numId w:val="4"/>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Drug History:</w:t>
      </w:r>
      <w:r w:rsidRPr="452A5805" w:rsidR="331A7D9A">
        <w:rPr>
          <w:rFonts w:ascii="Aptos" w:hAnsi="Aptos" w:eastAsia="Aptos" w:cs="Aptos"/>
          <w:noProof w:val="0"/>
          <w:sz w:val="24"/>
          <w:szCs w:val="24"/>
          <w:lang w:val="en-US"/>
        </w:rPr>
        <w:t xml:space="preserve"> History of alternative / Ayurvedic medication use for prior episode of jaundice.</w:t>
      </w:r>
    </w:p>
    <w:p xmlns:wp14="http://schemas.microsoft.com/office/word/2010/wordml" wp14:paraId="6C7D09CB" wp14:textId="147CC323"/>
    <w:p xmlns:wp14="http://schemas.microsoft.com/office/word/2010/wordml" w:rsidP="452A5805" wp14:paraId="080FE7DF" wp14:textId="1148C275">
      <w:pPr>
        <w:pStyle w:val="Heading3"/>
        <w:spacing w:before="281" w:beforeAutospacing="off" w:after="281" w:afterAutospacing="off"/>
      </w:pPr>
      <w:r w:rsidRPr="452A5805" w:rsidR="331A7D9A">
        <w:rPr>
          <w:rFonts w:ascii="Aptos" w:hAnsi="Aptos" w:eastAsia="Aptos" w:cs="Aptos"/>
          <w:b w:val="1"/>
          <w:bCs w:val="1"/>
          <w:noProof w:val="0"/>
          <w:sz w:val="28"/>
          <w:szCs w:val="28"/>
          <w:lang w:val="en-US"/>
        </w:rPr>
        <w:t>EXAMINATION ON ADMISSION</w:t>
      </w:r>
    </w:p>
    <w:p xmlns:wp14="http://schemas.microsoft.com/office/word/2010/wordml" w:rsidP="452A5805" wp14:paraId="78905918" wp14:textId="174A912E">
      <w:pPr>
        <w:pStyle w:val="ListParagraph"/>
        <w:numPr>
          <w:ilvl w:val="0"/>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General Assessment:</w:t>
      </w:r>
      <w:r w:rsidRPr="452A5805" w:rsidR="331A7D9A">
        <w:rPr>
          <w:rFonts w:ascii="Aptos" w:hAnsi="Aptos" w:eastAsia="Aptos" w:cs="Aptos"/>
          <w:noProof w:val="0"/>
          <w:sz w:val="24"/>
          <w:szCs w:val="24"/>
          <w:lang w:val="en-US"/>
        </w:rPr>
        <w:t xml:space="preserve"> Conscious, coherent, oriented (GCS: E4V5M6). Afebrile. Severe Pallor (+), Icterus (+), Bilateral Pitting Pedal Edema (+). Asterixis/Flaps absent.</w:t>
      </w:r>
    </w:p>
    <w:p xmlns:wp14="http://schemas.microsoft.com/office/word/2010/wordml" w:rsidP="452A5805" wp14:paraId="3D45B502" wp14:textId="0240C8C1">
      <w:pPr>
        <w:pStyle w:val="ListParagraph"/>
        <w:numPr>
          <w:ilvl w:val="0"/>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Vitals:</w:t>
      </w:r>
      <w:r w:rsidRPr="452A5805" w:rsidR="331A7D9A">
        <w:rPr>
          <w:rFonts w:ascii="Aptos" w:hAnsi="Aptos" w:eastAsia="Aptos" w:cs="Aptos"/>
          <w:noProof w:val="0"/>
          <w:sz w:val="24"/>
          <w:szCs w:val="24"/>
          <w:lang w:val="en-US"/>
        </w:rPr>
        <w:t xml:space="preserve"> </w:t>
      </w:r>
    </w:p>
    <w:p xmlns:wp14="http://schemas.microsoft.com/office/word/2010/wordml" w:rsidP="452A5805" wp14:paraId="756B366E" wp14:textId="7D37039D">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Pulse Rate:</w:t>
      </w:r>
      <w:r w:rsidRPr="452A5805" w:rsidR="331A7D9A">
        <w:rPr>
          <w:rFonts w:ascii="Aptos" w:hAnsi="Aptos" w:eastAsia="Aptos" w:cs="Aptos"/>
          <w:noProof w:val="0"/>
          <w:sz w:val="24"/>
          <w:szCs w:val="24"/>
          <w:lang w:val="en-US"/>
        </w:rPr>
        <w:t xml:space="preserve"> 123 /min (regular)</w:t>
      </w:r>
    </w:p>
    <w:p xmlns:wp14="http://schemas.microsoft.com/office/word/2010/wordml" w:rsidP="452A5805" wp14:paraId="58F675D6" wp14:textId="563E7735">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Blood Pressure:</w:t>
      </w:r>
      <w:r w:rsidRPr="452A5805" w:rsidR="331A7D9A">
        <w:rPr>
          <w:rFonts w:ascii="Aptos" w:hAnsi="Aptos" w:eastAsia="Aptos" w:cs="Aptos"/>
          <w:noProof w:val="0"/>
          <w:sz w:val="24"/>
          <w:szCs w:val="24"/>
          <w:lang w:val="en-US"/>
        </w:rPr>
        <w:t xml:space="preserve"> 120/80 mmHg</w:t>
      </w:r>
    </w:p>
    <w:p xmlns:wp14="http://schemas.microsoft.com/office/word/2010/wordml" w:rsidP="452A5805" wp14:paraId="1812FA52" wp14:textId="06B9A18B">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Respiratory Rate:</w:t>
      </w:r>
      <w:r w:rsidRPr="452A5805" w:rsidR="331A7D9A">
        <w:rPr>
          <w:rFonts w:ascii="Aptos" w:hAnsi="Aptos" w:eastAsia="Aptos" w:cs="Aptos"/>
          <w:noProof w:val="0"/>
          <w:sz w:val="24"/>
          <w:szCs w:val="24"/>
          <w:lang w:val="en-US"/>
        </w:rPr>
        <w:t xml:space="preserve"> 21 /min</w:t>
      </w:r>
    </w:p>
    <w:p xmlns:wp14="http://schemas.microsoft.com/office/word/2010/wordml" w:rsidP="452A5805" wp14:paraId="0A2E3DB9" wp14:textId="20CD5F05">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SpO₂:</w:t>
      </w:r>
      <w:r w:rsidRPr="452A5805" w:rsidR="331A7D9A">
        <w:rPr>
          <w:rFonts w:ascii="Aptos" w:hAnsi="Aptos" w:eastAsia="Aptos" w:cs="Aptos"/>
          <w:noProof w:val="0"/>
          <w:sz w:val="24"/>
          <w:szCs w:val="24"/>
          <w:lang w:val="en-US"/>
        </w:rPr>
        <w:t xml:space="preserve"> 100% on room air</w:t>
      </w:r>
    </w:p>
    <w:p xmlns:wp14="http://schemas.microsoft.com/office/word/2010/wordml" w:rsidP="452A5805" wp14:paraId="5EB3E0F6" wp14:textId="66ACA9DA">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GRBS:</w:t>
      </w:r>
      <w:r w:rsidRPr="452A5805" w:rsidR="331A7D9A">
        <w:rPr>
          <w:rFonts w:ascii="Aptos" w:hAnsi="Aptos" w:eastAsia="Aptos" w:cs="Aptos"/>
          <w:noProof w:val="0"/>
          <w:sz w:val="24"/>
          <w:szCs w:val="24"/>
          <w:lang w:val="en-US"/>
        </w:rPr>
        <w:t xml:space="preserve"> 118 mg/dL</w:t>
      </w:r>
    </w:p>
    <w:p xmlns:wp14="http://schemas.microsoft.com/office/word/2010/wordml" w:rsidP="452A5805" wp14:paraId="28270B65" wp14:textId="467A9AB2">
      <w:pPr>
        <w:pStyle w:val="ListParagraph"/>
        <w:numPr>
          <w:ilvl w:val="0"/>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Systemic Examination:</w:t>
      </w:r>
      <w:r w:rsidRPr="452A5805" w:rsidR="331A7D9A">
        <w:rPr>
          <w:rFonts w:ascii="Aptos" w:hAnsi="Aptos" w:eastAsia="Aptos" w:cs="Aptos"/>
          <w:noProof w:val="0"/>
          <w:sz w:val="24"/>
          <w:szCs w:val="24"/>
          <w:lang w:val="en-US"/>
        </w:rPr>
        <w:t xml:space="preserve"> </w:t>
      </w:r>
    </w:p>
    <w:p xmlns:wp14="http://schemas.microsoft.com/office/word/2010/wordml" w:rsidP="452A5805" wp14:paraId="25AD4362" wp14:textId="3828D7F8">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Per Abdomen (P/A):</w:t>
      </w:r>
      <w:r w:rsidRPr="452A5805" w:rsidR="331A7D9A">
        <w:rPr>
          <w:rFonts w:ascii="Aptos" w:hAnsi="Aptos" w:eastAsia="Aptos" w:cs="Aptos"/>
          <w:noProof w:val="0"/>
          <w:sz w:val="24"/>
          <w:szCs w:val="24"/>
          <w:lang w:val="en-US"/>
        </w:rPr>
        <w:t xml:space="preserve"> Distended, soft, fluid thrill/shifting dullness present, bowel sounds heard.</w:t>
      </w:r>
    </w:p>
    <w:p xmlns:wp14="http://schemas.microsoft.com/office/word/2010/wordml" w:rsidP="452A5805" wp14:paraId="621F7243" wp14:textId="5F84B258">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Respiratory System (RS):</w:t>
      </w:r>
      <w:r w:rsidRPr="452A5805" w:rsidR="331A7D9A">
        <w:rPr>
          <w:rFonts w:ascii="Aptos" w:hAnsi="Aptos" w:eastAsia="Aptos" w:cs="Aptos"/>
          <w:noProof w:val="0"/>
          <w:sz w:val="24"/>
          <w:szCs w:val="24"/>
          <w:lang w:val="en-US"/>
        </w:rPr>
        <w:t xml:space="preserve"> Bilateral air entry equal, clear.</w:t>
      </w:r>
    </w:p>
    <w:p xmlns:wp14="http://schemas.microsoft.com/office/word/2010/wordml" w:rsidP="452A5805" wp14:paraId="6F351BEB" wp14:textId="2257C61A">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Cardiovascular System (CVS):</w:t>
      </w:r>
      <w:r w:rsidRPr="452A5805" w:rsidR="331A7D9A">
        <w:rPr>
          <w:rFonts w:ascii="Aptos" w:hAnsi="Aptos" w:eastAsia="Aptos" w:cs="Aptos"/>
          <w:noProof w:val="0"/>
          <w:sz w:val="24"/>
          <w:szCs w:val="24"/>
          <w:lang w:val="en-US"/>
        </w:rPr>
        <w:t xml:space="preserve"> S1, S2 heard, tachycardia, no murmurs.</w:t>
      </w:r>
    </w:p>
    <w:p xmlns:wp14="http://schemas.microsoft.com/office/word/2010/wordml" w:rsidP="452A5805" wp14:paraId="2907DD23" wp14:textId="18AA98CA">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Central Nervous System (CNS):</w:t>
      </w:r>
      <w:r w:rsidRPr="452A5805" w:rsidR="331A7D9A">
        <w:rPr>
          <w:rFonts w:ascii="Aptos" w:hAnsi="Aptos" w:eastAsia="Aptos" w:cs="Aptos"/>
          <w:noProof w:val="0"/>
          <w:sz w:val="24"/>
          <w:szCs w:val="24"/>
          <w:lang w:val="en-US"/>
        </w:rPr>
        <w:t xml:space="preserve"> No focal neurological deficits.</w:t>
      </w:r>
    </w:p>
    <w:p xmlns:wp14="http://schemas.microsoft.com/office/word/2010/wordml" w:rsidP="452A5805" wp14:paraId="3F316A2C" wp14:textId="128C35D4">
      <w:pPr>
        <w:pStyle w:val="ListParagraph"/>
        <w:numPr>
          <w:ilvl w:val="1"/>
          <w:numId w:val="5"/>
        </w:numPr>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Local Examination:</w:t>
      </w:r>
      <w:r w:rsidRPr="452A5805" w:rsidR="331A7D9A">
        <w:rPr>
          <w:rFonts w:ascii="Aptos" w:hAnsi="Aptos" w:eastAsia="Aptos" w:cs="Aptos"/>
          <w:noProof w:val="0"/>
          <w:sz w:val="24"/>
          <w:szCs w:val="24"/>
          <w:lang w:val="en-US"/>
        </w:rPr>
        <w:t xml:space="preserve"> Ulcer measuring approx. 1 × 4 cm over the left lateral malleolus, granulating base with surrounding edema.</w:t>
      </w:r>
    </w:p>
    <w:p xmlns:wp14="http://schemas.microsoft.com/office/word/2010/wordml" wp14:paraId="08EE4A3D" wp14:textId="1CCA43D8"/>
    <w:p xmlns:wp14="http://schemas.microsoft.com/office/word/2010/wordml" w:rsidP="452A5805" wp14:paraId="44B666FF" wp14:textId="5F45DD4F">
      <w:pPr>
        <w:pStyle w:val="Heading3"/>
        <w:spacing w:before="281" w:beforeAutospacing="off" w:after="281" w:afterAutospacing="off"/>
      </w:pPr>
      <w:r w:rsidRPr="452A5805" w:rsidR="331A7D9A">
        <w:rPr>
          <w:rFonts w:ascii="Aptos" w:hAnsi="Aptos" w:eastAsia="Aptos" w:cs="Aptos"/>
          <w:b w:val="1"/>
          <w:bCs w:val="1"/>
          <w:noProof w:val="0"/>
          <w:sz w:val="28"/>
          <w:szCs w:val="28"/>
          <w:lang w:val="en-US"/>
        </w:rPr>
        <w:t>INVESTIGATIONS</w:t>
      </w:r>
    </w:p>
    <w:p xmlns:wp14="http://schemas.microsoft.com/office/word/2010/wordml" w:rsidP="452A5805" wp14:paraId="5D27008A" wp14:textId="2AC3864C">
      <w:pPr>
        <w:pStyle w:val="Heading4"/>
        <w:spacing w:before="319" w:beforeAutospacing="off" w:after="319" w:afterAutospacing="off"/>
      </w:pPr>
      <w:r w:rsidRPr="452A5805" w:rsidR="331A7D9A">
        <w:rPr>
          <w:rFonts w:ascii="Aptos" w:hAnsi="Aptos" w:eastAsia="Aptos" w:cs="Aptos"/>
          <w:b w:val="1"/>
          <w:bCs w:val="1"/>
          <w:noProof w:val="0"/>
          <w:sz w:val="24"/>
          <w:szCs w:val="24"/>
          <w:lang w:val="en-US"/>
        </w:rPr>
        <w:t>1. Hematology &amp; Biochemistry Trends:</w:t>
      </w:r>
    </w:p>
    <w:tbl>
      <w:tblPr>
        <w:tblStyle w:val="TableGrid"/>
        <w:bidiVisual w:val="0"/>
        <w:tblW w:w="0" w:type="auto"/>
        <w:tblLook w:val="06A0" w:firstRow="1" w:lastRow="0" w:firstColumn="1" w:lastColumn="0" w:noHBand="1" w:noVBand="1"/>
      </w:tblPr>
      <w:tblGrid>
        <w:gridCol w:w="3121"/>
        <w:gridCol w:w="1027"/>
        <w:gridCol w:w="1027"/>
        <w:gridCol w:w="660"/>
        <w:gridCol w:w="660"/>
        <w:gridCol w:w="1027"/>
        <w:gridCol w:w="1027"/>
        <w:gridCol w:w="660"/>
        <w:gridCol w:w="787"/>
      </w:tblGrid>
      <w:tr w:rsidR="452A5805" w:rsidTr="452A5805" w14:paraId="279F6154">
        <w:trPr>
          <w:trHeight w:val="300"/>
        </w:trPr>
        <w:tc>
          <w:tcPr>
            <w:tcW w:w="3121" w:type="dxa"/>
            <w:tcMar/>
          </w:tcPr>
          <w:p w:rsidR="452A5805" w:rsidP="452A5805" w:rsidRDefault="452A5805" w14:paraId="151E4C36" w14:textId="0D1905BB">
            <w:pPr>
              <w:spacing w:before="0" w:beforeAutospacing="off" w:after="0" w:afterAutospacing="off"/>
              <w:jc w:val="center"/>
            </w:pPr>
            <w:r w:rsidRPr="452A5805" w:rsidR="452A5805">
              <w:rPr>
                <w:b w:val="1"/>
                <w:bCs w:val="1"/>
              </w:rPr>
              <w:t>Investigation</w:t>
            </w:r>
          </w:p>
        </w:tc>
        <w:tc>
          <w:tcPr>
            <w:tcW w:w="1027" w:type="dxa"/>
            <w:tcMar/>
          </w:tcPr>
          <w:p w:rsidR="452A5805" w:rsidP="452A5805" w:rsidRDefault="452A5805" w14:paraId="1802816A" w14:textId="6EEE270D">
            <w:pPr>
              <w:spacing w:before="0" w:beforeAutospacing="off" w:after="0" w:afterAutospacing="off"/>
              <w:jc w:val="center"/>
            </w:pPr>
            <w:r w:rsidRPr="452A5805" w:rsidR="452A5805">
              <w:rPr>
                <w:b w:val="1"/>
                <w:bCs w:val="1"/>
              </w:rPr>
              <w:t>14/10</w:t>
            </w:r>
          </w:p>
        </w:tc>
        <w:tc>
          <w:tcPr>
            <w:tcW w:w="1027" w:type="dxa"/>
            <w:tcMar/>
          </w:tcPr>
          <w:p w:rsidR="452A5805" w:rsidP="452A5805" w:rsidRDefault="452A5805" w14:paraId="017CE615" w14:textId="51DF2D13">
            <w:pPr>
              <w:spacing w:before="0" w:beforeAutospacing="off" w:after="0" w:afterAutospacing="off"/>
              <w:jc w:val="center"/>
            </w:pPr>
            <w:r w:rsidRPr="452A5805" w:rsidR="452A5805">
              <w:rPr>
                <w:b w:val="1"/>
                <w:bCs w:val="1"/>
              </w:rPr>
              <w:t>15/10</w:t>
            </w:r>
          </w:p>
        </w:tc>
        <w:tc>
          <w:tcPr>
            <w:tcW w:w="660" w:type="dxa"/>
            <w:tcMar/>
          </w:tcPr>
          <w:p w:rsidR="452A5805" w:rsidP="452A5805" w:rsidRDefault="452A5805" w14:paraId="53B1DE49" w14:textId="58167A7A">
            <w:pPr>
              <w:spacing w:before="0" w:beforeAutospacing="off" w:after="0" w:afterAutospacing="off"/>
              <w:jc w:val="center"/>
            </w:pPr>
            <w:r w:rsidRPr="452A5805" w:rsidR="452A5805">
              <w:rPr>
                <w:b w:val="1"/>
                <w:bCs w:val="1"/>
              </w:rPr>
              <w:t>16/10</w:t>
            </w:r>
          </w:p>
        </w:tc>
        <w:tc>
          <w:tcPr>
            <w:tcW w:w="660" w:type="dxa"/>
            <w:tcMar/>
          </w:tcPr>
          <w:p w:rsidR="452A5805" w:rsidP="452A5805" w:rsidRDefault="452A5805" w14:paraId="3850D094" w14:textId="6F20B77D">
            <w:pPr>
              <w:spacing w:before="0" w:beforeAutospacing="off" w:after="0" w:afterAutospacing="off"/>
              <w:jc w:val="center"/>
            </w:pPr>
            <w:r w:rsidRPr="452A5805" w:rsidR="452A5805">
              <w:rPr>
                <w:b w:val="1"/>
                <w:bCs w:val="1"/>
              </w:rPr>
              <w:t>17/10</w:t>
            </w:r>
          </w:p>
        </w:tc>
        <w:tc>
          <w:tcPr>
            <w:tcW w:w="1027" w:type="dxa"/>
            <w:tcMar/>
          </w:tcPr>
          <w:p w:rsidR="452A5805" w:rsidP="452A5805" w:rsidRDefault="452A5805" w14:paraId="24DB9808" w14:textId="21D0FEC6">
            <w:pPr>
              <w:spacing w:before="0" w:beforeAutospacing="off" w:after="0" w:afterAutospacing="off"/>
              <w:jc w:val="center"/>
            </w:pPr>
            <w:r w:rsidRPr="452A5805" w:rsidR="452A5805">
              <w:rPr>
                <w:b w:val="1"/>
                <w:bCs w:val="1"/>
              </w:rPr>
              <w:t>18/10</w:t>
            </w:r>
          </w:p>
        </w:tc>
        <w:tc>
          <w:tcPr>
            <w:tcW w:w="1027" w:type="dxa"/>
            <w:tcMar/>
          </w:tcPr>
          <w:p w:rsidR="452A5805" w:rsidP="452A5805" w:rsidRDefault="452A5805" w14:paraId="6157B145" w14:textId="5D621F63">
            <w:pPr>
              <w:spacing w:before="0" w:beforeAutospacing="off" w:after="0" w:afterAutospacing="off"/>
              <w:jc w:val="center"/>
            </w:pPr>
            <w:r w:rsidRPr="452A5805" w:rsidR="452A5805">
              <w:rPr>
                <w:b w:val="1"/>
                <w:bCs w:val="1"/>
              </w:rPr>
              <w:t>19/10</w:t>
            </w:r>
          </w:p>
        </w:tc>
        <w:tc>
          <w:tcPr>
            <w:tcW w:w="660" w:type="dxa"/>
            <w:tcMar/>
          </w:tcPr>
          <w:p w:rsidR="452A5805" w:rsidP="452A5805" w:rsidRDefault="452A5805" w14:paraId="515E6B4F" w14:textId="15C078EA">
            <w:pPr>
              <w:spacing w:before="0" w:beforeAutospacing="off" w:after="0" w:afterAutospacing="off"/>
              <w:jc w:val="center"/>
            </w:pPr>
            <w:r w:rsidRPr="452A5805" w:rsidR="452A5805">
              <w:rPr>
                <w:b w:val="1"/>
                <w:bCs w:val="1"/>
              </w:rPr>
              <w:t>20/10</w:t>
            </w:r>
          </w:p>
        </w:tc>
        <w:tc>
          <w:tcPr>
            <w:tcW w:w="787" w:type="dxa"/>
            <w:tcMar/>
          </w:tcPr>
          <w:p w:rsidR="452A5805" w:rsidP="452A5805" w:rsidRDefault="452A5805" w14:paraId="3415D3B8" w14:textId="39CED525">
            <w:pPr>
              <w:spacing w:before="0" w:beforeAutospacing="off" w:after="0" w:afterAutospacing="off"/>
              <w:jc w:val="center"/>
            </w:pPr>
            <w:r w:rsidRPr="452A5805" w:rsidR="452A5805">
              <w:rPr>
                <w:b w:val="1"/>
                <w:bCs w:val="1"/>
              </w:rPr>
              <w:t>21/10</w:t>
            </w:r>
          </w:p>
        </w:tc>
      </w:tr>
      <w:tr w:rsidR="452A5805" w:rsidTr="452A5805" w14:paraId="25BCEC5C">
        <w:trPr>
          <w:trHeight w:val="300"/>
        </w:trPr>
        <w:tc>
          <w:tcPr>
            <w:tcW w:w="3121" w:type="dxa"/>
            <w:tcMar/>
          </w:tcPr>
          <w:p w:rsidR="452A5805" w:rsidP="452A5805" w:rsidRDefault="452A5805" w14:paraId="6FD651DB" w14:textId="11BE8662">
            <w:pPr>
              <w:spacing w:before="0" w:beforeAutospacing="off" w:after="0" w:afterAutospacing="off"/>
              <w:jc w:val="left"/>
            </w:pPr>
            <w:r w:rsidRPr="452A5805" w:rsidR="452A5805">
              <w:rPr>
                <w:b w:val="1"/>
                <w:bCs w:val="1"/>
              </w:rPr>
              <w:t>Hemoglobin (g/dL)</w:t>
            </w:r>
          </w:p>
        </w:tc>
        <w:tc>
          <w:tcPr>
            <w:tcW w:w="1027" w:type="dxa"/>
            <w:tcMar/>
          </w:tcPr>
          <w:p w:rsidR="452A5805" w:rsidP="452A5805" w:rsidRDefault="452A5805" w14:paraId="4E526539" w14:textId="5F054E8C">
            <w:pPr>
              <w:spacing w:before="0" w:beforeAutospacing="off" w:after="0" w:afterAutospacing="off"/>
              <w:jc w:val="center"/>
            </w:pPr>
            <w:r w:rsidRPr="452A5805" w:rsidR="452A5805">
              <w:rPr>
                <w:b w:val="1"/>
                <w:bCs w:val="1"/>
              </w:rPr>
              <w:t>2.5</w:t>
            </w:r>
          </w:p>
        </w:tc>
        <w:tc>
          <w:tcPr>
            <w:tcW w:w="1027" w:type="dxa"/>
            <w:tcMar/>
          </w:tcPr>
          <w:p w:rsidR="452A5805" w:rsidP="452A5805" w:rsidRDefault="452A5805" w14:paraId="4BF11393" w14:textId="6499C224">
            <w:pPr>
              <w:spacing w:before="0" w:beforeAutospacing="off" w:after="0" w:afterAutospacing="off"/>
              <w:jc w:val="center"/>
            </w:pPr>
            <w:r w:rsidRPr="452A5805" w:rsidR="452A5805">
              <w:rPr>
                <w:b w:val="1"/>
                <w:bCs w:val="1"/>
              </w:rPr>
              <w:t>2.8</w:t>
            </w:r>
          </w:p>
        </w:tc>
        <w:tc>
          <w:tcPr>
            <w:tcW w:w="660" w:type="dxa"/>
            <w:tcMar/>
          </w:tcPr>
          <w:p w:rsidR="452A5805" w:rsidP="452A5805" w:rsidRDefault="452A5805" w14:paraId="5D15E179" w14:textId="3277A54A">
            <w:pPr>
              <w:spacing w:before="0" w:beforeAutospacing="off" w:after="0" w:afterAutospacing="off"/>
              <w:jc w:val="center"/>
            </w:pPr>
            <w:r w:rsidRPr="452A5805" w:rsidR="452A5805">
              <w:rPr>
                <w:b w:val="1"/>
                <w:bCs w:val="1"/>
              </w:rPr>
              <w:t>4.2</w:t>
            </w:r>
          </w:p>
        </w:tc>
        <w:tc>
          <w:tcPr>
            <w:tcW w:w="660" w:type="dxa"/>
            <w:tcMar/>
          </w:tcPr>
          <w:p w:rsidR="452A5805" w:rsidP="452A5805" w:rsidRDefault="452A5805" w14:paraId="013D89D1" w14:textId="0C26FA96">
            <w:pPr>
              <w:spacing w:before="0" w:beforeAutospacing="off" w:after="0" w:afterAutospacing="off"/>
              <w:jc w:val="center"/>
            </w:pPr>
            <w:r w:rsidRPr="452A5805" w:rsidR="452A5805">
              <w:rPr>
                <w:b w:val="1"/>
                <w:bCs w:val="1"/>
              </w:rPr>
              <w:t>4.7</w:t>
            </w:r>
          </w:p>
        </w:tc>
        <w:tc>
          <w:tcPr>
            <w:tcW w:w="1027" w:type="dxa"/>
            <w:tcMar/>
          </w:tcPr>
          <w:p w:rsidR="452A5805" w:rsidP="452A5805" w:rsidRDefault="452A5805" w14:paraId="6C22FD83" w14:textId="50B008E3">
            <w:pPr>
              <w:spacing w:before="0" w:beforeAutospacing="off" w:after="0" w:afterAutospacing="off"/>
              <w:jc w:val="center"/>
            </w:pPr>
            <w:r w:rsidRPr="452A5805" w:rsidR="452A5805">
              <w:rPr>
                <w:b w:val="1"/>
                <w:bCs w:val="1"/>
              </w:rPr>
              <w:t>4.8</w:t>
            </w:r>
          </w:p>
        </w:tc>
        <w:tc>
          <w:tcPr>
            <w:tcW w:w="1027" w:type="dxa"/>
            <w:tcMar/>
          </w:tcPr>
          <w:p w:rsidR="452A5805" w:rsidP="452A5805" w:rsidRDefault="452A5805" w14:paraId="6489646A" w14:textId="10FD5FAE">
            <w:pPr>
              <w:spacing w:before="0" w:beforeAutospacing="off" w:after="0" w:afterAutospacing="off"/>
              <w:jc w:val="center"/>
            </w:pPr>
            <w:r w:rsidRPr="452A5805" w:rsidR="452A5805">
              <w:rPr>
                <w:b w:val="1"/>
                <w:bCs w:val="1"/>
              </w:rPr>
              <w:t>5.2</w:t>
            </w:r>
          </w:p>
        </w:tc>
        <w:tc>
          <w:tcPr>
            <w:tcW w:w="660" w:type="dxa"/>
            <w:tcMar/>
          </w:tcPr>
          <w:p w:rsidR="452A5805" w:rsidP="452A5805" w:rsidRDefault="452A5805" w14:paraId="0B7F656A" w14:textId="3846ED0C">
            <w:pPr>
              <w:spacing w:before="0" w:beforeAutospacing="off" w:after="0" w:afterAutospacing="off"/>
              <w:jc w:val="center"/>
            </w:pPr>
            <w:r w:rsidRPr="452A5805" w:rsidR="452A5805">
              <w:rPr>
                <w:b w:val="1"/>
                <w:bCs w:val="1"/>
              </w:rPr>
              <w:t>6.2</w:t>
            </w:r>
          </w:p>
        </w:tc>
        <w:tc>
          <w:tcPr>
            <w:tcW w:w="787" w:type="dxa"/>
            <w:tcMar/>
          </w:tcPr>
          <w:p w:rsidR="452A5805" w:rsidP="452A5805" w:rsidRDefault="452A5805" w14:paraId="242E0E8A" w14:textId="45D14B4F">
            <w:pPr>
              <w:spacing w:before="0" w:beforeAutospacing="off" w:after="0" w:afterAutospacing="off"/>
              <w:jc w:val="center"/>
            </w:pPr>
            <w:r w:rsidRPr="452A5805" w:rsidR="452A5805">
              <w:rPr>
                <w:b w:val="1"/>
                <w:bCs w:val="1"/>
              </w:rPr>
              <w:t>7.1</w:t>
            </w:r>
          </w:p>
        </w:tc>
      </w:tr>
      <w:tr w:rsidR="452A5805" w:rsidTr="452A5805" w14:paraId="2869EC1F">
        <w:trPr>
          <w:trHeight w:val="300"/>
        </w:trPr>
        <w:tc>
          <w:tcPr>
            <w:tcW w:w="3121" w:type="dxa"/>
            <w:tcMar/>
          </w:tcPr>
          <w:p w:rsidR="452A5805" w:rsidP="452A5805" w:rsidRDefault="452A5805" w14:paraId="45E7FA3E" w14:textId="2102F799">
            <w:pPr>
              <w:spacing w:before="0" w:beforeAutospacing="off" w:after="0" w:afterAutospacing="off"/>
              <w:jc w:val="left"/>
            </w:pPr>
            <w:r w:rsidRPr="452A5805" w:rsidR="452A5805">
              <w:rPr>
                <w:b w:val="1"/>
                <w:bCs w:val="1"/>
              </w:rPr>
              <w:t>PCV (%)</w:t>
            </w:r>
          </w:p>
        </w:tc>
        <w:tc>
          <w:tcPr>
            <w:tcW w:w="1027" w:type="dxa"/>
            <w:tcMar/>
          </w:tcPr>
          <w:p w:rsidR="452A5805" w:rsidP="452A5805" w:rsidRDefault="452A5805" w14:paraId="4CFD90A9" w14:textId="5207BF97">
            <w:pPr>
              <w:spacing w:before="0" w:beforeAutospacing="off" w:after="0" w:afterAutospacing="off"/>
              <w:jc w:val="center"/>
            </w:pPr>
            <w:r w:rsidR="452A5805">
              <w:rPr/>
              <w:t>6.4</w:t>
            </w:r>
          </w:p>
        </w:tc>
        <w:tc>
          <w:tcPr>
            <w:tcW w:w="1027" w:type="dxa"/>
            <w:tcMar/>
          </w:tcPr>
          <w:p w:rsidR="452A5805" w:rsidP="452A5805" w:rsidRDefault="452A5805" w14:paraId="3F0D15CC" w14:textId="0F108098">
            <w:pPr>
              <w:spacing w:before="0" w:beforeAutospacing="off" w:after="0" w:afterAutospacing="off"/>
              <w:jc w:val="center"/>
            </w:pPr>
            <w:r w:rsidR="452A5805">
              <w:rPr/>
              <w:t>9.2</w:t>
            </w:r>
          </w:p>
        </w:tc>
        <w:tc>
          <w:tcPr>
            <w:tcW w:w="660" w:type="dxa"/>
            <w:tcMar/>
          </w:tcPr>
          <w:p w:rsidR="452A5805" w:rsidP="452A5805" w:rsidRDefault="452A5805" w14:paraId="4F94E967" w14:textId="440C5069">
            <w:pPr>
              <w:spacing w:before="0" w:beforeAutospacing="off" w:after="0" w:afterAutospacing="off"/>
              <w:jc w:val="center"/>
            </w:pPr>
            <w:r w:rsidR="452A5805">
              <w:rPr/>
              <w:t>13.0</w:t>
            </w:r>
          </w:p>
        </w:tc>
        <w:tc>
          <w:tcPr>
            <w:tcW w:w="660" w:type="dxa"/>
            <w:tcMar/>
          </w:tcPr>
          <w:p w:rsidR="452A5805" w:rsidP="452A5805" w:rsidRDefault="452A5805" w14:paraId="7C678092" w14:textId="29FDC503">
            <w:pPr>
              <w:spacing w:before="0" w:beforeAutospacing="off" w:after="0" w:afterAutospacing="off"/>
              <w:jc w:val="center"/>
            </w:pPr>
            <w:r w:rsidR="452A5805">
              <w:rPr/>
              <w:t>14.6</w:t>
            </w:r>
          </w:p>
        </w:tc>
        <w:tc>
          <w:tcPr>
            <w:tcW w:w="1027" w:type="dxa"/>
            <w:tcMar/>
          </w:tcPr>
          <w:p w:rsidR="452A5805" w:rsidP="452A5805" w:rsidRDefault="452A5805" w14:paraId="4C660DE7" w14:textId="2D2EF6F8">
            <w:pPr>
              <w:spacing w:before="0" w:beforeAutospacing="off" w:after="0" w:afterAutospacing="off"/>
              <w:jc w:val="center"/>
            </w:pPr>
            <w:r w:rsidR="452A5805">
              <w:rPr/>
              <w:t>15.1</w:t>
            </w:r>
          </w:p>
        </w:tc>
        <w:tc>
          <w:tcPr>
            <w:tcW w:w="1027" w:type="dxa"/>
            <w:tcMar/>
          </w:tcPr>
          <w:p w:rsidR="452A5805" w:rsidP="452A5805" w:rsidRDefault="452A5805" w14:paraId="6DD68305" w14:textId="4DEB4369">
            <w:pPr>
              <w:spacing w:before="0" w:beforeAutospacing="off" w:after="0" w:afterAutospacing="off"/>
              <w:jc w:val="center"/>
            </w:pPr>
            <w:r w:rsidR="452A5805">
              <w:rPr/>
              <w:t>16.9</w:t>
            </w:r>
          </w:p>
        </w:tc>
        <w:tc>
          <w:tcPr>
            <w:tcW w:w="660" w:type="dxa"/>
            <w:tcMar/>
          </w:tcPr>
          <w:p w:rsidR="452A5805" w:rsidP="452A5805" w:rsidRDefault="452A5805" w14:paraId="64A4D094" w14:textId="380CF815">
            <w:pPr>
              <w:spacing w:before="0" w:beforeAutospacing="off" w:after="0" w:afterAutospacing="off"/>
              <w:jc w:val="center"/>
            </w:pPr>
            <w:r w:rsidR="452A5805">
              <w:rPr/>
              <w:t>19.7</w:t>
            </w:r>
          </w:p>
        </w:tc>
        <w:tc>
          <w:tcPr>
            <w:tcW w:w="787" w:type="dxa"/>
            <w:tcMar/>
          </w:tcPr>
          <w:p w:rsidR="452A5805" w:rsidP="452A5805" w:rsidRDefault="452A5805" w14:paraId="559D47FF" w14:textId="6548DB64">
            <w:pPr>
              <w:spacing w:before="0" w:beforeAutospacing="off" w:after="0" w:afterAutospacing="off"/>
              <w:jc w:val="center"/>
            </w:pPr>
            <w:r w:rsidR="452A5805">
              <w:rPr/>
              <w:t>22.7</w:t>
            </w:r>
          </w:p>
        </w:tc>
      </w:tr>
      <w:tr w:rsidR="452A5805" w:rsidTr="452A5805" w14:paraId="247FE4A8">
        <w:trPr>
          <w:trHeight w:val="300"/>
        </w:trPr>
        <w:tc>
          <w:tcPr>
            <w:tcW w:w="3121" w:type="dxa"/>
            <w:tcMar/>
          </w:tcPr>
          <w:p w:rsidR="452A5805" w:rsidP="452A5805" w:rsidRDefault="452A5805" w14:paraId="19A33250" w14:textId="61ECB8FF">
            <w:pPr>
              <w:spacing w:before="0" w:beforeAutospacing="off" w:after="0" w:afterAutospacing="off"/>
              <w:jc w:val="left"/>
            </w:pPr>
            <w:r w:rsidRPr="452A5805" w:rsidR="452A5805">
              <w:rPr>
                <w:b w:val="1"/>
                <w:bCs w:val="1"/>
              </w:rPr>
              <w:t>Total WBC (/cu.mm)</w:t>
            </w:r>
          </w:p>
        </w:tc>
        <w:tc>
          <w:tcPr>
            <w:tcW w:w="1027" w:type="dxa"/>
            <w:tcMar/>
          </w:tcPr>
          <w:p w:rsidR="452A5805" w:rsidP="452A5805" w:rsidRDefault="452A5805" w14:paraId="1026D827" w14:textId="2DDB5B34">
            <w:pPr>
              <w:spacing w:before="0" w:beforeAutospacing="off" w:after="0" w:afterAutospacing="off"/>
              <w:jc w:val="center"/>
            </w:pPr>
            <w:r w:rsidR="452A5805">
              <w:rPr/>
              <w:t>7,770</w:t>
            </w:r>
          </w:p>
        </w:tc>
        <w:tc>
          <w:tcPr>
            <w:tcW w:w="1027" w:type="dxa"/>
            <w:tcMar/>
          </w:tcPr>
          <w:p w:rsidR="452A5805" w:rsidP="452A5805" w:rsidRDefault="452A5805" w14:paraId="3C1AF7FA" w14:textId="34718F54">
            <w:pPr>
              <w:spacing w:before="0" w:beforeAutospacing="off" w:after="0" w:afterAutospacing="off"/>
              <w:jc w:val="center"/>
            </w:pPr>
            <w:r w:rsidR="452A5805">
              <w:rPr/>
              <w:t>10,290</w:t>
            </w:r>
          </w:p>
        </w:tc>
        <w:tc>
          <w:tcPr>
            <w:tcW w:w="660" w:type="dxa"/>
            <w:tcMar/>
          </w:tcPr>
          <w:p w:rsidR="452A5805" w:rsidP="452A5805" w:rsidRDefault="452A5805" w14:paraId="1578D6A7" w14:textId="50CC1988">
            <w:pPr>
              <w:spacing w:before="0" w:beforeAutospacing="off" w:after="0" w:afterAutospacing="off"/>
              <w:jc w:val="center"/>
            </w:pPr>
            <w:r w:rsidR="452A5805">
              <w:rPr/>
              <w:t>6,170</w:t>
            </w:r>
          </w:p>
        </w:tc>
        <w:tc>
          <w:tcPr>
            <w:tcW w:w="660" w:type="dxa"/>
            <w:tcMar/>
          </w:tcPr>
          <w:p w:rsidR="452A5805" w:rsidP="452A5805" w:rsidRDefault="452A5805" w14:paraId="299C5547" w14:textId="1AB031B0">
            <w:pPr>
              <w:spacing w:before="0" w:beforeAutospacing="off" w:after="0" w:afterAutospacing="off"/>
              <w:jc w:val="center"/>
            </w:pPr>
            <w:r w:rsidR="452A5805">
              <w:rPr/>
              <w:t>3,236</w:t>
            </w:r>
          </w:p>
        </w:tc>
        <w:tc>
          <w:tcPr>
            <w:tcW w:w="1027" w:type="dxa"/>
            <w:tcMar/>
          </w:tcPr>
          <w:p w:rsidR="452A5805" w:rsidP="452A5805" w:rsidRDefault="452A5805" w14:paraId="1C66BA42" w14:textId="3DF034EF">
            <w:pPr>
              <w:spacing w:before="0" w:beforeAutospacing="off" w:after="0" w:afterAutospacing="off"/>
              <w:jc w:val="center"/>
            </w:pPr>
            <w:r w:rsidR="452A5805">
              <w:rPr/>
              <w:t>2,120</w:t>
            </w:r>
          </w:p>
        </w:tc>
        <w:tc>
          <w:tcPr>
            <w:tcW w:w="1027" w:type="dxa"/>
            <w:tcMar/>
          </w:tcPr>
          <w:p w:rsidR="452A5805" w:rsidP="452A5805" w:rsidRDefault="452A5805" w14:paraId="382772E4" w14:textId="34517BAF">
            <w:pPr>
              <w:spacing w:before="0" w:beforeAutospacing="off" w:after="0" w:afterAutospacing="off"/>
              <w:jc w:val="center"/>
            </w:pPr>
            <w:r w:rsidR="452A5805">
              <w:rPr/>
              <w:t>2,730</w:t>
            </w:r>
          </w:p>
        </w:tc>
        <w:tc>
          <w:tcPr>
            <w:tcW w:w="660" w:type="dxa"/>
            <w:tcMar/>
          </w:tcPr>
          <w:p w:rsidR="452A5805" w:rsidP="452A5805" w:rsidRDefault="452A5805" w14:paraId="792DE6D3" w14:textId="1AA39825">
            <w:pPr>
              <w:spacing w:before="0" w:beforeAutospacing="off" w:after="0" w:afterAutospacing="off"/>
              <w:jc w:val="center"/>
            </w:pPr>
            <w:r w:rsidR="452A5805">
              <w:rPr/>
              <w:t>3,390</w:t>
            </w:r>
          </w:p>
        </w:tc>
        <w:tc>
          <w:tcPr>
            <w:tcW w:w="787" w:type="dxa"/>
            <w:tcMar/>
          </w:tcPr>
          <w:p w:rsidR="452A5805" w:rsidP="452A5805" w:rsidRDefault="452A5805" w14:paraId="333923F3" w14:textId="050A846D">
            <w:pPr>
              <w:spacing w:before="0" w:beforeAutospacing="off" w:after="0" w:afterAutospacing="off"/>
              <w:jc w:val="center"/>
            </w:pPr>
            <w:r w:rsidR="452A5805">
              <w:rPr/>
              <w:t>4,690</w:t>
            </w:r>
          </w:p>
        </w:tc>
      </w:tr>
      <w:tr w:rsidR="452A5805" w:rsidTr="452A5805" w14:paraId="6BE8042E">
        <w:trPr>
          <w:trHeight w:val="300"/>
        </w:trPr>
        <w:tc>
          <w:tcPr>
            <w:tcW w:w="3121" w:type="dxa"/>
            <w:tcMar/>
          </w:tcPr>
          <w:p w:rsidR="452A5805" w:rsidP="452A5805" w:rsidRDefault="452A5805" w14:paraId="3965DCEB" w14:textId="25C97ABA">
            <w:pPr>
              <w:spacing w:before="0" w:beforeAutospacing="off" w:after="0" w:afterAutospacing="off"/>
              <w:jc w:val="left"/>
            </w:pPr>
            <w:r w:rsidRPr="452A5805" w:rsidR="452A5805">
              <w:rPr>
                <w:b w:val="1"/>
                <w:bCs w:val="1"/>
              </w:rPr>
              <w:t>Platelets (/cu.mm)</w:t>
            </w:r>
          </w:p>
        </w:tc>
        <w:tc>
          <w:tcPr>
            <w:tcW w:w="1027" w:type="dxa"/>
            <w:tcMar/>
          </w:tcPr>
          <w:p w:rsidR="452A5805" w:rsidP="452A5805" w:rsidRDefault="452A5805" w14:paraId="74DFD5AC" w14:textId="5BD9DB59">
            <w:pPr>
              <w:spacing w:before="0" w:beforeAutospacing="off" w:after="0" w:afterAutospacing="off"/>
              <w:jc w:val="center"/>
            </w:pPr>
            <w:r w:rsidRPr="452A5805" w:rsidR="452A5805">
              <w:rPr>
                <w:b w:val="1"/>
                <w:bCs w:val="1"/>
              </w:rPr>
              <w:t>53,000</w:t>
            </w:r>
          </w:p>
        </w:tc>
        <w:tc>
          <w:tcPr>
            <w:tcW w:w="1027" w:type="dxa"/>
            <w:tcMar/>
          </w:tcPr>
          <w:p w:rsidR="452A5805" w:rsidP="452A5805" w:rsidRDefault="452A5805" w14:paraId="2DBF7A77" w14:textId="5F71BA61">
            <w:pPr>
              <w:spacing w:before="0" w:beforeAutospacing="off" w:after="0" w:afterAutospacing="off"/>
              <w:jc w:val="center"/>
            </w:pPr>
            <w:r w:rsidRPr="452A5805" w:rsidR="452A5805">
              <w:rPr>
                <w:b w:val="1"/>
                <w:bCs w:val="1"/>
              </w:rPr>
              <w:t>50,000</w:t>
            </w:r>
          </w:p>
        </w:tc>
        <w:tc>
          <w:tcPr>
            <w:tcW w:w="660" w:type="dxa"/>
            <w:tcMar/>
          </w:tcPr>
          <w:p w:rsidR="452A5805" w:rsidP="452A5805" w:rsidRDefault="452A5805" w14:paraId="56E16790" w14:textId="441D866A">
            <w:pPr>
              <w:spacing w:before="0" w:beforeAutospacing="off" w:after="0" w:afterAutospacing="off"/>
              <w:jc w:val="center"/>
            </w:pPr>
            <w:r w:rsidRPr="452A5805" w:rsidR="452A5805">
              <w:rPr>
                <w:b w:val="1"/>
                <w:bCs w:val="1"/>
              </w:rPr>
              <w:t>50,000</w:t>
            </w:r>
          </w:p>
        </w:tc>
        <w:tc>
          <w:tcPr>
            <w:tcW w:w="660" w:type="dxa"/>
            <w:tcMar/>
          </w:tcPr>
          <w:p w:rsidR="452A5805" w:rsidP="452A5805" w:rsidRDefault="452A5805" w14:paraId="48EC8FB7" w14:textId="551FC950">
            <w:pPr>
              <w:spacing w:before="0" w:beforeAutospacing="off" w:after="0" w:afterAutospacing="off"/>
              <w:jc w:val="center"/>
            </w:pPr>
            <w:r w:rsidRPr="452A5805" w:rsidR="452A5805">
              <w:rPr>
                <w:b w:val="1"/>
                <w:bCs w:val="1"/>
              </w:rPr>
              <w:t>19,000</w:t>
            </w:r>
          </w:p>
        </w:tc>
        <w:tc>
          <w:tcPr>
            <w:tcW w:w="1027" w:type="dxa"/>
            <w:tcMar/>
          </w:tcPr>
          <w:p w:rsidR="452A5805" w:rsidP="452A5805" w:rsidRDefault="452A5805" w14:paraId="33C30A6A" w14:textId="51B94F93">
            <w:pPr>
              <w:spacing w:before="0" w:beforeAutospacing="off" w:after="0" w:afterAutospacing="off"/>
              <w:jc w:val="center"/>
            </w:pPr>
            <w:r w:rsidRPr="452A5805" w:rsidR="452A5805">
              <w:rPr>
                <w:b w:val="1"/>
                <w:bCs w:val="1"/>
              </w:rPr>
              <w:t>20,000</w:t>
            </w:r>
          </w:p>
        </w:tc>
        <w:tc>
          <w:tcPr>
            <w:tcW w:w="1027" w:type="dxa"/>
            <w:tcMar/>
          </w:tcPr>
          <w:p w:rsidR="452A5805" w:rsidP="452A5805" w:rsidRDefault="452A5805" w14:paraId="241F5304" w14:textId="4EE17812">
            <w:pPr>
              <w:spacing w:before="0" w:beforeAutospacing="off" w:after="0" w:afterAutospacing="off"/>
              <w:jc w:val="center"/>
            </w:pPr>
            <w:r w:rsidRPr="452A5805" w:rsidR="452A5805">
              <w:rPr>
                <w:b w:val="1"/>
                <w:bCs w:val="1"/>
              </w:rPr>
              <w:t>20,000</w:t>
            </w:r>
          </w:p>
        </w:tc>
        <w:tc>
          <w:tcPr>
            <w:tcW w:w="660" w:type="dxa"/>
            <w:tcMar/>
          </w:tcPr>
          <w:p w:rsidR="452A5805" w:rsidP="452A5805" w:rsidRDefault="452A5805" w14:paraId="4FA67941" w14:textId="229946FD">
            <w:pPr>
              <w:spacing w:before="0" w:beforeAutospacing="off" w:after="0" w:afterAutospacing="off"/>
              <w:jc w:val="center"/>
            </w:pPr>
            <w:r w:rsidRPr="452A5805" w:rsidR="452A5805">
              <w:rPr>
                <w:b w:val="1"/>
                <w:bCs w:val="1"/>
              </w:rPr>
              <w:t>13,000</w:t>
            </w:r>
          </w:p>
        </w:tc>
        <w:tc>
          <w:tcPr>
            <w:tcW w:w="787" w:type="dxa"/>
            <w:tcMar/>
          </w:tcPr>
          <w:p w:rsidR="452A5805" w:rsidP="452A5805" w:rsidRDefault="452A5805" w14:paraId="58BBF692" w14:textId="6F9C425B">
            <w:pPr>
              <w:spacing w:before="0" w:beforeAutospacing="off" w:after="0" w:afterAutospacing="off"/>
              <w:jc w:val="center"/>
            </w:pPr>
            <w:r w:rsidRPr="452A5805" w:rsidR="452A5805">
              <w:rPr>
                <w:b w:val="1"/>
                <w:bCs w:val="1"/>
              </w:rPr>
              <w:t>20,000</w:t>
            </w:r>
          </w:p>
        </w:tc>
      </w:tr>
      <w:tr w:rsidR="452A5805" w:rsidTr="452A5805" w14:paraId="6C11841F">
        <w:trPr>
          <w:trHeight w:val="300"/>
        </w:trPr>
        <w:tc>
          <w:tcPr>
            <w:tcW w:w="3121" w:type="dxa"/>
            <w:tcMar/>
          </w:tcPr>
          <w:p w:rsidR="452A5805" w:rsidP="452A5805" w:rsidRDefault="452A5805" w14:paraId="43D62C7C" w14:textId="2DC2A4A5">
            <w:pPr>
              <w:spacing w:before="0" w:beforeAutospacing="off" w:after="0" w:afterAutospacing="off"/>
              <w:jc w:val="left"/>
            </w:pPr>
            <w:r w:rsidRPr="452A5805" w:rsidR="452A5805">
              <w:rPr>
                <w:b w:val="1"/>
                <w:bCs w:val="1"/>
              </w:rPr>
              <w:t>Serum Urea (mg/dL)</w:t>
            </w:r>
          </w:p>
        </w:tc>
        <w:tc>
          <w:tcPr>
            <w:tcW w:w="1027" w:type="dxa"/>
            <w:tcMar/>
          </w:tcPr>
          <w:p w:rsidR="452A5805" w:rsidP="452A5805" w:rsidRDefault="452A5805" w14:paraId="13D505C9" w14:textId="2695874A">
            <w:pPr>
              <w:spacing w:before="0" w:beforeAutospacing="off" w:after="0" w:afterAutospacing="off"/>
              <w:jc w:val="center"/>
            </w:pPr>
            <w:r w:rsidR="452A5805">
              <w:rPr/>
              <w:t>83</w:t>
            </w:r>
          </w:p>
        </w:tc>
        <w:tc>
          <w:tcPr>
            <w:tcW w:w="1027" w:type="dxa"/>
            <w:tcMar/>
          </w:tcPr>
          <w:p w:rsidR="452A5805" w:rsidP="452A5805" w:rsidRDefault="452A5805" w14:paraId="175FB537" w14:textId="1F170805">
            <w:pPr>
              <w:spacing w:before="0" w:beforeAutospacing="off" w:after="0" w:afterAutospacing="off"/>
              <w:jc w:val="center"/>
            </w:pPr>
            <w:r w:rsidR="452A5805">
              <w:rPr/>
              <w:t>81</w:t>
            </w:r>
          </w:p>
        </w:tc>
        <w:tc>
          <w:tcPr>
            <w:tcW w:w="660" w:type="dxa"/>
            <w:tcMar/>
          </w:tcPr>
          <w:p w:rsidR="452A5805" w:rsidP="452A5805" w:rsidRDefault="452A5805" w14:paraId="1B5077D3" w14:textId="2B3BA0FF">
            <w:pPr>
              <w:spacing w:before="0" w:beforeAutospacing="off" w:after="0" w:afterAutospacing="off"/>
              <w:jc w:val="center"/>
            </w:pPr>
            <w:r w:rsidR="452A5805">
              <w:rPr/>
              <w:t>85</w:t>
            </w:r>
          </w:p>
        </w:tc>
        <w:tc>
          <w:tcPr>
            <w:tcW w:w="660" w:type="dxa"/>
            <w:tcMar/>
          </w:tcPr>
          <w:p w:rsidR="452A5805" w:rsidP="452A5805" w:rsidRDefault="452A5805" w14:paraId="737E8ACA" w14:textId="42C357E3">
            <w:pPr>
              <w:spacing w:before="0" w:beforeAutospacing="off" w:after="0" w:afterAutospacing="off"/>
              <w:jc w:val="center"/>
            </w:pPr>
            <w:r w:rsidR="452A5805">
              <w:rPr/>
              <w:t>73</w:t>
            </w:r>
          </w:p>
        </w:tc>
        <w:tc>
          <w:tcPr>
            <w:tcW w:w="1027" w:type="dxa"/>
            <w:tcMar/>
          </w:tcPr>
          <w:p w:rsidR="452A5805" w:rsidP="452A5805" w:rsidRDefault="452A5805" w14:paraId="7FD15C8B" w14:textId="26147141">
            <w:pPr>
              <w:spacing w:before="0" w:beforeAutospacing="off" w:after="0" w:afterAutospacing="off"/>
              <w:jc w:val="center"/>
            </w:pPr>
            <w:r w:rsidR="452A5805">
              <w:rPr/>
              <w:t>53</w:t>
            </w:r>
          </w:p>
        </w:tc>
        <w:tc>
          <w:tcPr>
            <w:tcW w:w="1027" w:type="dxa"/>
            <w:tcMar/>
          </w:tcPr>
          <w:p w:rsidR="452A5805" w:rsidP="452A5805" w:rsidRDefault="452A5805" w14:paraId="5DCB9676" w14:textId="48319863">
            <w:pPr>
              <w:spacing w:before="0" w:beforeAutospacing="off" w:after="0" w:afterAutospacing="off"/>
              <w:jc w:val="center"/>
            </w:pPr>
            <w:r w:rsidR="452A5805">
              <w:rPr/>
              <w:t>31</w:t>
            </w:r>
          </w:p>
        </w:tc>
        <w:tc>
          <w:tcPr>
            <w:tcW w:w="660" w:type="dxa"/>
            <w:tcMar/>
          </w:tcPr>
          <w:p w:rsidR="452A5805" w:rsidP="452A5805" w:rsidRDefault="452A5805" w14:paraId="153842EC" w14:textId="3A97B518">
            <w:pPr>
              <w:spacing w:before="0" w:beforeAutospacing="off" w:after="0" w:afterAutospacing="off"/>
              <w:jc w:val="center"/>
            </w:pPr>
            <w:r w:rsidR="452A5805">
              <w:rPr/>
              <w:t>20</w:t>
            </w:r>
          </w:p>
        </w:tc>
        <w:tc>
          <w:tcPr>
            <w:tcW w:w="787" w:type="dxa"/>
            <w:tcMar/>
          </w:tcPr>
          <w:p w:rsidR="452A5805" w:rsidP="452A5805" w:rsidRDefault="452A5805" w14:paraId="42D5E91E" w14:textId="7B72C300">
            <w:pPr>
              <w:spacing w:before="0" w:beforeAutospacing="off" w:after="0" w:afterAutospacing="off"/>
              <w:jc w:val="center"/>
            </w:pPr>
            <w:r w:rsidRPr="452A5805" w:rsidR="452A5805">
              <w:rPr>
                <w:b w:val="1"/>
                <w:bCs w:val="1"/>
              </w:rPr>
              <w:t>15</w:t>
            </w:r>
          </w:p>
        </w:tc>
      </w:tr>
      <w:tr w:rsidR="452A5805" w:rsidTr="452A5805" w14:paraId="60CC6D2F">
        <w:trPr>
          <w:trHeight w:val="300"/>
        </w:trPr>
        <w:tc>
          <w:tcPr>
            <w:tcW w:w="3121" w:type="dxa"/>
            <w:tcMar/>
          </w:tcPr>
          <w:p w:rsidR="452A5805" w:rsidP="452A5805" w:rsidRDefault="452A5805" w14:paraId="62C022F4" w14:textId="29752904">
            <w:pPr>
              <w:spacing w:before="0" w:beforeAutospacing="off" w:after="0" w:afterAutospacing="off"/>
              <w:jc w:val="left"/>
            </w:pPr>
            <w:r w:rsidRPr="452A5805" w:rsidR="452A5805">
              <w:rPr>
                <w:b w:val="1"/>
                <w:bCs w:val="1"/>
              </w:rPr>
              <w:t>Serum Creatinine (mg/dL)</w:t>
            </w:r>
          </w:p>
        </w:tc>
        <w:tc>
          <w:tcPr>
            <w:tcW w:w="1027" w:type="dxa"/>
            <w:tcMar/>
          </w:tcPr>
          <w:p w:rsidR="452A5805" w:rsidP="452A5805" w:rsidRDefault="452A5805" w14:paraId="048A1583" w14:textId="195ABD25">
            <w:pPr>
              <w:spacing w:before="0" w:beforeAutospacing="off" w:after="0" w:afterAutospacing="off"/>
              <w:jc w:val="center"/>
            </w:pPr>
            <w:r w:rsidRPr="452A5805" w:rsidR="452A5805">
              <w:rPr>
                <w:b w:val="1"/>
                <w:bCs w:val="1"/>
              </w:rPr>
              <w:t>3.2</w:t>
            </w:r>
          </w:p>
        </w:tc>
        <w:tc>
          <w:tcPr>
            <w:tcW w:w="1027" w:type="dxa"/>
            <w:tcMar/>
          </w:tcPr>
          <w:p w:rsidR="452A5805" w:rsidP="452A5805" w:rsidRDefault="452A5805" w14:paraId="4C2B96DD" w14:textId="7BFABD07">
            <w:pPr>
              <w:spacing w:before="0" w:beforeAutospacing="off" w:after="0" w:afterAutospacing="off"/>
              <w:jc w:val="center"/>
            </w:pPr>
            <w:r w:rsidRPr="452A5805" w:rsidR="452A5805">
              <w:rPr>
                <w:b w:val="1"/>
                <w:bCs w:val="1"/>
              </w:rPr>
              <w:t>2.6</w:t>
            </w:r>
          </w:p>
        </w:tc>
        <w:tc>
          <w:tcPr>
            <w:tcW w:w="660" w:type="dxa"/>
            <w:tcMar/>
          </w:tcPr>
          <w:p w:rsidR="452A5805" w:rsidP="452A5805" w:rsidRDefault="452A5805" w14:paraId="0F7A3E84" w14:textId="209A0251">
            <w:pPr>
              <w:spacing w:before="0" w:beforeAutospacing="off" w:after="0" w:afterAutospacing="off"/>
              <w:jc w:val="center"/>
            </w:pPr>
            <w:r w:rsidRPr="452A5805" w:rsidR="452A5805">
              <w:rPr>
                <w:b w:val="1"/>
                <w:bCs w:val="1"/>
              </w:rPr>
              <w:t>2.7</w:t>
            </w:r>
          </w:p>
        </w:tc>
        <w:tc>
          <w:tcPr>
            <w:tcW w:w="660" w:type="dxa"/>
            <w:tcMar/>
          </w:tcPr>
          <w:p w:rsidR="452A5805" w:rsidP="452A5805" w:rsidRDefault="452A5805" w14:paraId="318A9885" w14:textId="75D33AA0">
            <w:pPr>
              <w:spacing w:before="0" w:beforeAutospacing="off" w:after="0" w:afterAutospacing="off"/>
              <w:jc w:val="center"/>
            </w:pPr>
            <w:r w:rsidRPr="452A5805" w:rsidR="452A5805">
              <w:rPr>
                <w:b w:val="1"/>
                <w:bCs w:val="1"/>
              </w:rPr>
              <w:t>1.8</w:t>
            </w:r>
          </w:p>
        </w:tc>
        <w:tc>
          <w:tcPr>
            <w:tcW w:w="1027" w:type="dxa"/>
            <w:tcMar/>
          </w:tcPr>
          <w:p w:rsidR="452A5805" w:rsidP="452A5805" w:rsidRDefault="452A5805" w14:paraId="571749DB" w14:textId="240B9DC3">
            <w:pPr>
              <w:spacing w:before="0" w:beforeAutospacing="off" w:after="0" w:afterAutospacing="off"/>
              <w:jc w:val="center"/>
            </w:pPr>
            <w:r w:rsidRPr="452A5805" w:rsidR="452A5805">
              <w:rPr>
                <w:b w:val="1"/>
                <w:bCs w:val="1"/>
              </w:rPr>
              <w:t>1.3</w:t>
            </w:r>
          </w:p>
        </w:tc>
        <w:tc>
          <w:tcPr>
            <w:tcW w:w="1027" w:type="dxa"/>
            <w:tcMar/>
          </w:tcPr>
          <w:p w:rsidR="452A5805" w:rsidP="452A5805" w:rsidRDefault="452A5805" w14:paraId="3D206D5B" w14:textId="1AF83C76">
            <w:pPr>
              <w:spacing w:before="0" w:beforeAutospacing="off" w:after="0" w:afterAutospacing="off"/>
              <w:jc w:val="center"/>
            </w:pPr>
            <w:r w:rsidRPr="452A5805" w:rsidR="452A5805">
              <w:rPr>
                <w:b w:val="1"/>
                <w:bCs w:val="1"/>
              </w:rPr>
              <w:t>1.1</w:t>
            </w:r>
          </w:p>
        </w:tc>
        <w:tc>
          <w:tcPr>
            <w:tcW w:w="660" w:type="dxa"/>
            <w:tcMar/>
          </w:tcPr>
          <w:p w:rsidR="452A5805" w:rsidP="452A5805" w:rsidRDefault="452A5805" w14:paraId="617E31ED" w14:textId="040435E0">
            <w:pPr>
              <w:spacing w:before="0" w:beforeAutospacing="off" w:after="0" w:afterAutospacing="off"/>
              <w:jc w:val="center"/>
            </w:pPr>
            <w:r w:rsidRPr="452A5805" w:rsidR="452A5805">
              <w:rPr>
                <w:b w:val="1"/>
                <w:bCs w:val="1"/>
              </w:rPr>
              <w:t>1.0</w:t>
            </w:r>
          </w:p>
        </w:tc>
        <w:tc>
          <w:tcPr>
            <w:tcW w:w="787" w:type="dxa"/>
            <w:tcMar/>
          </w:tcPr>
          <w:p w:rsidR="452A5805" w:rsidP="452A5805" w:rsidRDefault="452A5805" w14:paraId="0C9CAD44" w14:textId="0E111B84">
            <w:pPr>
              <w:spacing w:before="0" w:beforeAutospacing="off" w:after="0" w:afterAutospacing="off"/>
              <w:jc w:val="center"/>
            </w:pPr>
            <w:r w:rsidRPr="452A5805" w:rsidR="452A5805">
              <w:rPr>
                <w:b w:val="1"/>
                <w:bCs w:val="1"/>
              </w:rPr>
              <w:t>1.0</w:t>
            </w:r>
          </w:p>
        </w:tc>
      </w:tr>
      <w:tr w:rsidR="452A5805" w:rsidTr="452A5805" w14:paraId="64C71F39">
        <w:trPr>
          <w:trHeight w:val="300"/>
        </w:trPr>
        <w:tc>
          <w:tcPr>
            <w:tcW w:w="3121" w:type="dxa"/>
            <w:tcMar/>
          </w:tcPr>
          <w:p w:rsidR="452A5805" w:rsidP="452A5805" w:rsidRDefault="452A5805" w14:paraId="3C9215E2" w14:textId="056DE31E">
            <w:pPr>
              <w:spacing w:before="0" w:beforeAutospacing="off" w:after="0" w:afterAutospacing="off"/>
              <w:jc w:val="left"/>
            </w:pPr>
            <w:r w:rsidRPr="452A5805" w:rsidR="452A5805">
              <w:rPr>
                <w:b w:val="1"/>
                <w:bCs w:val="1"/>
              </w:rPr>
              <w:t>Serum Sodium (mEq/L)</w:t>
            </w:r>
          </w:p>
        </w:tc>
        <w:tc>
          <w:tcPr>
            <w:tcW w:w="1027" w:type="dxa"/>
            <w:tcMar/>
          </w:tcPr>
          <w:p w:rsidR="452A5805" w:rsidP="452A5805" w:rsidRDefault="452A5805" w14:paraId="2DA41885" w14:textId="61C2FA2F">
            <w:pPr>
              <w:spacing w:before="0" w:beforeAutospacing="off" w:after="0" w:afterAutospacing="off"/>
              <w:jc w:val="center"/>
            </w:pPr>
            <w:r w:rsidR="452A5805">
              <w:rPr/>
              <w:t>129</w:t>
            </w:r>
          </w:p>
        </w:tc>
        <w:tc>
          <w:tcPr>
            <w:tcW w:w="1027" w:type="dxa"/>
            <w:tcMar/>
          </w:tcPr>
          <w:p w:rsidR="452A5805" w:rsidP="452A5805" w:rsidRDefault="452A5805" w14:paraId="6972FCA2" w14:textId="390F1600">
            <w:pPr>
              <w:spacing w:before="0" w:beforeAutospacing="off" w:after="0" w:afterAutospacing="off"/>
              <w:jc w:val="center"/>
            </w:pPr>
            <w:r w:rsidR="452A5805">
              <w:rPr/>
              <w:t>131</w:t>
            </w:r>
          </w:p>
        </w:tc>
        <w:tc>
          <w:tcPr>
            <w:tcW w:w="660" w:type="dxa"/>
            <w:tcMar/>
          </w:tcPr>
          <w:p w:rsidR="452A5805" w:rsidP="452A5805" w:rsidRDefault="452A5805" w14:paraId="53B0779B" w14:textId="41FA28EB">
            <w:pPr>
              <w:spacing w:before="0" w:beforeAutospacing="off" w:after="0" w:afterAutospacing="off"/>
              <w:jc w:val="center"/>
            </w:pPr>
            <w:r w:rsidR="452A5805">
              <w:rPr/>
              <w:t>135</w:t>
            </w:r>
          </w:p>
        </w:tc>
        <w:tc>
          <w:tcPr>
            <w:tcW w:w="660" w:type="dxa"/>
            <w:tcMar/>
          </w:tcPr>
          <w:p w:rsidR="452A5805" w:rsidP="452A5805" w:rsidRDefault="452A5805" w14:paraId="3923FDDA" w14:textId="16BD5482">
            <w:pPr>
              <w:spacing w:before="0" w:beforeAutospacing="off" w:after="0" w:afterAutospacing="off"/>
              <w:jc w:val="center"/>
            </w:pPr>
            <w:r w:rsidR="452A5805">
              <w:rPr/>
              <w:t>140</w:t>
            </w:r>
          </w:p>
        </w:tc>
        <w:tc>
          <w:tcPr>
            <w:tcW w:w="1027" w:type="dxa"/>
            <w:tcMar/>
          </w:tcPr>
          <w:p w:rsidR="452A5805" w:rsidP="452A5805" w:rsidRDefault="452A5805" w14:paraId="6545F44F" w14:textId="38F785D6">
            <w:pPr>
              <w:spacing w:before="0" w:beforeAutospacing="off" w:after="0" w:afterAutospacing="off"/>
              <w:jc w:val="center"/>
            </w:pPr>
            <w:r w:rsidR="452A5805">
              <w:rPr/>
              <w:t>142</w:t>
            </w:r>
          </w:p>
        </w:tc>
        <w:tc>
          <w:tcPr>
            <w:tcW w:w="1027" w:type="dxa"/>
            <w:tcMar/>
          </w:tcPr>
          <w:p w:rsidR="452A5805" w:rsidP="452A5805" w:rsidRDefault="452A5805" w14:paraId="5620D1EB" w14:textId="73D3F926">
            <w:pPr>
              <w:spacing w:before="0" w:beforeAutospacing="off" w:after="0" w:afterAutospacing="off"/>
              <w:jc w:val="center"/>
            </w:pPr>
            <w:r w:rsidR="452A5805">
              <w:rPr/>
              <w:t>136</w:t>
            </w:r>
          </w:p>
        </w:tc>
        <w:tc>
          <w:tcPr>
            <w:tcW w:w="660" w:type="dxa"/>
            <w:tcMar/>
          </w:tcPr>
          <w:p w:rsidR="452A5805" w:rsidP="452A5805" w:rsidRDefault="452A5805" w14:paraId="09FEDC1C" w14:textId="31713C5C">
            <w:pPr>
              <w:spacing w:before="0" w:beforeAutospacing="off" w:after="0" w:afterAutospacing="off"/>
              <w:jc w:val="center"/>
            </w:pPr>
            <w:r w:rsidR="452A5805">
              <w:rPr/>
              <w:t>136</w:t>
            </w:r>
          </w:p>
        </w:tc>
        <w:tc>
          <w:tcPr>
            <w:tcW w:w="787" w:type="dxa"/>
            <w:tcMar/>
          </w:tcPr>
          <w:p w:rsidR="452A5805" w:rsidP="452A5805" w:rsidRDefault="452A5805" w14:paraId="2F4B108B" w14:textId="45D69759">
            <w:pPr>
              <w:spacing w:before="0" w:beforeAutospacing="off" w:after="0" w:afterAutospacing="off"/>
              <w:jc w:val="center"/>
            </w:pPr>
            <w:r w:rsidR="452A5805">
              <w:rPr/>
              <w:t>139</w:t>
            </w:r>
          </w:p>
        </w:tc>
      </w:tr>
      <w:tr w:rsidR="452A5805" w:rsidTr="452A5805" w14:paraId="7BF3C852">
        <w:trPr>
          <w:trHeight w:val="300"/>
        </w:trPr>
        <w:tc>
          <w:tcPr>
            <w:tcW w:w="3121" w:type="dxa"/>
            <w:tcMar/>
          </w:tcPr>
          <w:p w:rsidR="452A5805" w:rsidP="452A5805" w:rsidRDefault="452A5805" w14:paraId="074289A8" w14:textId="06CE9EF2">
            <w:pPr>
              <w:spacing w:before="0" w:beforeAutospacing="off" w:after="0" w:afterAutospacing="off"/>
              <w:jc w:val="left"/>
            </w:pPr>
            <w:r w:rsidRPr="452A5805" w:rsidR="452A5805">
              <w:rPr>
                <w:b w:val="1"/>
                <w:bCs w:val="1"/>
              </w:rPr>
              <w:t>Serum Potassium (mEq/L)</w:t>
            </w:r>
          </w:p>
        </w:tc>
        <w:tc>
          <w:tcPr>
            <w:tcW w:w="1027" w:type="dxa"/>
            <w:tcMar/>
          </w:tcPr>
          <w:p w:rsidR="452A5805" w:rsidP="452A5805" w:rsidRDefault="452A5805" w14:paraId="03F9C173" w14:textId="328272E6">
            <w:pPr>
              <w:spacing w:before="0" w:beforeAutospacing="off" w:after="0" w:afterAutospacing="off"/>
              <w:jc w:val="center"/>
            </w:pPr>
            <w:r w:rsidR="452A5805">
              <w:rPr/>
              <w:t>5.3</w:t>
            </w:r>
          </w:p>
        </w:tc>
        <w:tc>
          <w:tcPr>
            <w:tcW w:w="1027" w:type="dxa"/>
            <w:tcMar/>
          </w:tcPr>
          <w:p w:rsidR="452A5805" w:rsidP="452A5805" w:rsidRDefault="452A5805" w14:paraId="4AB53FBF" w14:textId="72D5CAA1">
            <w:pPr>
              <w:spacing w:before="0" w:beforeAutospacing="off" w:after="0" w:afterAutospacing="off"/>
              <w:jc w:val="center"/>
            </w:pPr>
            <w:r w:rsidR="452A5805">
              <w:rPr/>
              <w:t>5.4</w:t>
            </w:r>
          </w:p>
        </w:tc>
        <w:tc>
          <w:tcPr>
            <w:tcW w:w="660" w:type="dxa"/>
            <w:tcMar/>
          </w:tcPr>
          <w:p w:rsidR="452A5805" w:rsidP="452A5805" w:rsidRDefault="452A5805" w14:paraId="728043EF" w14:textId="75625321">
            <w:pPr>
              <w:spacing w:before="0" w:beforeAutospacing="off" w:after="0" w:afterAutospacing="off"/>
              <w:jc w:val="center"/>
            </w:pPr>
            <w:r w:rsidR="452A5805">
              <w:rPr/>
              <w:t>4.4</w:t>
            </w:r>
          </w:p>
        </w:tc>
        <w:tc>
          <w:tcPr>
            <w:tcW w:w="660" w:type="dxa"/>
            <w:tcMar/>
          </w:tcPr>
          <w:p w:rsidR="452A5805" w:rsidP="452A5805" w:rsidRDefault="452A5805" w14:paraId="5CBF215A" w14:textId="6D38C773">
            <w:pPr>
              <w:spacing w:before="0" w:beforeAutospacing="off" w:after="0" w:afterAutospacing="off"/>
              <w:jc w:val="center"/>
            </w:pPr>
            <w:r w:rsidR="452A5805">
              <w:rPr/>
              <w:t>4.1</w:t>
            </w:r>
          </w:p>
        </w:tc>
        <w:tc>
          <w:tcPr>
            <w:tcW w:w="1027" w:type="dxa"/>
            <w:tcMar/>
          </w:tcPr>
          <w:p w:rsidR="452A5805" w:rsidP="452A5805" w:rsidRDefault="452A5805" w14:paraId="054BCA8F" w14:textId="13BB1071">
            <w:pPr>
              <w:spacing w:before="0" w:beforeAutospacing="off" w:after="0" w:afterAutospacing="off"/>
              <w:jc w:val="center"/>
            </w:pPr>
            <w:r w:rsidR="452A5805">
              <w:rPr/>
              <w:t>3.8</w:t>
            </w:r>
          </w:p>
        </w:tc>
        <w:tc>
          <w:tcPr>
            <w:tcW w:w="1027" w:type="dxa"/>
            <w:tcMar/>
          </w:tcPr>
          <w:p w:rsidR="452A5805" w:rsidP="452A5805" w:rsidRDefault="452A5805" w14:paraId="02AA1164" w14:textId="4455E7A1">
            <w:pPr>
              <w:spacing w:before="0" w:beforeAutospacing="off" w:after="0" w:afterAutospacing="off"/>
              <w:jc w:val="center"/>
            </w:pPr>
            <w:r w:rsidR="452A5805">
              <w:rPr/>
              <w:t>3.1</w:t>
            </w:r>
          </w:p>
        </w:tc>
        <w:tc>
          <w:tcPr>
            <w:tcW w:w="660" w:type="dxa"/>
            <w:tcMar/>
          </w:tcPr>
          <w:p w:rsidR="452A5805" w:rsidP="452A5805" w:rsidRDefault="452A5805" w14:paraId="0E218573" w14:textId="493DBFC1">
            <w:pPr>
              <w:spacing w:before="0" w:beforeAutospacing="off" w:after="0" w:afterAutospacing="off"/>
              <w:jc w:val="center"/>
            </w:pPr>
            <w:r w:rsidR="452A5805">
              <w:rPr/>
              <w:t>3.7</w:t>
            </w:r>
          </w:p>
        </w:tc>
        <w:tc>
          <w:tcPr>
            <w:tcW w:w="787" w:type="dxa"/>
            <w:tcMar/>
          </w:tcPr>
          <w:p w:rsidR="452A5805" w:rsidP="452A5805" w:rsidRDefault="452A5805" w14:paraId="3AE76A2E" w14:textId="71790680">
            <w:pPr>
              <w:spacing w:before="0" w:beforeAutospacing="off" w:after="0" w:afterAutospacing="off"/>
              <w:jc w:val="center"/>
            </w:pPr>
            <w:r w:rsidR="452A5805">
              <w:rPr/>
              <w:t>3.6</w:t>
            </w:r>
          </w:p>
        </w:tc>
      </w:tr>
      <w:tr w:rsidR="452A5805" w:rsidTr="452A5805" w14:paraId="71F94ED8">
        <w:trPr>
          <w:trHeight w:val="300"/>
        </w:trPr>
        <w:tc>
          <w:tcPr>
            <w:tcW w:w="3121" w:type="dxa"/>
            <w:tcMar/>
          </w:tcPr>
          <w:p w:rsidR="452A5805" w:rsidP="452A5805" w:rsidRDefault="452A5805" w14:paraId="56FFA5F7" w14:textId="6DE0964B">
            <w:pPr>
              <w:spacing w:before="0" w:beforeAutospacing="off" w:after="0" w:afterAutospacing="off"/>
              <w:jc w:val="left"/>
            </w:pPr>
            <w:r w:rsidRPr="452A5805" w:rsidR="452A5805">
              <w:rPr>
                <w:b w:val="1"/>
                <w:bCs w:val="1"/>
              </w:rPr>
              <w:t>Serum Chloride (mEq/L)</w:t>
            </w:r>
          </w:p>
        </w:tc>
        <w:tc>
          <w:tcPr>
            <w:tcW w:w="1027" w:type="dxa"/>
            <w:tcMar/>
          </w:tcPr>
          <w:p w:rsidR="452A5805" w:rsidP="452A5805" w:rsidRDefault="452A5805" w14:paraId="4AAC4408" w14:textId="2173F0C1">
            <w:pPr>
              <w:spacing w:before="0" w:beforeAutospacing="off" w:after="0" w:afterAutospacing="off"/>
              <w:jc w:val="center"/>
            </w:pPr>
            <w:r w:rsidR="452A5805">
              <w:rPr/>
              <w:t>100</w:t>
            </w:r>
          </w:p>
        </w:tc>
        <w:tc>
          <w:tcPr>
            <w:tcW w:w="1027" w:type="dxa"/>
            <w:tcMar/>
          </w:tcPr>
          <w:p w:rsidR="452A5805" w:rsidP="452A5805" w:rsidRDefault="452A5805" w14:paraId="6A0AB167" w14:textId="3D5461A2">
            <w:pPr>
              <w:spacing w:before="0" w:beforeAutospacing="off" w:after="0" w:afterAutospacing="off"/>
              <w:jc w:val="center"/>
            </w:pPr>
            <w:r w:rsidR="452A5805">
              <w:rPr/>
              <w:t>101</w:t>
            </w:r>
          </w:p>
        </w:tc>
        <w:tc>
          <w:tcPr>
            <w:tcW w:w="660" w:type="dxa"/>
            <w:tcMar/>
          </w:tcPr>
          <w:p w:rsidR="452A5805" w:rsidP="452A5805" w:rsidRDefault="452A5805" w14:paraId="2D334EA4" w14:textId="2BF9C1F9">
            <w:pPr>
              <w:spacing w:before="0" w:beforeAutospacing="off" w:after="0" w:afterAutospacing="off"/>
              <w:jc w:val="center"/>
            </w:pPr>
            <w:r w:rsidR="452A5805">
              <w:rPr/>
              <w:t>100</w:t>
            </w:r>
          </w:p>
        </w:tc>
        <w:tc>
          <w:tcPr>
            <w:tcW w:w="660" w:type="dxa"/>
            <w:tcMar/>
          </w:tcPr>
          <w:p w:rsidR="452A5805" w:rsidP="452A5805" w:rsidRDefault="452A5805" w14:paraId="1EE707DA" w14:textId="6EF0EE4C">
            <w:pPr>
              <w:spacing w:before="0" w:beforeAutospacing="off" w:after="0" w:afterAutospacing="off"/>
              <w:jc w:val="center"/>
            </w:pPr>
            <w:r w:rsidR="452A5805">
              <w:rPr/>
              <w:t>107</w:t>
            </w:r>
          </w:p>
        </w:tc>
        <w:tc>
          <w:tcPr>
            <w:tcW w:w="1027" w:type="dxa"/>
            <w:tcMar/>
          </w:tcPr>
          <w:p w:rsidR="452A5805" w:rsidP="452A5805" w:rsidRDefault="452A5805" w14:paraId="7178C307" w14:textId="6C3D5031">
            <w:pPr>
              <w:spacing w:before="0" w:beforeAutospacing="off" w:after="0" w:afterAutospacing="off"/>
              <w:jc w:val="center"/>
            </w:pPr>
            <w:r w:rsidR="452A5805">
              <w:rPr/>
              <w:t>108</w:t>
            </w:r>
          </w:p>
        </w:tc>
        <w:tc>
          <w:tcPr>
            <w:tcW w:w="1027" w:type="dxa"/>
            <w:tcMar/>
          </w:tcPr>
          <w:p w:rsidR="452A5805" w:rsidP="452A5805" w:rsidRDefault="452A5805" w14:paraId="50F83F59" w14:textId="348E5B90">
            <w:pPr>
              <w:spacing w:before="0" w:beforeAutospacing="off" w:after="0" w:afterAutospacing="off"/>
              <w:jc w:val="center"/>
            </w:pPr>
            <w:r w:rsidR="452A5805">
              <w:rPr/>
              <w:t>105</w:t>
            </w:r>
          </w:p>
        </w:tc>
        <w:tc>
          <w:tcPr>
            <w:tcW w:w="660" w:type="dxa"/>
            <w:tcMar/>
          </w:tcPr>
          <w:p w:rsidR="452A5805" w:rsidP="452A5805" w:rsidRDefault="452A5805" w14:paraId="072D2359" w14:textId="26432ADA">
            <w:pPr>
              <w:spacing w:before="0" w:beforeAutospacing="off" w:after="0" w:afterAutospacing="off"/>
              <w:jc w:val="center"/>
            </w:pPr>
            <w:r w:rsidR="452A5805">
              <w:rPr/>
              <w:t>106</w:t>
            </w:r>
          </w:p>
        </w:tc>
        <w:tc>
          <w:tcPr>
            <w:tcW w:w="787" w:type="dxa"/>
            <w:tcMar/>
          </w:tcPr>
          <w:p w:rsidR="452A5805" w:rsidP="452A5805" w:rsidRDefault="452A5805" w14:paraId="01D6E4FE" w14:textId="3C45BB51">
            <w:pPr>
              <w:spacing w:before="0" w:beforeAutospacing="off" w:after="0" w:afterAutospacing="off"/>
              <w:jc w:val="center"/>
            </w:pPr>
            <w:r w:rsidR="452A5805">
              <w:rPr/>
              <w:t>109</w:t>
            </w:r>
          </w:p>
        </w:tc>
      </w:tr>
      <w:tr w:rsidR="452A5805" w:rsidTr="452A5805" w14:paraId="286A2F5B">
        <w:trPr>
          <w:trHeight w:val="300"/>
        </w:trPr>
        <w:tc>
          <w:tcPr>
            <w:tcW w:w="3121" w:type="dxa"/>
            <w:tcMar/>
          </w:tcPr>
          <w:p w:rsidR="452A5805" w:rsidP="452A5805" w:rsidRDefault="452A5805" w14:paraId="7D264325" w14:textId="5038CCD9">
            <w:pPr>
              <w:spacing w:before="0" w:beforeAutospacing="off" w:after="0" w:afterAutospacing="off"/>
              <w:jc w:val="left"/>
            </w:pPr>
            <w:r w:rsidRPr="452A5805" w:rsidR="452A5805">
              <w:rPr>
                <w:b w:val="1"/>
                <w:bCs w:val="1"/>
              </w:rPr>
              <w:t>Total Bilirubin (mg/dL)</w:t>
            </w:r>
          </w:p>
        </w:tc>
        <w:tc>
          <w:tcPr>
            <w:tcW w:w="1027" w:type="dxa"/>
            <w:tcMar/>
          </w:tcPr>
          <w:p w:rsidR="452A5805" w:rsidP="452A5805" w:rsidRDefault="452A5805" w14:paraId="5C2A3F5C" w14:textId="76AF0109">
            <w:pPr>
              <w:spacing w:before="0" w:beforeAutospacing="off" w:after="0" w:afterAutospacing="off"/>
              <w:jc w:val="center"/>
            </w:pPr>
            <w:r w:rsidR="452A5805">
              <w:rPr/>
              <w:t>1.5</w:t>
            </w:r>
          </w:p>
        </w:tc>
        <w:tc>
          <w:tcPr>
            <w:tcW w:w="1027" w:type="dxa"/>
            <w:tcMar/>
          </w:tcPr>
          <w:p w:rsidR="452A5805" w:rsidP="452A5805" w:rsidRDefault="452A5805" w14:paraId="1EDE97D0" w14:textId="16F59093">
            <w:pPr>
              <w:spacing w:before="0" w:beforeAutospacing="off" w:after="0" w:afterAutospacing="off"/>
              <w:jc w:val="center"/>
            </w:pPr>
            <w:r w:rsidR="452A5805">
              <w:rPr/>
              <w:t>-</w:t>
            </w:r>
          </w:p>
        </w:tc>
        <w:tc>
          <w:tcPr>
            <w:tcW w:w="660" w:type="dxa"/>
            <w:tcMar/>
          </w:tcPr>
          <w:p w:rsidR="452A5805" w:rsidP="452A5805" w:rsidRDefault="452A5805" w14:paraId="6A31C8BE" w14:textId="1416190E">
            <w:pPr>
              <w:spacing w:before="0" w:beforeAutospacing="off" w:after="0" w:afterAutospacing="off"/>
              <w:jc w:val="center"/>
            </w:pPr>
            <w:r w:rsidR="452A5805">
              <w:rPr/>
              <w:t>-</w:t>
            </w:r>
          </w:p>
        </w:tc>
        <w:tc>
          <w:tcPr>
            <w:tcW w:w="660" w:type="dxa"/>
            <w:tcMar/>
          </w:tcPr>
          <w:p w:rsidR="452A5805" w:rsidP="452A5805" w:rsidRDefault="452A5805" w14:paraId="2779631A" w14:textId="699F700A">
            <w:pPr>
              <w:spacing w:before="0" w:beforeAutospacing="off" w:after="0" w:afterAutospacing="off"/>
              <w:jc w:val="center"/>
            </w:pPr>
            <w:r w:rsidR="452A5805">
              <w:rPr/>
              <w:t>-</w:t>
            </w:r>
          </w:p>
        </w:tc>
        <w:tc>
          <w:tcPr>
            <w:tcW w:w="1027" w:type="dxa"/>
            <w:tcMar/>
          </w:tcPr>
          <w:p w:rsidR="452A5805" w:rsidP="452A5805" w:rsidRDefault="452A5805" w14:paraId="07166B2C" w14:textId="4A944DF6">
            <w:pPr>
              <w:spacing w:before="0" w:beforeAutospacing="off" w:after="0" w:afterAutospacing="off"/>
              <w:jc w:val="center"/>
            </w:pPr>
            <w:r w:rsidR="452A5805">
              <w:rPr/>
              <w:t>3.0</w:t>
            </w:r>
          </w:p>
        </w:tc>
        <w:tc>
          <w:tcPr>
            <w:tcW w:w="1027" w:type="dxa"/>
            <w:tcMar/>
          </w:tcPr>
          <w:p w:rsidR="452A5805" w:rsidP="452A5805" w:rsidRDefault="452A5805" w14:paraId="71B89D69" w14:textId="47EB4495">
            <w:pPr>
              <w:spacing w:before="0" w:beforeAutospacing="off" w:after="0" w:afterAutospacing="off"/>
              <w:jc w:val="center"/>
            </w:pPr>
            <w:r w:rsidR="452A5805">
              <w:rPr/>
              <w:t>3.9</w:t>
            </w:r>
          </w:p>
        </w:tc>
        <w:tc>
          <w:tcPr>
            <w:tcW w:w="660" w:type="dxa"/>
            <w:tcMar/>
          </w:tcPr>
          <w:p w:rsidR="452A5805" w:rsidP="452A5805" w:rsidRDefault="452A5805" w14:paraId="29215B5C" w14:textId="3079B051">
            <w:pPr>
              <w:spacing w:before="0" w:beforeAutospacing="off" w:after="0" w:afterAutospacing="off"/>
              <w:jc w:val="center"/>
            </w:pPr>
            <w:r w:rsidR="452A5805">
              <w:rPr/>
              <w:t>-</w:t>
            </w:r>
          </w:p>
        </w:tc>
        <w:tc>
          <w:tcPr>
            <w:tcW w:w="787" w:type="dxa"/>
            <w:tcMar/>
          </w:tcPr>
          <w:p w:rsidR="452A5805" w:rsidP="452A5805" w:rsidRDefault="452A5805" w14:paraId="37E24771" w14:textId="49CD8057">
            <w:pPr>
              <w:spacing w:before="0" w:beforeAutospacing="off" w:after="0" w:afterAutospacing="off"/>
              <w:jc w:val="center"/>
            </w:pPr>
            <w:r w:rsidR="452A5805">
              <w:rPr/>
              <w:t>2.3</w:t>
            </w:r>
          </w:p>
        </w:tc>
      </w:tr>
      <w:tr w:rsidR="452A5805" w:rsidTr="452A5805" w14:paraId="28B6F04A">
        <w:trPr>
          <w:trHeight w:val="300"/>
        </w:trPr>
        <w:tc>
          <w:tcPr>
            <w:tcW w:w="3121" w:type="dxa"/>
            <w:tcMar/>
          </w:tcPr>
          <w:p w:rsidR="452A5805" w:rsidP="452A5805" w:rsidRDefault="452A5805" w14:paraId="136A325F" w14:textId="02A38BA4">
            <w:pPr>
              <w:spacing w:before="0" w:beforeAutospacing="off" w:after="0" w:afterAutospacing="off"/>
              <w:jc w:val="left"/>
            </w:pPr>
            <w:r w:rsidRPr="452A5805" w:rsidR="452A5805">
              <w:rPr>
                <w:b w:val="1"/>
                <w:bCs w:val="1"/>
              </w:rPr>
              <w:t>Direct / Indirect Bilirubin</w:t>
            </w:r>
          </w:p>
        </w:tc>
        <w:tc>
          <w:tcPr>
            <w:tcW w:w="1027" w:type="dxa"/>
            <w:tcMar/>
          </w:tcPr>
          <w:p w:rsidR="452A5805" w:rsidP="452A5805" w:rsidRDefault="452A5805" w14:paraId="309F3E42" w14:textId="3E228740">
            <w:pPr>
              <w:spacing w:before="0" w:beforeAutospacing="off" w:after="0" w:afterAutospacing="off"/>
              <w:jc w:val="center"/>
            </w:pPr>
            <w:r w:rsidR="452A5805">
              <w:rPr/>
              <w:t>0.6 / 0.9</w:t>
            </w:r>
          </w:p>
        </w:tc>
        <w:tc>
          <w:tcPr>
            <w:tcW w:w="1027" w:type="dxa"/>
            <w:tcMar/>
          </w:tcPr>
          <w:p w:rsidR="452A5805" w:rsidP="452A5805" w:rsidRDefault="452A5805" w14:paraId="1D786B05" w14:textId="32149BFA">
            <w:pPr>
              <w:spacing w:before="0" w:beforeAutospacing="off" w:after="0" w:afterAutospacing="off"/>
              <w:jc w:val="center"/>
            </w:pPr>
            <w:r w:rsidR="452A5805">
              <w:rPr/>
              <w:t>-</w:t>
            </w:r>
          </w:p>
        </w:tc>
        <w:tc>
          <w:tcPr>
            <w:tcW w:w="660" w:type="dxa"/>
            <w:tcMar/>
          </w:tcPr>
          <w:p w:rsidR="452A5805" w:rsidP="452A5805" w:rsidRDefault="452A5805" w14:paraId="6C37AE06" w14:textId="3C30DAAD">
            <w:pPr>
              <w:spacing w:before="0" w:beforeAutospacing="off" w:after="0" w:afterAutospacing="off"/>
              <w:jc w:val="center"/>
            </w:pPr>
            <w:r w:rsidR="452A5805">
              <w:rPr/>
              <w:t>-</w:t>
            </w:r>
          </w:p>
        </w:tc>
        <w:tc>
          <w:tcPr>
            <w:tcW w:w="660" w:type="dxa"/>
            <w:tcMar/>
          </w:tcPr>
          <w:p w:rsidR="452A5805" w:rsidP="452A5805" w:rsidRDefault="452A5805" w14:paraId="097F1BB2" w14:textId="66B13C90">
            <w:pPr>
              <w:spacing w:before="0" w:beforeAutospacing="off" w:after="0" w:afterAutospacing="off"/>
              <w:jc w:val="center"/>
            </w:pPr>
            <w:r w:rsidR="452A5805">
              <w:rPr/>
              <w:t>-</w:t>
            </w:r>
          </w:p>
        </w:tc>
        <w:tc>
          <w:tcPr>
            <w:tcW w:w="1027" w:type="dxa"/>
            <w:tcMar/>
          </w:tcPr>
          <w:p w:rsidR="452A5805" w:rsidP="452A5805" w:rsidRDefault="452A5805" w14:paraId="0769E5B9" w14:textId="3B7989F6">
            <w:pPr>
              <w:spacing w:before="0" w:beforeAutospacing="off" w:after="0" w:afterAutospacing="off"/>
              <w:jc w:val="center"/>
            </w:pPr>
            <w:r w:rsidR="452A5805">
              <w:rPr/>
              <w:t>1.4 / 1.6</w:t>
            </w:r>
          </w:p>
        </w:tc>
        <w:tc>
          <w:tcPr>
            <w:tcW w:w="1027" w:type="dxa"/>
            <w:tcMar/>
          </w:tcPr>
          <w:p w:rsidR="452A5805" w:rsidP="452A5805" w:rsidRDefault="452A5805" w14:paraId="1AA76269" w14:textId="5F5F8361">
            <w:pPr>
              <w:spacing w:before="0" w:beforeAutospacing="off" w:after="0" w:afterAutospacing="off"/>
              <w:jc w:val="center"/>
            </w:pPr>
            <w:r w:rsidR="452A5805">
              <w:rPr/>
              <w:t>1.8 / 2.1</w:t>
            </w:r>
          </w:p>
        </w:tc>
        <w:tc>
          <w:tcPr>
            <w:tcW w:w="660" w:type="dxa"/>
            <w:tcMar/>
          </w:tcPr>
          <w:p w:rsidR="452A5805" w:rsidP="452A5805" w:rsidRDefault="452A5805" w14:paraId="6BC5D7C4" w14:textId="23F2A7E6">
            <w:pPr>
              <w:spacing w:before="0" w:beforeAutospacing="off" w:after="0" w:afterAutospacing="off"/>
              <w:jc w:val="center"/>
            </w:pPr>
            <w:r w:rsidR="452A5805">
              <w:rPr/>
              <w:t>-</w:t>
            </w:r>
          </w:p>
        </w:tc>
        <w:tc>
          <w:tcPr>
            <w:tcW w:w="787" w:type="dxa"/>
            <w:tcMar/>
          </w:tcPr>
          <w:p w:rsidR="452A5805" w:rsidP="452A5805" w:rsidRDefault="452A5805" w14:paraId="177B061D" w14:textId="4CE2D20D">
            <w:pPr>
              <w:spacing w:before="0" w:beforeAutospacing="off" w:after="0" w:afterAutospacing="off"/>
              <w:jc w:val="center"/>
            </w:pPr>
            <w:r w:rsidR="452A5805">
              <w:rPr/>
              <w:t>0.9 / 1.4</w:t>
            </w:r>
          </w:p>
        </w:tc>
      </w:tr>
      <w:tr w:rsidR="452A5805" w:rsidTr="452A5805" w14:paraId="322CE3D6">
        <w:trPr>
          <w:trHeight w:val="300"/>
        </w:trPr>
        <w:tc>
          <w:tcPr>
            <w:tcW w:w="3121" w:type="dxa"/>
            <w:tcMar/>
          </w:tcPr>
          <w:p w:rsidR="452A5805" w:rsidP="452A5805" w:rsidRDefault="452A5805" w14:paraId="64D97ADD" w14:textId="7AB0081A">
            <w:pPr>
              <w:spacing w:before="0" w:beforeAutospacing="off" w:after="0" w:afterAutospacing="off"/>
              <w:jc w:val="left"/>
            </w:pPr>
            <w:r w:rsidRPr="452A5805" w:rsidR="452A5805">
              <w:rPr>
                <w:b w:val="1"/>
                <w:bCs w:val="1"/>
              </w:rPr>
              <w:t>SGOT / SGPT (U/L)</w:t>
            </w:r>
          </w:p>
        </w:tc>
        <w:tc>
          <w:tcPr>
            <w:tcW w:w="1027" w:type="dxa"/>
            <w:tcMar/>
          </w:tcPr>
          <w:p w:rsidR="452A5805" w:rsidP="452A5805" w:rsidRDefault="452A5805" w14:paraId="6C59FBCD" w14:textId="77F72C52">
            <w:pPr>
              <w:spacing w:before="0" w:beforeAutospacing="off" w:after="0" w:afterAutospacing="off"/>
              <w:jc w:val="center"/>
            </w:pPr>
            <w:r w:rsidR="452A5805">
              <w:rPr/>
              <w:t>34 / 13</w:t>
            </w:r>
          </w:p>
        </w:tc>
        <w:tc>
          <w:tcPr>
            <w:tcW w:w="1027" w:type="dxa"/>
            <w:tcMar/>
          </w:tcPr>
          <w:p w:rsidR="452A5805" w:rsidP="452A5805" w:rsidRDefault="452A5805" w14:paraId="7177946F" w14:textId="22C68E89">
            <w:pPr>
              <w:spacing w:before="0" w:beforeAutospacing="off" w:after="0" w:afterAutospacing="off"/>
              <w:jc w:val="center"/>
            </w:pPr>
            <w:r w:rsidR="452A5805">
              <w:rPr/>
              <w:t>-</w:t>
            </w:r>
          </w:p>
        </w:tc>
        <w:tc>
          <w:tcPr>
            <w:tcW w:w="660" w:type="dxa"/>
            <w:tcMar/>
          </w:tcPr>
          <w:p w:rsidR="452A5805" w:rsidP="452A5805" w:rsidRDefault="452A5805" w14:paraId="07F1C766" w14:textId="2498EC4A">
            <w:pPr>
              <w:spacing w:before="0" w:beforeAutospacing="off" w:after="0" w:afterAutospacing="off"/>
              <w:jc w:val="center"/>
            </w:pPr>
            <w:r w:rsidR="452A5805">
              <w:rPr/>
              <w:t>-</w:t>
            </w:r>
          </w:p>
        </w:tc>
        <w:tc>
          <w:tcPr>
            <w:tcW w:w="660" w:type="dxa"/>
            <w:tcMar/>
          </w:tcPr>
          <w:p w:rsidR="452A5805" w:rsidP="452A5805" w:rsidRDefault="452A5805" w14:paraId="1DC5E199" w14:textId="74C16364">
            <w:pPr>
              <w:spacing w:before="0" w:beforeAutospacing="off" w:after="0" w:afterAutospacing="off"/>
              <w:jc w:val="center"/>
            </w:pPr>
            <w:r w:rsidR="452A5805">
              <w:rPr/>
              <w:t>-</w:t>
            </w:r>
          </w:p>
        </w:tc>
        <w:tc>
          <w:tcPr>
            <w:tcW w:w="1027" w:type="dxa"/>
            <w:tcMar/>
          </w:tcPr>
          <w:p w:rsidR="452A5805" w:rsidP="452A5805" w:rsidRDefault="452A5805" w14:paraId="69DAB2C3" w14:textId="579F25EB">
            <w:pPr>
              <w:spacing w:before="0" w:beforeAutospacing="off" w:after="0" w:afterAutospacing="off"/>
              <w:jc w:val="center"/>
            </w:pPr>
            <w:r w:rsidR="452A5805">
              <w:rPr/>
              <w:t>- / 15</w:t>
            </w:r>
          </w:p>
        </w:tc>
        <w:tc>
          <w:tcPr>
            <w:tcW w:w="1027" w:type="dxa"/>
            <w:tcMar/>
          </w:tcPr>
          <w:p w:rsidR="452A5805" w:rsidP="452A5805" w:rsidRDefault="452A5805" w14:paraId="7D4CF6A9" w14:textId="626D2F70">
            <w:pPr>
              <w:spacing w:before="0" w:beforeAutospacing="off" w:after="0" w:afterAutospacing="off"/>
              <w:jc w:val="center"/>
            </w:pPr>
            <w:r w:rsidR="452A5805">
              <w:rPr/>
              <w:t>28 / 15</w:t>
            </w:r>
          </w:p>
        </w:tc>
        <w:tc>
          <w:tcPr>
            <w:tcW w:w="660" w:type="dxa"/>
            <w:tcMar/>
          </w:tcPr>
          <w:p w:rsidR="452A5805" w:rsidP="452A5805" w:rsidRDefault="452A5805" w14:paraId="6FCF274A" w14:textId="283871F0">
            <w:pPr>
              <w:spacing w:before="0" w:beforeAutospacing="off" w:after="0" w:afterAutospacing="off"/>
              <w:jc w:val="center"/>
            </w:pPr>
            <w:r w:rsidR="452A5805">
              <w:rPr/>
              <w:t>-</w:t>
            </w:r>
          </w:p>
        </w:tc>
        <w:tc>
          <w:tcPr>
            <w:tcW w:w="787" w:type="dxa"/>
            <w:tcMar/>
          </w:tcPr>
          <w:p w:rsidR="452A5805" w:rsidP="452A5805" w:rsidRDefault="452A5805" w14:paraId="79E152A3" w14:textId="61A4CD91">
            <w:pPr>
              <w:spacing w:before="0" w:beforeAutospacing="off" w:after="0" w:afterAutospacing="off"/>
              <w:jc w:val="center"/>
            </w:pPr>
            <w:r w:rsidR="452A5805">
              <w:rPr/>
              <w:t>33 / 15</w:t>
            </w:r>
          </w:p>
        </w:tc>
      </w:tr>
      <w:tr w:rsidR="452A5805" w:rsidTr="452A5805" w14:paraId="6691189B">
        <w:trPr>
          <w:trHeight w:val="300"/>
        </w:trPr>
        <w:tc>
          <w:tcPr>
            <w:tcW w:w="3121" w:type="dxa"/>
            <w:tcMar/>
          </w:tcPr>
          <w:p w:rsidR="452A5805" w:rsidP="452A5805" w:rsidRDefault="452A5805" w14:paraId="27CDFA9A" w14:textId="1DC94887">
            <w:pPr>
              <w:spacing w:before="0" w:beforeAutospacing="off" w:after="0" w:afterAutospacing="off"/>
              <w:jc w:val="left"/>
            </w:pPr>
            <w:r w:rsidRPr="452A5805" w:rsidR="452A5805">
              <w:rPr>
                <w:b w:val="1"/>
                <w:bCs w:val="1"/>
              </w:rPr>
              <w:t>Alkaline Phosphatase (U/L)</w:t>
            </w:r>
          </w:p>
        </w:tc>
        <w:tc>
          <w:tcPr>
            <w:tcW w:w="1027" w:type="dxa"/>
            <w:tcMar/>
          </w:tcPr>
          <w:p w:rsidR="452A5805" w:rsidP="452A5805" w:rsidRDefault="452A5805" w14:paraId="1A6B1BB0" w14:textId="7DE542D0">
            <w:pPr>
              <w:spacing w:before="0" w:beforeAutospacing="off" w:after="0" w:afterAutospacing="off"/>
              <w:jc w:val="center"/>
            </w:pPr>
            <w:r w:rsidR="452A5805">
              <w:rPr/>
              <w:t>110</w:t>
            </w:r>
          </w:p>
        </w:tc>
        <w:tc>
          <w:tcPr>
            <w:tcW w:w="1027" w:type="dxa"/>
            <w:tcMar/>
          </w:tcPr>
          <w:p w:rsidR="452A5805" w:rsidP="452A5805" w:rsidRDefault="452A5805" w14:paraId="54E01E22" w14:textId="704F7C9F">
            <w:pPr>
              <w:spacing w:before="0" w:beforeAutospacing="off" w:after="0" w:afterAutospacing="off"/>
              <w:jc w:val="center"/>
            </w:pPr>
            <w:r w:rsidR="452A5805">
              <w:rPr/>
              <w:t>-</w:t>
            </w:r>
          </w:p>
        </w:tc>
        <w:tc>
          <w:tcPr>
            <w:tcW w:w="660" w:type="dxa"/>
            <w:tcMar/>
          </w:tcPr>
          <w:p w:rsidR="452A5805" w:rsidP="452A5805" w:rsidRDefault="452A5805" w14:paraId="02421212" w14:textId="3F307D41">
            <w:pPr>
              <w:spacing w:before="0" w:beforeAutospacing="off" w:after="0" w:afterAutospacing="off"/>
              <w:jc w:val="center"/>
            </w:pPr>
            <w:r w:rsidR="452A5805">
              <w:rPr/>
              <w:t>-</w:t>
            </w:r>
          </w:p>
        </w:tc>
        <w:tc>
          <w:tcPr>
            <w:tcW w:w="660" w:type="dxa"/>
            <w:tcMar/>
          </w:tcPr>
          <w:p w:rsidR="452A5805" w:rsidP="452A5805" w:rsidRDefault="452A5805" w14:paraId="4D11FD29" w14:textId="34CB1B65">
            <w:pPr>
              <w:spacing w:before="0" w:beforeAutospacing="off" w:after="0" w:afterAutospacing="off"/>
              <w:jc w:val="center"/>
            </w:pPr>
            <w:r w:rsidR="452A5805">
              <w:rPr/>
              <w:t>-</w:t>
            </w:r>
          </w:p>
        </w:tc>
        <w:tc>
          <w:tcPr>
            <w:tcW w:w="1027" w:type="dxa"/>
            <w:tcMar/>
          </w:tcPr>
          <w:p w:rsidR="452A5805" w:rsidP="452A5805" w:rsidRDefault="452A5805" w14:paraId="3E1A7B3C" w14:textId="222055F9">
            <w:pPr>
              <w:spacing w:before="0" w:beforeAutospacing="off" w:after="0" w:afterAutospacing="off"/>
              <w:jc w:val="center"/>
            </w:pPr>
            <w:r w:rsidR="452A5805">
              <w:rPr/>
              <w:t>109</w:t>
            </w:r>
          </w:p>
        </w:tc>
        <w:tc>
          <w:tcPr>
            <w:tcW w:w="1027" w:type="dxa"/>
            <w:tcMar/>
          </w:tcPr>
          <w:p w:rsidR="452A5805" w:rsidP="452A5805" w:rsidRDefault="452A5805" w14:paraId="7A1586FC" w14:textId="52EFBE99">
            <w:pPr>
              <w:spacing w:before="0" w:beforeAutospacing="off" w:after="0" w:afterAutospacing="off"/>
              <w:jc w:val="center"/>
            </w:pPr>
            <w:r w:rsidR="452A5805">
              <w:rPr/>
              <w:t>105</w:t>
            </w:r>
          </w:p>
        </w:tc>
        <w:tc>
          <w:tcPr>
            <w:tcW w:w="660" w:type="dxa"/>
            <w:tcMar/>
          </w:tcPr>
          <w:p w:rsidR="452A5805" w:rsidP="452A5805" w:rsidRDefault="452A5805" w14:paraId="1972D21F" w14:textId="7AD3D1AE">
            <w:pPr>
              <w:spacing w:before="0" w:beforeAutospacing="off" w:after="0" w:afterAutospacing="off"/>
              <w:jc w:val="center"/>
            </w:pPr>
            <w:r w:rsidR="452A5805">
              <w:rPr/>
              <w:t>-</w:t>
            </w:r>
          </w:p>
        </w:tc>
        <w:tc>
          <w:tcPr>
            <w:tcW w:w="787" w:type="dxa"/>
            <w:tcMar/>
          </w:tcPr>
          <w:p w:rsidR="452A5805" w:rsidP="452A5805" w:rsidRDefault="452A5805" w14:paraId="654819FD" w14:textId="4107972A">
            <w:pPr>
              <w:spacing w:before="0" w:beforeAutospacing="off" w:after="0" w:afterAutospacing="off"/>
              <w:jc w:val="center"/>
            </w:pPr>
            <w:r w:rsidR="452A5805">
              <w:rPr/>
              <w:t>170</w:t>
            </w:r>
          </w:p>
        </w:tc>
      </w:tr>
      <w:tr w:rsidR="452A5805" w:rsidTr="452A5805" w14:paraId="0F47E341">
        <w:trPr>
          <w:trHeight w:val="300"/>
        </w:trPr>
        <w:tc>
          <w:tcPr>
            <w:tcW w:w="3121" w:type="dxa"/>
            <w:tcMar/>
          </w:tcPr>
          <w:p w:rsidR="452A5805" w:rsidP="452A5805" w:rsidRDefault="452A5805" w14:paraId="218AAF91" w14:textId="7A07DECA">
            <w:pPr>
              <w:spacing w:before="0" w:beforeAutospacing="off" w:after="0" w:afterAutospacing="off"/>
              <w:jc w:val="left"/>
            </w:pPr>
            <w:r w:rsidRPr="452A5805" w:rsidR="452A5805">
              <w:rPr>
                <w:b w:val="1"/>
                <w:bCs w:val="1"/>
              </w:rPr>
              <w:t>Total Protein / Albumin (g/dL)</w:t>
            </w:r>
          </w:p>
        </w:tc>
        <w:tc>
          <w:tcPr>
            <w:tcW w:w="1027" w:type="dxa"/>
            <w:tcMar/>
          </w:tcPr>
          <w:p w:rsidR="452A5805" w:rsidP="452A5805" w:rsidRDefault="452A5805" w14:paraId="367B4BCD" w14:textId="38EEE8A8">
            <w:pPr>
              <w:spacing w:before="0" w:beforeAutospacing="off" w:after="0" w:afterAutospacing="off"/>
              <w:jc w:val="center"/>
            </w:pPr>
            <w:r w:rsidR="452A5805">
              <w:rPr/>
              <w:t>6.1 / 2.5</w:t>
            </w:r>
          </w:p>
        </w:tc>
        <w:tc>
          <w:tcPr>
            <w:tcW w:w="1027" w:type="dxa"/>
            <w:tcMar/>
          </w:tcPr>
          <w:p w:rsidR="452A5805" w:rsidP="452A5805" w:rsidRDefault="452A5805" w14:paraId="00F2F700" w14:textId="7D49FA1C">
            <w:pPr>
              <w:spacing w:before="0" w:beforeAutospacing="off" w:after="0" w:afterAutospacing="off"/>
              <w:jc w:val="center"/>
            </w:pPr>
            <w:r w:rsidR="452A5805">
              <w:rPr/>
              <w:t>-</w:t>
            </w:r>
          </w:p>
        </w:tc>
        <w:tc>
          <w:tcPr>
            <w:tcW w:w="660" w:type="dxa"/>
            <w:tcMar/>
          </w:tcPr>
          <w:p w:rsidR="452A5805" w:rsidP="452A5805" w:rsidRDefault="452A5805" w14:paraId="3D794527" w14:textId="46F161B5">
            <w:pPr>
              <w:spacing w:before="0" w:beforeAutospacing="off" w:after="0" w:afterAutospacing="off"/>
              <w:jc w:val="center"/>
            </w:pPr>
            <w:r w:rsidR="452A5805">
              <w:rPr/>
              <w:t>-</w:t>
            </w:r>
          </w:p>
        </w:tc>
        <w:tc>
          <w:tcPr>
            <w:tcW w:w="660" w:type="dxa"/>
            <w:tcMar/>
          </w:tcPr>
          <w:p w:rsidR="452A5805" w:rsidP="452A5805" w:rsidRDefault="452A5805" w14:paraId="2DDA870C" w14:textId="6B0ADCD2">
            <w:pPr>
              <w:spacing w:before="0" w:beforeAutospacing="off" w:after="0" w:afterAutospacing="off"/>
              <w:jc w:val="center"/>
            </w:pPr>
            <w:r w:rsidR="452A5805">
              <w:rPr/>
              <w:t>-</w:t>
            </w:r>
          </w:p>
        </w:tc>
        <w:tc>
          <w:tcPr>
            <w:tcW w:w="1027" w:type="dxa"/>
            <w:tcMar/>
          </w:tcPr>
          <w:p w:rsidR="452A5805" w:rsidP="452A5805" w:rsidRDefault="452A5805" w14:paraId="67DC5F60" w14:textId="4470E421">
            <w:pPr>
              <w:spacing w:before="0" w:beforeAutospacing="off" w:after="0" w:afterAutospacing="off"/>
              <w:jc w:val="center"/>
            </w:pPr>
            <w:r w:rsidR="452A5805">
              <w:rPr/>
              <w:t>5.9 / 2.6</w:t>
            </w:r>
          </w:p>
        </w:tc>
        <w:tc>
          <w:tcPr>
            <w:tcW w:w="1027" w:type="dxa"/>
            <w:tcMar/>
          </w:tcPr>
          <w:p w:rsidR="452A5805" w:rsidP="452A5805" w:rsidRDefault="452A5805" w14:paraId="6B2ECEF3" w14:textId="1F839BBE">
            <w:pPr>
              <w:spacing w:before="0" w:beforeAutospacing="off" w:after="0" w:afterAutospacing="off"/>
              <w:jc w:val="center"/>
            </w:pPr>
            <w:r w:rsidR="452A5805">
              <w:rPr/>
              <w:t>5.6 / 2.5</w:t>
            </w:r>
          </w:p>
        </w:tc>
        <w:tc>
          <w:tcPr>
            <w:tcW w:w="660" w:type="dxa"/>
            <w:tcMar/>
          </w:tcPr>
          <w:p w:rsidR="452A5805" w:rsidP="452A5805" w:rsidRDefault="452A5805" w14:paraId="557AC2C3" w14:textId="5B8820B2">
            <w:pPr>
              <w:spacing w:before="0" w:beforeAutospacing="off" w:after="0" w:afterAutospacing="off"/>
              <w:jc w:val="center"/>
            </w:pPr>
            <w:r w:rsidR="452A5805">
              <w:rPr/>
              <w:t>-</w:t>
            </w:r>
          </w:p>
        </w:tc>
        <w:tc>
          <w:tcPr>
            <w:tcW w:w="787" w:type="dxa"/>
            <w:tcMar/>
          </w:tcPr>
          <w:p w:rsidR="452A5805" w:rsidP="452A5805" w:rsidRDefault="452A5805" w14:paraId="02A6535F" w14:textId="177528C4">
            <w:pPr>
              <w:spacing w:before="0" w:beforeAutospacing="off" w:after="0" w:afterAutospacing="off"/>
              <w:jc w:val="center"/>
            </w:pPr>
            <w:r w:rsidR="452A5805">
              <w:rPr/>
              <w:t>5.5 / 2.4</w:t>
            </w:r>
          </w:p>
        </w:tc>
      </w:tr>
      <w:tr w:rsidR="452A5805" w:rsidTr="452A5805" w14:paraId="752344EC">
        <w:trPr>
          <w:trHeight w:val="300"/>
        </w:trPr>
        <w:tc>
          <w:tcPr>
            <w:tcW w:w="3121" w:type="dxa"/>
            <w:tcMar/>
          </w:tcPr>
          <w:p w:rsidR="452A5805" w:rsidP="452A5805" w:rsidRDefault="452A5805" w14:paraId="56C6A8D5" w14:textId="4241C5DA">
            <w:pPr>
              <w:spacing w:before="0" w:beforeAutospacing="off" w:after="0" w:afterAutospacing="off"/>
              <w:jc w:val="left"/>
            </w:pPr>
            <w:r w:rsidRPr="452A5805" w:rsidR="452A5805">
              <w:rPr>
                <w:b w:val="1"/>
                <w:bCs w:val="1"/>
              </w:rPr>
              <w:t>PT / INR</w:t>
            </w:r>
          </w:p>
        </w:tc>
        <w:tc>
          <w:tcPr>
            <w:tcW w:w="1027" w:type="dxa"/>
            <w:tcMar/>
          </w:tcPr>
          <w:p w:rsidR="452A5805" w:rsidP="452A5805" w:rsidRDefault="452A5805" w14:paraId="757BC7C7" w14:textId="178579A1">
            <w:pPr>
              <w:spacing w:before="0" w:beforeAutospacing="off" w:after="0" w:afterAutospacing="off"/>
              <w:jc w:val="center"/>
            </w:pPr>
            <w:r w:rsidR="452A5805">
              <w:rPr/>
              <w:t xml:space="preserve">23.2 / </w:t>
            </w:r>
            <w:r w:rsidRPr="452A5805" w:rsidR="452A5805">
              <w:rPr>
                <w:b w:val="1"/>
                <w:bCs w:val="1"/>
              </w:rPr>
              <w:t>1.82</w:t>
            </w:r>
          </w:p>
        </w:tc>
        <w:tc>
          <w:tcPr>
            <w:tcW w:w="1027" w:type="dxa"/>
            <w:tcMar/>
          </w:tcPr>
          <w:p w:rsidR="452A5805" w:rsidP="452A5805" w:rsidRDefault="452A5805" w14:paraId="4BCEB765" w14:textId="16BFC22C">
            <w:pPr>
              <w:spacing w:before="0" w:beforeAutospacing="off" w:after="0" w:afterAutospacing="off"/>
              <w:jc w:val="center"/>
            </w:pPr>
            <w:r w:rsidR="452A5805">
              <w:rPr/>
              <w:t>20.8 / 1.31</w:t>
            </w:r>
          </w:p>
        </w:tc>
        <w:tc>
          <w:tcPr>
            <w:tcW w:w="660" w:type="dxa"/>
            <w:tcMar/>
          </w:tcPr>
          <w:p w:rsidR="452A5805" w:rsidP="452A5805" w:rsidRDefault="452A5805" w14:paraId="133C169A" w14:textId="0CFFAB1A">
            <w:pPr>
              <w:spacing w:before="0" w:beforeAutospacing="off" w:after="0" w:afterAutospacing="off"/>
              <w:jc w:val="center"/>
            </w:pPr>
            <w:r w:rsidR="452A5805">
              <w:rPr/>
              <w:t>-</w:t>
            </w:r>
          </w:p>
        </w:tc>
        <w:tc>
          <w:tcPr>
            <w:tcW w:w="660" w:type="dxa"/>
            <w:tcMar/>
          </w:tcPr>
          <w:p w:rsidR="452A5805" w:rsidP="452A5805" w:rsidRDefault="452A5805" w14:paraId="66D3EE55" w14:textId="5898F67A">
            <w:pPr>
              <w:spacing w:before="0" w:beforeAutospacing="off" w:after="0" w:afterAutospacing="off"/>
              <w:jc w:val="center"/>
            </w:pPr>
            <w:r w:rsidR="452A5805">
              <w:rPr/>
              <w:t>-</w:t>
            </w:r>
          </w:p>
        </w:tc>
        <w:tc>
          <w:tcPr>
            <w:tcW w:w="1027" w:type="dxa"/>
            <w:tcMar/>
          </w:tcPr>
          <w:p w:rsidR="452A5805" w:rsidP="452A5805" w:rsidRDefault="452A5805" w14:paraId="3293AC13" w14:textId="5788B3C6">
            <w:pPr>
              <w:spacing w:before="0" w:beforeAutospacing="off" w:after="0" w:afterAutospacing="off"/>
              <w:jc w:val="center"/>
            </w:pPr>
            <w:r w:rsidR="452A5805">
              <w:rPr/>
              <w:t>22.0 / 1.71</w:t>
            </w:r>
          </w:p>
        </w:tc>
        <w:tc>
          <w:tcPr>
            <w:tcW w:w="1027" w:type="dxa"/>
            <w:tcMar/>
          </w:tcPr>
          <w:p w:rsidR="452A5805" w:rsidP="452A5805" w:rsidRDefault="452A5805" w14:paraId="7752E5AF" w14:textId="28CED984">
            <w:pPr>
              <w:spacing w:before="0" w:beforeAutospacing="off" w:after="0" w:afterAutospacing="off"/>
              <w:jc w:val="center"/>
            </w:pPr>
            <w:r w:rsidR="452A5805">
              <w:rPr/>
              <w:t>22.8 / 1.44</w:t>
            </w:r>
          </w:p>
        </w:tc>
        <w:tc>
          <w:tcPr>
            <w:tcW w:w="660" w:type="dxa"/>
            <w:tcMar/>
          </w:tcPr>
          <w:p w:rsidR="452A5805" w:rsidP="452A5805" w:rsidRDefault="452A5805" w14:paraId="6B880C82" w14:textId="2E070A66">
            <w:pPr>
              <w:spacing w:before="0" w:beforeAutospacing="off" w:after="0" w:afterAutospacing="off"/>
              <w:jc w:val="center"/>
            </w:pPr>
            <w:r w:rsidR="452A5805">
              <w:rPr/>
              <w:t>-</w:t>
            </w:r>
          </w:p>
        </w:tc>
        <w:tc>
          <w:tcPr>
            <w:tcW w:w="787" w:type="dxa"/>
            <w:tcMar/>
          </w:tcPr>
          <w:p w:rsidR="452A5805" w:rsidP="452A5805" w:rsidRDefault="452A5805" w14:paraId="7060E912" w14:textId="1EA0685F">
            <w:pPr>
              <w:spacing w:before="0" w:beforeAutospacing="off" w:after="0" w:afterAutospacing="off"/>
              <w:jc w:val="center"/>
            </w:pPr>
            <w:r w:rsidR="452A5805">
              <w:rPr/>
              <w:t>-</w:t>
            </w:r>
          </w:p>
        </w:tc>
      </w:tr>
      <w:tr w:rsidR="452A5805" w:rsidTr="452A5805" w14:paraId="0564D941">
        <w:trPr>
          <w:trHeight w:val="300"/>
        </w:trPr>
        <w:tc>
          <w:tcPr>
            <w:tcW w:w="3121" w:type="dxa"/>
            <w:tcMar/>
          </w:tcPr>
          <w:p w:rsidR="452A5805" w:rsidP="452A5805" w:rsidRDefault="452A5805" w14:paraId="7782A181" w14:textId="4E170F26">
            <w:pPr>
              <w:spacing w:before="0" w:beforeAutospacing="off" w:after="0" w:afterAutospacing="off"/>
              <w:jc w:val="left"/>
            </w:pPr>
            <w:r w:rsidRPr="452A5805" w:rsidR="452A5805">
              <w:rPr>
                <w:b w:val="1"/>
                <w:bCs w:val="1"/>
              </w:rPr>
              <w:t>APTT (sec)</w:t>
            </w:r>
          </w:p>
        </w:tc>
        <w:tc>
          <w:tcPr>
            <w:tcW w:w="1027" w:type="dxa"/>
            <w:tcMar/>
          </w:tcPr>
          <w:p w:rsidR="452A5805" w:rsidP="452A5805" w:rsidRDefault="452A5805" w14:paraId="314A04B7" w14:textId="495332D3">
            <w:pPr>
              <w:spacing w:before="0" w:beforeAutospacing="off" w:after="0" w:afterAutospacing="off"/>
              <w:jc w:val="center"/>
            </w:pPr>
            <w:r w:rsidR="452A5805">
              <w:rPr/>
              <w:t>-</w:t>
            </w:r>
          </w:p>
        </w:tc>
        <w:tc>
          <w:tcPr>
            <w:tcW w:w="1027" w:type="dxa"/>
            <w:tcMar/>
          </w:tcPr>
          <w:p w:rsidR="452A5805" w:rsidP="452A5805" w:rsidRDefault="452A5805" w14:paraId="0CA15046" w14:textId="206DBDE5">
            <w:pPr>
              <w:spacing w:before="0" w:beforeAutospacing="off" w:after="0" w:afterAutospacing="off"/>
              <w:jc w:val="center"/>
            </w:pPr>
            <w:r w:rsidR="452A5805">
              <w:rPr/>
              <w:t>-</w:t>
            </w:r>
          </w:p>
        </w:tc>
        <w:tc>
          <w:tcPr>
            <w:tcW w:w="660" w:type="dxa"/>
            <w:tcMar/>
          </w:tcPr>
          <w:p w:rsidR="452A5805" w:rsidP="452A5805" w:rsidRDefault="452A5805" w14:paraId="5FB7263E" w14:textId="43BBE0AB">
            <w:pPr>
              <w:spacing w:before="0" w:beforeAutospacing="off" w:after="0" w:afterAutospacing="off"/>
              <w:jc w:val="center"/>
            </w:pPr>
            <w:r w:rsidR="452A5805">
              <w:rPr/>
              <w:t>-</w:t>
            </w:r>
          </w:p>
        </w:tc>
        <w:tc>
          <w:tcPr>
            <w:tcW w:w="660" w:type="dxa"/>
            <w:tcMar/>
          </w:tcPr>
          <w:p w:rsidR="452A5805" w:rsidP="452A5805" w:rsidRDefault="452A5805" w14:paraId="4EF91FD5" w14:textId="34C1E938">
            <w:pPr>
              <w:spacing w:before="0" w:beforeAutospacing="off" w:after="0" w:afterAutospacing="off"/>
              <w:jc w:val="center"/>
            </w:pPr>
            <w:r w:rsidR="452A5805">
              <w:rPr/>
              <w:t>34.3</w:t>
            </w:r>
          </w:p>
        </w:tc>
        <w:tc>
          <w:tcPr>
            <w:tcW w:w="1027" w:type="dxa"/>
            <w:tcMar/>
          </w:tcPr>
          <w:p w:rsidR="452A5805" w:rsidP="452A5805" w:rsidRDefault="452A5805" w14:paraId="619402E2" w14:textId="5B6CC0FC">
            <w:pPr>
              <w:spacing w:before="0" w:beforeAutospacing="off" w:after="0" w:afterAutospacing="off"/>
              <w:jc w:val="center"/>
            </w:pPr>
            <w:r w:rsidR="452A5805">
              <w:rPr/>
              <w:t>34.3</w:t>
            </w:r>
          </w:p>
        </w:tc>
        <w:tc>
          <w:tcPr>
            <w:tcW w:w="1027" w:type="dxa"/>
            <w:tcMar/>
          </w:tcPr>
          <w:p w:rsidR="452A5805" w:rsidP="452A5805" w:rsidRDefault="452A5805" w14:paraId="18DA9772" w14:textId="4382D17F">
            <w:pPr>
              <w:spacing w:before="0" w:beforeAutospacing="off" w:after="0" w:afterAutospacing="off"/>
              <w:jc w:val="center"/>
            </w:pPr>
            <w:r w:rsidR="452A5805">
              <w:rPr/>
              <w:t>42.6</w:t>
            </w:r>
          </w:p>
        </w:tc>
        <w:tc>
          <w:tcPr>
            <w:tcW w:w="660" w:type="dxa"/>
            <w:tcMar/>
          </w:tcPr>
          <w:p w:rsidR="452A5805" w:rsidP="452A5805" w:rsidRDefault="452A5805" w14:paraId="7020BD90" w14:textId="02232FCE">
            <w:pPr>
              <w:spacing w:before="0" w:beforeAutospacing="off" w:after="0" w:afterAutospacing="off"/>
              <w:jc w:val="center"/>
            </w:pPr>
            <w:r w:rsidR="452A5805">
              <w:rPr/>
              <w:t>-</w:t>
            </w:r>
          </w:p>
        </w:tc>
        <w:tc>
          <w:tcPr>
            <w:tcW w:w="787" w:type="dxa"/>
            <w:tcMar/>
          </w:tcPr>
          <w:p w:rsidR="452A5805" w:rsidP="452A5805" w:rsidRDefault="452A5805" w14:paraId="53A56B3C" w14:textId="32D403E4">
            <w:pPr>
              <w:spacing w:before="0" w:beforeAutospacing="off" w:after="0" w:afterAutospacing="off"/>
              <w:jc w:val="center"/>
            </w:pPr>
            <w:r w:rsidR="452A5805">
              <w:rPr/>
              <w:t>-</w:t>
            </w:r>
          </w:p>
        </w:tc>
      </w:tr>
      <w:tr w:rsidR="452A5805" w:rsidTr="452A5805" w14:paraId="0E5B4B81">
        <w:trPr>
          <w:trHeight w:val="300"/>
        </w:trPr>
        <w:tc>
          <w:tcPr>
            <w:tcW w:w="3121" w:type="dxa"/>
            <w:tcMar/>
          </w:tcPr>
          <w:p w:rsidR="452A5805" w:rsidP="452A5805" w:rsidRDefault="452A5805" w14:paraId="30242785" w14:textId="0ACE21C3">
            <w:pPr>
              <w:spacing w:before="0" w:beforeAutospacing="off" w:after="0" w:afterAutospacing="off"/>
              <w:jc w:val="left"/>
            </w:pPr>
            <w:r w:rsidRPr="452A5805" w:rsidR="452A5805">
              <w:rPr>
                <w:b w:val="1"/>
                <w:bCs w:val="1"/>
              </w:rPr>
              <w:t>CRP (mg/L)</w:t>
            </w:r>
          </w:p>
        </w:tc>
        <w:tc>
          <w:tcPr>
            <w:tcW w:w="1027" w:type="dxa"/>
            <w:tcMar/>
          </w:tcPr>
          <w:p w:rsidR="452A5805" w:rsidP="452A5805" w:rsidRDefault="452A5805" w14:paraId="338DE356" w14:textId="3927FB99">
            <w:pPr>
              <w:spacing w:before="0" w:beforeAutospacing="off" w:after="0" w:afterAutospacing="off"/>
              <w:jc w:val="center"/>
            </w:pPr>
            <w:r w:rsidR="452A5805">
              <w:rPr/>
              <w:t>-</w:t>
            </w:r>
          </w:p>
        </w:tc>
        <w:tc>
          <w:tcPr>
            <w:tcW w:w="1027" w:type="dxa"/>
            <w:tcMar/>
          </w:tcPr>
          <w:p w:rsidR="452A5805" w:rsidP="452A5805" w:rsidRDefault="452A5805" w14:paraId="1708A23C" w14:textId="54636C5A">
            <w:pPr>
              <w:spacing w:before="0" w:beforeAutospacing="off" w:after="0" w:afterAutospacing="off"/>
              <w:jc w:val="center"/>
            </w:pPr>
            <w:r w:rsidR="452A5805">
              <w:rPr/>
              <w:t>10.5</w:t>
            </w:r>
          </w:p>
        </w:tc>
        <w:tc>
          <w:tcPr>
            <w:tcW w:w="660" w:type="dxa"/>
            <w:tcMar/>
          </w:tcPr>
          <w:p w:rsidR="452A5805" w:rsidP="452A5805" w:rsidRDefault="452A5805" w14:paraId="75899031" w14:textId="7AE415D8">
            <w:pPr>
              <w:spacing w:before="0" w:beforeAutospacing="off" w:after="0" w:afterAutospacing="off"/>
              <w:jc w:val="center"/>
            </w:pPr>
            <w:r w:rsidR="452A5805">
              <w:rPr/>
              <w:t>8.9</w:t>
            </w:r>
          </w:p>
        </w:tc>
        <w:tc>
          <w:tcPr>
            <w:tcW w:w="660" w:type="dxa"/>
            <w:tcMar/>
          </w:tcPr>
          <w:p w:rsidR="452A5805" w:rsidP="452A5805" w:rsidRDefault="452A5805" w14:paraId="3F34494B" w14:textId="1EBEF7E4">
            <w:pPr>
              <w:spacing w:before="0" w:beforeAutospacing="off" w:after="0" w:afterAutospacing="off"/>
              <w:jc w:val="center"/>
            </w:pPr>
            <w:r w:rsidR="452A5805">
              <w:rPr/>
              <w:t>5.9</w:t>
            </w:r>
          </w:p>
        </w:tc>
        <w:tc>
          <w:tcPr>
            <w:tcW w:w="1027" w:type="dxa"/>
            <w:tcMar/>
          </w:tcPr>
          <w:p w:rsidR="452A5805" w:rsidP="452A5805" w:rsidRDefault="452A5805" w14:paraId="4A57B994" w14:textId="414DE659">
            <w:pPr>
              <w:spacing w:before="0" w:beforeAutospacing="off" w:after="0" w:afterAutospacing="off"/>
              <w:jc w:val="center"/>
            </w:pPr>
            <w:r w:rsidR="452A5805">
              <w:rPr/>
              <w:t>-</w:t>
            </w:r>
          </w:p>
        </w:tc>
        <w:tc>
          <w:tcPr>
            <w:tcW w:w="1027" w:type="dxa"/>
            <w:tcMar/>
          </w:tcPr>
          <w:p w:rsidR="452A5805" w:rsidP="452A5805" w:rsidRDefault="452A5805" w14:paraId="157194D9" w14:textId="3ABA66B0">
            <w:pPr>
              <w:spacing w:before="0" w:beforeAutospacing="off" w:after="0" w:afterAutospacing="off"/>
              <w:jc w:val="center"/>
            </w:pPr>
            <w:r w:rsidR="452A5805">
              <w:rPr/>
              <w:t>1.5</w:t>
            </w:r>
          </w:p>
        </w:tc>
        <w:tc>
          <w:tcPr>
            <w:tcW w:w="660" w:type="dxa"/>
            <w:tcMar/>
          </w:tcPr>
          <w:p w:rsidR="452A5805" w:rsidP="452A5805" w:rsidRDefault="452A5805" w14:paraId="0900F7D0" w14:textId="056BA5E4">
            <w:pPr>
              <w:spacing w:before="0" w:beforeAutospacing="off" w:after="0" w:afterAutospacing="off"/>
              <w:jc w:val="center"/>
            </w:pPr>
            <w:r w:rsidR="452A5805">
              <w:rPr/>
              <w:t>-</w:t>
            </w:r>
          </w:p>
        </w:tc>
        <w:tc>
          <w:tcPr>
            <w:tcW w:w="787" w:type="dxa"/>
            <w:tcMar/>
          </w:tcPr>
          <w:p w:rsidR="452A5805" w:rsidP="452A5805" w:rsidRDefault="452A5805" w14:paraId="156D4B9F" w14:textId="54E66E6B">
            <w:pPr>
              <w:spacing w:before="0" w:beforeAutospacing="off" w:after="0" w:afterAutospacing="off"/>
              <w:jc w:val="center"/>
            </w:pPr>
            <w:r w:rsidR="452A5805">
              <w:rPr/>
              <w:t>-</w:t>
            </w:r>
          </w:p>
        </w:tc>
      </w:tr>
    </w:tbl>
    <w:p xmlns:wp14="http://schemas.microsoft.com/office/word/2010/wordml" w:rsidP="452A5805" wp14:paraId="22FB00AE" wp14:textId="24D334DC">
      <w:pPr>
        <w:pStyle w:val="Heading4"/>
        <w:bidi w:val="0"/>
        <w:spacing w:before="319" w:beforeAutospacing="off" w:after="319" w:afterAutospacing="off"/>
      </w:pPr>
      <w:r w:rsidRPr="452A5805" w:rsidR="331A7D9A">
        <w:rPr>
          <w:rFonts w:ascii="Aptos" w:hAnsi="Aptos" w:eastAsia="Aptos" w:cs="Aptos"/>
          <w:b w:val="1"/>
          <w:bCs w:val="1"/>
          <w:noProof w:val="0"/>
          <w:sz w:val="24"/>
          <w:szCs w:val="24"/>
          <w:lang w:val="en-US"/>
        </w:rPr>
        <w:t>2. Serology &amp; Special Blood Tests:</w:t>
      </w:r>
    </w:p>
    <w:p xmlns:wp14="http://schemas.microsoft.com/office/word/2010/wordml" w:rsidP="452A5805" wp14:paraId="17C0F638" wp14:textId="33CE93E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Viral Serology:</w:t>
      </w:r>
      <w:r w:rsidRPr="452A5805" w:rsidR="331A7D9A">
        <w:rPr>
          <w:rFonts w:ascii="Aptos" w:hAnsi="Aptos" w:eastAsia="Aptos" w:cs="Aptos"/>
          <w:noProof w:val="0"/>
          <w:sz w:val="24"/>
          <w:szCs w:val="24"/>
          <w:lang w:val="en-US"/>
        </w:rPr>
        <w:t xml:space="preserve"> HBsAg – Non-reactive, Anti-HCV – Non-reactive, HIV – Non-reactive, VDRL – Non-reactive.</w:t>
      </w:r>
    </w:p>
    <w:p xmlns:wp14="http://schemas.microsoft.com/office/word/2010/wordml" w:rsidP="452A5805" wp14:paraId="053450A2" wp14:textId="45A7D66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Serum Vitamin B12 (19/10/2026):</w:t>
      </w:r>
      <w:r w:rsidRPr="452A5805" w:rsidR="331A7D9A">
        <w:rPr>
          <w:rFonts w:ascii="Aptos" w:hAnsi="Aptos" w:eastAsia="Aptos" w:cs="Aptos"/>
          <w:noProof w:val="0"/>
          <w:sz w:val="24"/>
          <w:szCs w:val="24"/>
          <w:lang w:val="en-US"/>
        </w:rPr>
        <w:t xml:space="preserve"> &gt; 2,106 pg/mL.</w:t>
      </w:r>
    </w:p>
    <w:p xmlns:wp14="http://schemas.microsoft.com/office/word/2010/wordml" w:rsidP="452A5805" wp14:paraId="42858B94" wp14:textId="6724148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Urine Routine:</w:t>
      </w:r>
      <w:r w:rsidRPr="452A5805" w:rsidR="331A7D9A">
        <w:rPr>
          <w:rFonts w:ascii="Aptos" w:hAnsi="Aptos" w:eastAsia="Aptos" w:cs="Aptos"/>
          <w:noProof w:val="0"/>
          <w:sz w:val="24"/>
          <w:szCs w:val="24"/>
          <w:lang w:val="en-US"/>
        </w:rPr>
        <w:t xml:space="preserve"> Ketones – Negative, Albumin – Negative, Sugar – Negative, Pus cells – Occasional, RBCs – 1–2 /HPF.</w:t>
      </w:r>
    </w:p>
    <w:p xmlns:wp14="http://schemas.microsoft.com/office/word/2010/wordml" w:rsidP="452A5805" wp14:paraId="7AF4691A" wp14:textId="658CF5E7">
      <w:pPr>
        <w:pStyle w:val="Heading4"/>
        <w:bidi w:val="0"/>
        <w:spacing w:before="319" w:beforeAutospacing="off" w:after="319" w:afterAutospacing="off"/>
      </w:pPr>
      <w:r w:rsidRPr="452A5805" w:rsidR="331A7D9A">
        <w:rPr>
          <w:rFonts w:ascii="Aptos" w:hAnsi="Aptos" w:eastAsia="Aptos" w:cs="Aptos"/>
          <w:b w:val="1"/>
          <w:bCs w:val="1"/>
          <w:noProof w:val="0"/>
          <w:sz w:val="24"/>
          <w:szCs w:val="24"/>
          <w:lang w:val="en-US"/>
        </w:rPr>
        <w:t>3. Imaging &amp; Diagnostic Procedures:</w:t>
      </w:r>
    </w:p>
    <w:p xmlns:wp14="http://schemas.microsoft.com/office/word/2010/wordml" w:rsidP="452A5805" wp14:paraId="2446A5A1" wp14:textId="5AD43B3E">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USG Abdomen (15/10/2026):</w:t>
      </w:r>
      <w:r w:rsidRPr="452A5805" w:rsidR="331A7D9A">
        <w:rPr>
          <w:rFonts w:ascii="Aptos" w:hAnsi="Aptos" w:eastAsia="Aptos" w:cs="Aptos"/>
          <w:noProof w:val="0"/>
          <w:sz w:val="24"/>
          <w:szCs w:val="24"/>
          <w:lang w:val="en-US"/>
        </w:rPr>
        <w:t xml:space="preserve"> </w:t>
      </w:r>
    </w:p>
    <w:p xmlns:wp14="http://schemas.microsoft.com/office/word/2010/wordml" w:rsidP="452A5805" wp14:paraId="61D1D5B3" wp14:textId="53C24F90">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Shrunken liver with altered echotexture and surface nodularity consistent with cirrhosis. Borderline splenomegaly (11.6 cm). Mild to moderate ascites. Kidneys bilateral normal in size and echogenicity without hydronephrosis.</w:t>
      </w:r>
    </w:p>
    <w:p xmlns:wp14="http://schemas.microsoft.com/office/word/2010/wordml" w:rsidP="452A5805" wp14:paraId="3B9276CE" wp14:textId="471BCCD2">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USG Arterial &amp; Venous Doppler – Both Lower Limbs (15/10/2026):</w:t>
      </w:r>
      <w:r w:rsidRPr="452A5805" w:rsidR="331A7D9A">
        <w:rPr>
          <w:rFonts w:ascii="Aptos" w:hAnsi="Aptos" w:eastAsia="Aptos" w:cs="Aptos"/>
          <w:noProof w:val="0"/>
          <w:sz w:val="24"/>
          <w:szCs w:val="24"/>
          <w:lang w:val="en-US"/>
        </w:rPr>
        <w:t xml:space="preserve"> </w:t>
      </w:r>
    </w:p>
    <w:p xmlns:wp14="http://schemas.microsoft.com/office/word/2010/wordml" w:rsidP="452A5805" wp14:paraId="6ABE94BF" wp14:textId="2C253ECA">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Triphasic waveforms in bilateral lower limb arteries with mild intimal thickening (no stenosis/thrombus).</w:t>
      </w:r>
    </w:p>
    <w:p xmlns:wp14="http://schemas.microsoft.com/office/word/2010/wordml" w:rsidP="452A5805" wp14:paraId="00778D10" wp14:textId="5E3C4377">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Venous system normal and compressible. Negative for deep vein thrombosis (DVT). Diffuse subcutaneous edema present over distal leg and foot (L &gt; R).</w:t>
      </w:r>
    </w:p>
    <w:p xmlns:wp14="http://schemas.microsoft.com/office/word/2010/wordml" w:rsidP="452A5805" wp14:paraId="42621D75" wp14:textId="3A07C6A4">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Diagnostic &amp; Therapeutic Paracentesis / Ascitic Tapping (18/10/2026):</w:t>
      </w:r>
      <w:r w:rsidRPr="452A5805" w:rsidR="331A7D9A">
        <w:rPr>
          <w:rFonts w:ascii="Aptos" w:hAnsi="Aptos" w:eastAsia="Aptos" w:cs="Aptos"/>
          <w:noProof w:val="0"/>
          <w:sz w:val="24"/>
          <w:szCs w:val="24"/>
          <w:lang w:val="en-US"/>
        </w:rPr>
        <w:t xml:space="preserve"> </w:t>
      </w:r>
    </w:p>
    <w:p xmlns:wp14="http://schemas.microsoft.com/office/word/2010/wordml" w:rsidP="452A5805" wp14:paraId="3012838A" wp14:textId="21189DD0">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Performed under ultrasound guidance and strict aseptic technique using an 18G needle; approximately 2.0 Liters of clear ascitic fluid drained. Fluid sent for routine microscopy, TC/DC, and culture. Post-procedure was uneventful.</w:t>
      </w:r>
    </w:p>
    <w:p xmlns:wp14="http://schemas.microsoft.com/office/word/2010/wordml" w:rsidP="452A5805" wp14:paraId="2767ABF8" wp14:textId="23DFFDBC">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CECT Abdomen Triphasic Study (21/10/2026):</w:t>
      </w:r>
      <w:r w:rsidRPr="452A5805" w:rsidR="331A7D9A">
        <w:rPr>
          <w:rFonts w:ascii="Aptos" w:hAnsi="Aptos" w:eastAsia="Aptos" w:cs="Aptos"/>
          <w:noProof w:val="0"/>
          <w:sz w:val="24"/>
          <w:szCs w:val="24"/>
          <w:lang w:val="en-US"/>
        </w:rPr>
        <w:t xml:space="preserve"> </w:t>
      </w:r>
    </w:p>
    <w:p xmlns:wp14="http://schemas.microsoft.com/office/word/2010/wordml" w:rsidP="452A5805" wp14:paraId="7D1AA9E2" wp14:textId="7044A363">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Features of Chronic Liver Disease with volume redistribution (shrunken right lobe, hypertrophied left lobe, nodular surface) and signs of Portal Hypertension (main portal vein 16 mm, dilated splenic vein 13 mm, multiple portosystemic collaterals in gastrohepatic ligament, omentum, perisplenic, and mesenteric region).</w:t>
      </w:r>
    </w:p>
    <w:p xmlns:wp14="http://schemas.microsoft.com/office/word/2010/wordml" w:rsidP="452A5805" wp14:paraId="5EE441E2" wp14:textId="0B87C4F8">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Spleen enlarged (13 cm). Mild edematous gall bladder wall. Patent splenoportal axis without thrombosis. Moderate ascites. No focal hepatic mass lesions / HCC.</w:t>
      </w:r>
    </w:p>
    <w:p xmlns:wp14="http://schemas.microsoft.com/office/word/2010/wordml" wp14:paraId="69D43B5F" wp14:textId="62A83903"/>
    <w:p xmlns:wp14="http://schemas.microsoft.com/office/word/2010/wordml" w:rsidP="452A5805" wp14:paraId="6826AF56" wp14:textId="115053B3">
      <w:pPr>
        <w:pStyle w:val="Heading3"/>
        <w:bidi w:val="0"/>
        <w:spacing w:before="281" w:beforeAutospacing="off" w:after="281" w:afterAutospacing="off"/>
      </w:pPr>
      <w:r w:rsidRPr="452A5805" w:rsidR="331A7D9A">
        <w:rPr>
          <w:rFonts w:ascii="Aptos" w:hAnsi="Aptos" w:eastAsia="Aptos" w:cs="Aptos"/>
          <w:b w:val="1"/>
          <w:bCs w:val="1"/>
          <w:noProof w:val="0"/>
          <w:sz w:val="28"/>
          <w:szCs w:val="28"/>
          <w:lang w:val="en-US"/>
        </w:rPr>
        <w:t>COURSE IN HOSPITAL</w:t>
      </w:r>
    </w:p>
    <w:p xmlns:wp14="http://schemas.microsoft.com/office/word/2010/wordml" w:rsidP="452A5805" wp14:paraId="5F64A92F" wp14:textId="2A3643EE">
      <w:pPr>
        <w:bidi w:val="0"/>
        <w:spacing w:before="240" w:beforeAutospacing="off" w:after="240" w:afterAutospacing="off"/>
      </w:pPr>
      <w:r w:rsidRPr="452A5805" w:rsidR="331A7D9A">
        <w:rPr>
          <w:rFonts w:ascii="Aptos" w:hAnsi="Aptos" w:eastAsia="Aptos" w:cs="Aptos"/>
          <w:noProof w:val="0"/>
          <w:sz w:val="24"/>
          <w:szCs w:val="24"/>
          <w:lang w:val="en-US"/>
        </w:rPr>
        <w:t>Mr. Kuppala Balaji was admitted with Decompensated Chronic Liver Disease (DCLD) presenting with severe upper GI bleeding (melena), profound anemia (Admission Hb: 2.5 g/dL), and Acute Kidney Injury (Admission Creatinine: 3.2 mg/dL) secondary to effective blood volume depletion and suspected hepatorenal dysfunction.</w:t>
      </w:r>
    </w:p>
    <w:p xmlns:wp14="http://schemas.microsoft.com/office/word/2010/wordml" w:rsidP="452A5805" wp14:paraId="33CFE7D6" wp14:textId="460D184E">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Hematological &amp; Transfusion Support:</w:t>
      </w:r>
      <w:r w:rsidRPr="452A5805" w:rsidR="331A7D9A">
        <w:rPr>
          <w:rFonts w:ascii="Aptos" w:hAnsi="Aptos" w:eastAsia="Aptos" w:cs="Aptos"/>
          <w:noProof w:val="0"/>
          <w:sz w:val="24"/>
          <w:szCs w:val="24"/>
          <w:lang w:val="en-US"/>
        </w:rPr>
        <w:t xml:space="preserve"> Given critical anemia and thrombocytopenia, resuscitation was carried out promptly. In total, the patient received </w:t>
      </w:r>
      <w:r w:rsidRPr="452A5805" w:rsidR="331A7D9A">
        <w:rPr>
          <w:rFonts w:ascii="Aptos" w:hAnsi="Aptos" w:eastAsia="Aptos" w:cs="Aptos"/>
          <w:b w:val="1"/>
          <w:bCs w:val="1"/>
          <w:noProof w:val="0"/>
          <w:sz w:val="24"/>
          <w:szCs w:val="24"/>
          <w:lang w:val="en-US"/>
        </w:rPr>
        <w:t>8 units of Packed Red Blood Cells (PRBCs)</w:t>
      </w:r>
      <w:r w:rsidRPr="452A5805" w:rsidR="331A7D9A">
        <w:rPr>
          <w:rFonts w:ascii="Aptos" w:hAnsi="Aptos" w:eastAsia="Aptos" w:cs="Aptos"/>
          <w:noProof w:val="0"/>
          <w:sz w:val="24"/>
          <w:szCs w:val="24"/>
          <w:lang w:val="en-US"/>
        </w:rPr>
        <w:t xml:space="preserve"> and </w:t>
      </w:r>
      <w:r w:rsidRPr="452A5805" w:rsidR="331A7D9A">
        <w:rPr>
          <w:rFonts w:ascii="Aptos" w:hAnsi="Aptos" w:eastAsia="Aptos" w:cs="Aptos"/>
          <w:b w:val="1"/>
          <w:bCs w:val="1"/>
          <w:noProof w:val="0"/>
          <w:sz w:val="24"/>
          <w:szCs w:val="24"/>
          <w:lang w:val="en-US"/>
        </w:rPr>
        <w:t>1 Single Donor Platelet (SDP)</w:t>
      </w:r>
      <w:r w:rsidRPr="452A5805" w:rsidR="331A7D9A">
        <w:rPr>
          <w:rFonts w:ascii="Aptos" w:hAnsi="Aptos" w:eastAsia="Aptos" w:cs="Aptos"/>
          <w:noProof w:val="0"/>
          <w:sz w:val="24"/>
          <w:szCs w:val="24"/>
          <w:lang w:val="en-US"/>
        </w:rPr>
        <w:t xml:space="preserve"> unit with diuretic coverage (Inj. Lasix). Hemoglobin successfully improved from </w:t>
      </w:r>
      <w:r w:rsidRPr="452A5805" w:rsidR="331A7D9A">
        <w:rPr>
          <w:rFonts w:ascii="Aptos" w:hAnsi="Aptos" w:eastAsia="Aptos" w:cs="Aptos"/>
          <w:b w:val="1"/>
          <w:bCs w:val="1"/>
          <w:noProof w:val="0"/>
          <w:sz w:val="24"/>
          <w:szCs w:val="24"/>
          <w:lang w:val="en-US"/>
        </w:rPr>
        <w:t>2.5 g/dL to 7.1 g/dL</w:t>
      </w:r>
      <w:r w:rsidRPr="452A5805" w:rsidR="331A7D9A">
        <w:rPr>
          <w:rFonts w:ascii="Aptos" w:hAnsi="Aptos" w:eastAsia="Aptos" w:cs="Aptos"/>
          <w:noProof w:val="0"/>
          <w:sz w:val="24"/>
          <w:szCs w:val="24"/>
          <w:lang w:val="en-US"/>
        </w:rPr>
        <w:t xml:space="preserve"> and platelets stabilized.</w:t>
      </w:r>
    </w:p>
    <w:p xmlns:wp14="http://schemas.microsoft.com/office/word/2010/wordml" w:rsidP="452A5805" wp14:paraId="7A873CAE" wp14:textId="6A7E7A1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GI Bleed &amp; Portal Hemodynamics:</w:t>
      </w:r>
      <w:r w:rsidRPr="452A5805" w:rsidR="331A7D9A">
        <w:rPr>
          <w:rFonts w:ascii="Aptos" w:hAnsi="Aptos" w:eastAsia="Aptos" w:cs="Aptos"/>
          <w:noProof w:val="0"/>
          <w:sz w:val="24"/>
          <w:szCs w:val="24"/>
          <w:lang w:val="en-US"/>
        </w:rPr>
        <w:t xml:space="preserve"> Managed initially with IV Octreotide infusion, continuous IV Proton Pump Inhibitor (Pantoprazole) infusion, and subsequently stepped down to IV Terlipressin and oral beta-blockers (Tab Cardivas / Carvedilol). Sucralfate and bowel care with Lactulose (Duphalac) and Rifaximin (Rifagut) were administered to prevent hepatic encephalopathy. Melena ceased completely.</w:t>
      </w:r>
    </w:p>
    <w:p xmlns:wp14="http://schemas.microsoft.com/office/word/2010/wordml" w:rsidP="452A5805" wp14:paraId="721A1A03" wp14:textId="1C10819E">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Renal Management:</w:t>
      </w:r>
      <w:r w:rsidRPr="452A5805" w:rsidR="331A7D9A">
        <w:rPr>
          <w:rFonts w:ascii="Aptos" w:hAnsi="Aptos" w:eastAsia="Aptos" w:cs="Aptos"/>
          <w:noProof w:val="0"/>
          <w:sz w:val="24"/>
          <w:szCs w:val="24"/>
          <w:lang w:val="en-US"/>
        </w:rPr>
        <w:t xml:space="preserve"> Evaluated in conjunction with the Nephrology team. Renal parameters responded remarkably well to blood volume expansion, fluid titration, and albumin/terlipressin support; serum creatinine improved from </w:t>
      </w:r>
      <w:r w:rsidRPr="452A5805" w:rsidR="331A7D9A">
        <w:rPr>
          <w:rFonts w:ascii="Aptos" w:hAnsi="Aptos" w:eastAsia="Aptos" w:cs="Aptos"/>
          <w:b w:val="1"/>
          <w:bCs w:val="1"/>
          <w:noProof w:val="0"/>
          <w:sz w:val="24"/>
          <w:szCs w:val="24"/>
          <w:lang w:val="en-US"/>
        </w:rPr>
        <w:t>3.2 mg/dL down to 1.0 mg/dL</w:t>
      </w:r>
      <w:r w:rsidRPr="452A5805" w:rsidR="331A7D9A">
        <w:rPr>
          <w:rFonts w:ascii="Aptos" w:hAnsi="Aptos" w:eastAsia="Aptos" w:cs="Aptos"/>
          <w:noProof w:val="0"/>
          <w:sz w:val="24"/>
          <w:szCs w:val="24"/>
          <w:lang w:val="en-US"/>
        </w:rPr>
        <w:t xml:space="preserve"> with normalization of daily urine output (&gt; 1.5–2 L/day).</w:t>
      </w:r>
    </w:p>
    <w:p xmlns:wp14="http://schemas.microsoft.com/office/word/2010/wordml" w:rsidP="452A5805" wp14:paraId="1E7C2AF5" wp14:textId="7D5E477E">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Ascites Management:</w:t>
      </w:r>
      <w:r w:rsidRPr="452A5805" w:rsidR="331A7D9A">
        <w:rPr>
          <w:rFonts w:ascii="Aptos" w:hAnsi="Aptos" w:eastAsia="Aptos" w:cs="Aptos"/>
          <w:noProof w:val="0"/>
          <w:sz w:val="24"/>
          <w:szCs w:val="24"/>
          <w:lang w:val="en-US"/>
        </w:rPr>
        <w:t xml:space="preserve"> Therapeutic and diagnostic ascitic fluid tapping was performed under USG guidance on 18/10/2026, draining 2 liters safely with significant symptomatic relief.</w:t>
      </w:r>
    </w:p>
    <w:p xmlns:wp14="http://schemas.microsoft.com/office/word/2010/wordml" w:rsidP="452A5805" wp14:paraId="01D2E476" wp14:textId="68731A20">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Wound &amp; General Surgical Care:</w:t>
      </w:r>
      <w:r w:rsidRPr="452A5805" w:rsidR="331A7D9A">
        <w:rPr>
          <w:rFonts w:ascii="Aptos" w:hAnsi="Aptos" w:eastAsia="Aptos" w:cs="Aptos"/>
          <w:noProof w:val="0"/>
          <w:sz w:val="24"/>
          <w:szCs w:val="24"/>
          <w:lang w:val="en-US"/>
        </w:rPr>
        <w:t xml:space="preserve"> Surgical consultation was taken for the left lateral malleolar ulcer. Doppler ruled out major arterial occlusive disease and DVT. Regular saline dressings, topical collagen granules (Kolatex), and systemic support were provided; the ulcer showed healthy granulation tissue.</w:t>
      </w:r>
    </w:p>
    <w:p xmlns:wp14="http://schemas.microsoft.com/office/word/2010/wordml" w:rsidP="452A5805" wp14:paraId="2C74F111" wp14:textId="07C19B31">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Glycemic &amp; Metabolic Control:</w:t>
      </w:r>
      <w:r w:rsidRPr="452A5805" w:rsidR="331A7D9A">
        <w:rPr>
          <w:rFonts w:ascii="Aptos" w:hAnsi="Aptos" w:eastAsia="Aptos" w:cs="Aptos"/>
          <w:noProof w:val="0"/>
          <w:sz w:val="24"/>
          <w:szCs w:val="24"/>
          <w:lang w:val="en-US"/>
        </w:rPr>
        <w:t xml:space="preserve"> Hyperglycemia was managed with short-acting regular human insulin (Actrapid) sliding scale alongside medical management for hyperuricemia (Febuxostat).</w:t>
      </w:r>
    </w:p>
    <w:p xmlns:wp14="http://schemas.microsoft.com/office/word/2010/wordml" w:rsidP="452A5805" wp14:paraId="0115A68B" wp14:textId="6FE1504D">
      <w:pPr>
        <w:bidi w:val="0"/>
        <w:spacing w:before="240" w:beforeAutospacing="off" w:after="240" w:afterAutospacing="off"/>
      </w:pPr>
      <w:r w:rsidRPr="452A5805" w:rsidR="331A7D9A">
        <w:rPr>
          <w:rFonts w:ascii="Aptos" w:hAnsi="Aptos" w:eastAsia="Aptos" w:cs="Aptos"/>
          <w:noProof w:val="0"/>
          <w:sz w:val="24"/>
          <w:szCs w:val="24"/>
          <w:lang w:val="en-US"/>
        </w:rPr>
        <w:t>At the time of discharge, the patient is hemodynamically stable, afebrile, tolerating oral diet well, ambulating comfortably, with resolved AKI and stabilized hematological parameters.</w:t>
      </w:r>
    </w:p>
    <w:p xmlns:wp14="http://schemas.microsoft.com/office/word/2010/wordml" wp14:paraId="0F0B929D" wp14:textId="3A48B78B"/>
    <w:p xmlns:wp14="http://schemas.microsoft.com/office/word/2010/wordml" w:rsidP="452A5805" wp14:paraId="48B32235" wp14:textId="5C105491">
      <w:pPr>
        <w:pStyle w:val="Heading3"/>
        <w:bidi w:val="0"/>
        <w:spacing w:before="281" w:beforeAutospacing="off" w:after="281" w:afterAutospacing="off"/>
      </w:pPr>
      <w:r w:rsidRPr="452A5805" w:rsidR="331A7D9A">
        <w:rPr>
          <w:rFonts w:ascii="Aptos" w:hAnsi="Aptos" w:eastAsia="Aptos" w:cs="Aptos"/>
          <w:b w:val="1"/>
          <w:bCs w:val="1"/>
          <w:noProof w:val="0"/>
          <w:sz w:val="28"/>
          <w:szCs w:val="28"/>
          <w:lang w:val="en-US"/>
        </w:rPr>
        <w:t>DISCHARGE MEDICATIONS</w:t>
      </w:r>
    </w:p>
    <w:p xmlns:wp14="http://schemas.microsoft.com/office/word/2010/wordml" w:rsidP="452A5805" wp14:paraId="2ED4CE46" wp14:textId="114B4FC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Tab. Cardivas (Carvedilol) 3.125 mg</w:t>
      </w:r>
      <w:r w:rsidRPr="452A5805" w:rsidR="331A7D9A">
        <w:rPr>
          <w:rFonts w:ascii="Aptos" w:hAnsi="Aptos" w:eastAsia="Aptos" w:cs="Aptos"/>
          <w:noProof w:val="0"/>
          <w:sz w:val="24"/>
          <w:szCs w:val="24"/>
          <w:lang w:val="en-US"/>
        </w:rPr>
        <w:t xml:space="preserve"> – 1 tablet Once Daily (1-0-0) (Morning after food).</w:t>
      </w:r>
    </w:p>
    <w:p xmlns:wp14="http://schemas.microsoft.com/office/word/2010/wordml" w:rsidP="452A5805" wp14:paraId="4F1CD2BB" wp14:textId="1A4AC0F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Tab. Rifaximin (Rifagut) 550 mg</w:t>
      </w:r>
      <w:r w:rsidRPr="452A5805" w:rsidR="331A7D9A">
        <w:rPr>
          <w:rFonts w:ascii="Aptos" w:hAnsi="Aptos" w:eastAsia="Aptos" w:cs="Aptos"/>
          <w:noProof w:val="0"/>
          <w:sz w:val="24"/>
          <w:szCs w:val="24"/>
          <w:lang w:val="en-US"/>
        </w:rPr>
        <w:t xml:space="preserve"> – 1 tablet Twice Daily (1-0-1) for 1 month.</w:t>
      </w:r>
    </w:p>
    <w:p xmlns:wp14="http://schemas.microsoft.com/office/word/2010/wordml" w:rsidP="452A5805" wp14:paraId="4A03B334" wp14:textId="1DEFFB5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Syp. Lactulose (Duphalac) 30 mL</w:t>
      </w:r>
      <w:r w:rsidRPr="452A5805" w:rsidR="331A7D9A">
        <w:rPr>
          <w:rFonts w:ascii="Aptos" w:hAnsi="Aptos" w:eastAsia="Aptos" w:cs="Aptos"/>
          <w:noProof w:val="0"/>
          <w:sz w:val="24"/>
          <w:szCs w:val="24"/>
          <w:lang w:val="en-US"/>
        </w:rPr>
        <w:t xml:space="preserve"> – 30 mL Three Times Daily (1-1-1) (Titrate to ensure 2–3 soft stools/day).</w:t>
      </w:r>
    </w:p>
    <w:p xmlns:wp14="http://schemas.microsoft.com/office/word/2010/wordml" w:rsidP="452A5805" wp14:paraId="4BD061BE" wp14:textId="5DD9C1B8">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Tab. Pantoprazole 40 mg (Pan 40)</w:t>
      </w:r>
      <w:r w:rsidRPr="452A5805" w:rsidR="331A7D9A">
        <w:rPr>
          <w:rFonts w:ascii="Aptos" w:hAnsi="Aptos" w:eastAsia="Aptos" w:cs="Aptos"/>
          <w:noProof w:val="0"/>
          <w:sz w:val="24"/>
          <w:szCs w:val="24"/>
          <w:lang w:val="en-US"/>
        </w:rPr>
        <w:t xml:space="preserve"> – 1 tablet Twice Daily (1-0-1) (30 mins before breakfast and dinner) for 2 weeks.</w:t>
      </w:r>
    </w:p>
    <w:p xmlns:wp14="http://schemas.microsoft.com/office/word/2010/wordml" w:rsidP="452A5805" wp14:paraId="548DF10B" wp14:textId="6E3C42B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Syp. Sucralfate (Sucrafil-O) 15 mL</w:t>
      </w:r>
      <w:r w:rsidRPr="452A5805" w:rsidR="331A7D9A">
        <w:rPr>
          <w:rFonts w:ascii="Aptos" w:hAnsi="Aptos" w:eastAsia="Aptos" w:cs="Aptos"/>
          <w:noProof w:val="0"/>
          <w:sz w:val="24"/>
          <w:szCs w:val="24"/>
          <w:lang w:val="en-US"/>
        </w:rPr>
        <w:t xml:space="preserve"> – 15 mL Three Times Daily (1-1-1) (1 hour before meals) for 2 weeks.</w:t>
      </w:r>
    </w:p>
    <w:p xmlns:wp14="http://schemas.microsoft.com/office/word/2010/wordml" w:rsidP="452A5805" wp14:paraId="55C6A694" wp14:textId="4709E79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Tab. Febuxostat (Febugen / Febutaz) 40 mg</w:t>
      </w:r>
      <w:r w:rsidRPr="452A5805" w:rsidR="331A7D9A">
        <w:rPr>
          <w:rFonts w:ascii="Aptos" w:hAnsi="Aptos" w:eastAsia="Aptos" w:cs="Aptos"/>
          <w:noProof w:val="0"/>
          <w:sz w:val="24"/>
          <w:szCs w:val="24"/>
          <w:lang w:val="en-US"/>
        </w:rPr>
        <w:t xml:space="preserve"> – 1 tablet Once Daily (1-0-0) after food.</w:t>
      </w:r>
    </w:p>
    <w:p xmlns:wp14="http://schemas.microsoft.com/office/word/2010/wordml" w:rsidP="452A5805" wp14:paraId="0E74A53F" wp14:textId="7470340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Kolatex Collagen Granules / Healoce Ointment</w:t>
      </w:r>
      <w:r w:rsidRPr="452A5805" w:rsidR="331A7D9A">
        <w:rPr>
          <w:rFonts w:ascii="Aptos" w:hAnsi="Aptos" w:eastAsia="Aptos" w:cs="Aptos"/>
          <w:noProof w:val="0"/>
          <w:sz w:val="24"/>
          <w:szCs w:val="24"/>
          <w:lang w:val="en-US"/>
        </w:rPr>
        <w:t xml:space="preserve"> – Clean and apply topically over left ankle ulcer once daily, followed by sterile non-stick dressing.</w:t>
      </w:r>
    </w:p>
    <w:p xmlns:wp14="http://schemas.microsoft.com/office/word/2010/wordml" w:rsidP="452A5805" wp14:paraId="7C118218" wp14:textId="76E6D92B">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Diabetes Management:</w:t>
      </w:r>
      <w:r w:rsidRPr="452A5805" w:rsidR="331A7D9A">
        <w:rPr>
          <w:rFonts w:ascii="Aptos" w:hAnsi="Aptos" w:eastAsia="Aptos" w:cs="Aptos"/>
          <w:noProof w:val="0"/>
          <w:sz w:val="24"/>
          <w:szCs w:val="24"/>
          <w:lang w:val="en-US"/>
        </w:rPr>
        <w:t xml:space="preserve"> Continue Human Actrapid / Insulin regimen as per prescribed sliding scale / diabetologist advice with periodic home blood glucose monitoring.</w:t>
      </w:r>
    </w:p>
    <w:p xmlns:wp14="http://schemas.microsoft.com/office/word/2010/wordml" w:rsidP="452A5805" wp14:paraId="140915B4" wp14:textId="1623ABAA">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Tab. Dolo 650 mg</w:t>
      </w:r>
      <w:r w:rsidRPr="452A5805" w:rsidR="331A7D9A">
        <w:rPr>
          <w:rFonts w:ascii="Aptos" w:hAnsi="Aptos" w:eastAsia="Aptos" w:cs="Aptos"/>
          <w:noProof w:val="0"/>
          <w:sz w:val="24"/>
          <w:szCs w:val="24"/>
          <w:lang w:val="en-US"/>
        </w:rPr>
        <w:t xml:space="preserve"> – 1 tablet SOS (as needed for body aches/fever; not more than 2 tablets/day).</w:t>
      </w:r>
    </w:p>
    <w:p xmlns:wp14="http://schemas.microsoft.com/office/word/2010/wordml" wp14:paraId="19AFA82F" wp14:textId="4014D1DB"/>
    <w:p xmlns:wp14="http://schemas.microsoft.com/office/word/2010/wordml" w:rsidP="452A5805" wp14:paraId="231F157C" wp14:textId="3F55297F">
      <w:pPr>
        <w:pStyle w:val="Heading3"/>
        <w:bidi w:val="0"/>
        <w:spacing w:before="281" w:beforeAutospacing="off" w:after="281" w:afterAutospacing="off"/>
      </w:pPr>
      <w:r w:rsidRPr="452A5805" w:rsidR="331A7D9A">
        <w:rPr>
          <w:rFonts w:ascii="Aptos" w:hAnsi="Aptos" w:eastAsia="Aptos" w:cs="Aptos"/>
          <w:b w:val="1"/>
          <w:bCs w:val="1"/>
          <w:noProof w:val="0"/>
          <w:sz w:val="28"/>
          <w:szCs w:val="28"/>
          <w:lang w:val="en-US"/>
        </w:rPr>
        <w:t>DIETARY &amp; GENERAL ADVICE</w:t>
      </w:r>
    </w:p>
    <w:p xmlns:wp14="http://schemas.microsoft.com/office/word/2010/wordml" w:rsidP="452A5805" wp14:paraId="07802510" wp14:textId="35B5EE09">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Diet:</w:t>
      </w:r>
      <w:r w:rsidRPr="452A5805" w:rsidR="331A7D9A">
        <w:rPr>
          <w:rFonts w:ascii="Aptos" w:hAnsi="Aptos" w:eastAsia="Aptos" w:cs="Aptos"/>
          <w:noProof w:val="0"/>
          <w:sz w:val="24"/>
          <w:szCs w:val="24"/>
          <w:lang w:val="en-US"/>
        </w:rPr>
        <w:t xml:space="preserve"> High calorie, adequate protein (vegetable protein preferred), low salt / salt-restricted diet (avoid extra added salt, papads, pickles, canned/processed foods).</w:t>
      </w:r>
    </w:p>
    <w:p xmlns:wp14="http://schemas.microsoft.com/office/word/2010/wordml" w:rsidP="452A5805" wp14:paraId="6E6CFC8E" wp14:textId="4E828993">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Fluid Intake:</w:t>
      </w:r>
      <w:r w:rsidRPr="452A5805" w:rsidR="331A7D9A">
        <w:rPr>
          <w:rFonts w:ascii="Aptos" w:hAnsi="Aptos" w:eastAsia="Aptos" w:cs="Aptos"/>
          <w:noProof w:val="0"/>
          <w:sz w:val="24"/>
          <w:szCs w:val="24"/>
          <w:lang w:val="en-US"/>
        </w:rPr>
        <w:t xml:space="preserve"> Strict fluid intake restriction of approx. </w:t>
      </w:r>
      <w:r w:rsidRPr="452A5805" w:rsidR="331A7D9A">
        <w:rPr>
          <w:rFonts w:ascii="Aptos" w:hAnsi="Aptos" w:eastAsia="Aptos" w:cs="Aptos"/>
          <w:b w:val="1"/>
          <w:bCs w:val="1"/>
          <w:noProof w:val="0"/>
          <w:sz w:val="24"/>
          <w:szCs w:val="24"/>
          <w:lang w:val="en-US"/>
        </w:rPr>
        <w:t>1.2 to 1.5 Liters per 24 hours</w:t>
      </w:r>
      <w:r w:rsidRPr="452A5805" w:rsidR="331A7D9A">
        <w:rPr>
          <w:rFonts w:ascii="Aptos" w:hAnsi="Aptos" w:eastAsia="Aptos" w:cs="Aptos"/>
          <w:noProof w:val="0"/>
          <w:sz w:val="24"/>
          <w:szCs w:val="24"/>
          <w:lang w:val="en-US"/>
        </w:rPr>
        <w:t xml:space="preserve"> (or as guided by urine output).</w:t>
      </w:r>
    </w:p>
    <w:p xmlns:wp14="http://schemas.microsoft.com/office/word/2010/wordml" w:rsidP="452A5805" wp14:paraId="7A426A2B" wp14:textId="41022123">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Limb Care:</w:t>
      </w:r>
      <w:r w:rsidRPr="452A5805" w:rsidR="331A7D9A">
        <w:rPr>
          <w:rFonts w:ascii="Aptos" w:hAnsi="Aptos" w:eastAsia="Aptos" w:cs="Aptos"/>
          <w:noProof w:val="0"/>
          <w:sz w:val="24"/>
          <w:szCs w:val="24"/>
          <w:lang w:val="en-US"/>
        </w:rPr>
        <w:t xml:space="preserve"> Keep the left foot clean and elevated during rest; avoid trauma, bare-foot walking, and ensure regular wound dressings.</w:t>
      </w:r>
    </w:p>
    <w:p xmlns:wp14="http://schemas.microsoft.com/office/word/2010/wordml" w:rsidP="452A5805" wp14:paraId="678CCC40" wp14:textId="46C7602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Habits:</w:t>
      </w:r>
      <w:r w:rsidRPr="452A5805" w:rsidR="331A7D9A">
        <w:rPr>
          <w:rFonts w:ascii="Aptos" w:hAnsi="Aptos" w:eastAsia="Aptos" w:cs="Aptos"/>
          <w:noProof w:val="0"/>
          <w:sz w:val="24"/>
          <w:szCs w:val="24"/>
          <w:lang w:val="en-US"/>
        </w:rPr>
        <w:t xml:space="preserve"> </w:t>
      </w:r>
      <w:r w:rsidRPr="452A5805" w:rsidR="331A7D9A">
        <w:rPr>
          <w:rFonts w:ascii="Aptos" w:hAnsi="Aptos" w:eastAsia="Aptos" w:cs="Aptos"/>
          <w:b w:val="1"/>
          <w:bCs w:val="1"/>
          <w:noProof w:val="0"/>
          <w:sz w:val="24"/>
          <w:szCs w:val="24"/>
          <w:lang w:val="en-US"/>
        </w:rPr>
        <w:t>Strict and complete abstinence from alcohol and smoking.</w:t>
      </w:r>
      <w:r w:rsidRPr="452A5805" w:rsidR="331A7D9A">
        <w:rPr>
          <w:rFonts w:ascii="Aptos" w:hAnsi="Aptos" w:eastAsia="Aptos" w:cs="Aptos"/>
          <w:noProof w:val="0"/>
          <w:sz w:val="24"/>
          <w:szCs w:val="24"/>
          <w:lang w:val="en-US"/>
        </w:rPr>
        <w:t xml:space="preserve"> Avoid all over-the-counter NSAIDs (painkillers like Ibuprofen/Diclofenac) and unverified herbal/Ayurvedic preparations.</w:t>
      </w:r>
    </w:p>
    <w:p xmlns:wp14="http://schemas.microsoft.com/office/word/2010/wordml" wp14:paraId="7B15ECD7" wp14:textId="18F2BA94"/>
    <w:p xmlns:wp14="http://schemas.microsoft.com/office/word/2010/wordml" w:rsidP="452A5805" wp14:paraId="5AFCDA98" wp14:textId="6128E5FE">
      <w:pPr>
        <w:pStyle w:val="Heading3"/>
        <w:bidi w:val="0"/>
        <w:spacing w:before="281" w:beforeAutospacing="off" w:after="281" w:afterAutospacing="off"/>
      </w:pPr>
      <w:r w:rsidRPr="452A5805" w:rsidR="331A7D9A">
        <w:rPr>
          <w:rFonts w:ascii="Aptos" w:hAnsi="Aptos" w:eastAsia="Aptos" w:cs="Aptos"/>
          <w:b w:val="1"/>
          <w:bCs w:val="1"/>
          <w:noProof w:val="0"/>
          <w:sz w:val="28"/>
          <w:szCs w:val="28"/>
          <w:lang w:val="en-US"/>
        </w:rPr>
        <w:t>FOLLOW-UP &amp; REVIEW</w:t>
      </w:r>
    </w:p>
    <w:p xmlns:wp14="http://schemas.microsoft.com/office/word/2010/wordml" w:rsidP="452A5805" wp14:paraId="498273AD" wp14:textId="43147575">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Review in Medical Gastroenterology OPD:</w:t>
      </w:r>
      <w:r w:rsidRPr="452A5805" w:rsidR="331A7D9A">
        <w:rPr>
          <w:rFonts w:ascii="Aptos" w:hAnsi="Aptos" w:eastAsia="Aptos" w:cs="Aptos"/>
          <w:noProof w:val="0"/>
          <w:sz w:val="24"/>
          <w:szCs w:val="24"/>
          <w:lang w:val="en-US"/>
        </w:rPr>
        <w:t xml:space="preserve"> After 7 days (or on </w:t>
      </w:r>
      <w:r w:rsidRPr="452A5805" w:rsidR="331A7D9A">
        <w:rPr>
          <w:rFonts w:ascii="Aptos" w:hAnsi="Aptos" w:eastAsia="Aptos" w:cs="Aptos"/>
          <w:b w:val="1"/>
          <w:bCs w:val="1"/>
          <w:noProof w:val="0"/>
          <w:sz w:val="24"/>
          <w:szCs w:val="24"/>
          <w:lang w:val="en-US"/>
        </w:rPr>
        <w:t>28/10/2026</w:t>
      </w:r>
      <w:r w:rsidRPr="452A5805" w:rsidR="331A7D9A">
        <w:rPr>
          <w:rFonts w:ascii="Aptos" w:hAnsi="Aptos" w:eastAsia="Aptos" w:cs="Aptos"/>
          <w:noProof w:val="0"/>
          <w:sz w:val="24"/>
          <w:szCs w:val="24"/>
          <w:lang w:val="en-US"/>
        </w:rPr>
        <w:t>) with repeat CBC, Serum Creatinine, Serum Electrolytes, and Liver Function Tests (LFT).</w:t>
      </w:r>
    </w:p>
    <w:p xmlns:wp14="http://schemas.microsoft.com/office/word/2010/wordml" w:rsidP="452A5805" wp14:paraId="69A75238" wp14:textId="624F92E2">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b w:val="1"/>
          <w:bCs w:val="1"/>
          <w:noProof w:val="0"/>
          <w:sz w:val="24"/>
          <w:szCs w:val="24"/>
          <w:lang w:val="en-US"/>
        </w:rPr>
        <w:t>Review in General Surgery OPD:</w:t>
      </w:r>
      <w:r w:rsidRPr="452A5805" w:rsidR="331A7D9A">
        <w:rPr>
          <w:rFonts w:ascii="Aptos" w:hAnsi="Aptos" w:eastAsia="Aptos" w:cs="Aptos"/>
          <w:noProof w:val="0"/>
          <w:sz w:val="24"/>
          <w:szCs w:val="24"/>
          <w:lang w:val="en-US"/>
        </w:rPr>
        <w:t xml:space="preserve"> For wound check and redressing after 5 days.</w:t>
      </w:r>
    </w:p>
    <w:p xmlns:wp14="http://schemas.microsoft.com/office/word/2010/wordml" wp14:paraId="4E22FB1F" wp14:textId="16CF975E"/>
    <w:p xmlns:wp14="http://schemas.microsoft.com/office/word/2010/wordml" w:rsidP="452A5805" wp14:paraId="328D6FF1" wp14:textId="5D5FF8CA">
      <w:pPr>
        <w:pStyle w:val="Heading3"/>
        <w:bidi w:val="0"/>
        <w:spacing w:before="281" w:beforeAutospacing="off" w:after="281" w:afterAutospacing="off"/>
      </w:pPr>
      <w:r w:rsidRPr="452A5805" w:rsidR="331A7D9A">
        <w:rPr>
          <w:rFonts w:ascii="Aptos" w:hAnsi="Aptos" w:eastAsia="Aptos" w:cs="Aptos"/>
          <w:b w:val="1"/>
          <w:bCs w:val="1"/>
          <w:noProof w:val="0"/>
          <w:sz w:val="28"/>
          <w:szCs w:val="28"/>
          <w:lang w:val="en-US"/>
        </w:rPr>
        <w:t>WHEN TO SEEK URGENT MEDICAL CARE (EMERGENCY RED FLAGS)</w:t>
      </w:r>
    </w:p>
    <w:p xmlns:wp14="http://schemas.microsoft.com/office/word/2010/wordml" w:rsidP="452A5805" wp14:paraId="112BDF90" wp14:textId="6F24A086">
      <w:pPr>
        <w:bidi w:val="0"/>
        <w:spacing w:before="240" w:beforeAutospacing="off" w:after="240" w:afterAutospacing="off"/>
      </w:pPr>
      <w:r w:rsidRPr="452A5805" w:rsidR="331A7D9A">
        <w:rPr>
          <w:rFonts w:ascii="Aptos" w:hAnsi="Aptos" w:eastAsia="Aptos" w:cs="Aptos"/>
          <w:noProof w:val="0"/>
          <w:sz w:val="24"/>
          <w:szCs w:val="24"/>
          <w:lang w:val="en-US"/>
        </w:rPr>
        <w:t>Return immediately to the emergency casualty if you notice any of the following:</w:t>
      </w:r>
    </w:p>
    <w:p xmlns:wp14="http://schemas.microsoft.com/office/word/2010/wordml" w:rsidP="452A5805" wp14:paraId="6483F72A" wp14:textId="0E70DD1C">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Black tarry stools (melena), vomiting of blood (hematemesis), or coffee-ground vomitus.</w:t>
      </w:r>
    </w:p>
    <w:p xmlns:wp14="http://schemas.microsoft.com/office/word/2010/wordml" w:rsidP="452A5805" wp14:paraId="0DC74153" wp14:textId="37D524F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Drowsiness, confusion, sleep reversal, altered behavior, or excessive trembling/shakiness of hands.</w:t>
      </w:r>
    </w:p>
    <w:p xmlns:wp14="http://schemas.microsoft.com/office/word/2010/wordml" w:rsidP="452A5805" wp14:paraId="04FF951D" wp14:textId="5C7FEF4C">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Sudden re-accumulation or severe painful distension of the abdomen.</w:t>
      </w:r>
    </w:p>
    <w:p xmlns:wp14="http://schemas.microsoft.com/office/word/2010/wordml" w:rsidP="452A5805" wp14:paraId="1D10597E" wp14:textId="30B781B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High fever, severe abdominal pain, or chills.</w:t>
      </w:r>
    </w:p>
    <w:p xmlns:wp14="http://schemas.microsoft.com/office/word/2010/wordml" w:rsidP="452A5805" wp14:paraId="2A7B2185" wp14:textId="7310984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Marked reduction in daily urine volume (&lt; 500 mL/day).</w:t>
      </w:r>
    </w:p>
    <w:p xmlns:wp14="http://schemas.microsoft.com/office/word/2010/wordml" w:rsidP="452A5805" wp14:paraId="3FAA5AFB" wp14:textId="27E0C93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52A5805" w:rsidR="331A7D9A">
        <w:rPr>
          <w:rFonts w:ascii="Aptos" w:hAnsi="Aptos" w:eastAsia="Aptos" w:cs="Aptos"/>
          <w:noProof w:val="0"/>
          <w:sz w:val="24"/>
          <w:szCs w:val="24"/>
          <w:lang w:val="en-US"/>
        </w:rPr>
        <w:t>Increasing swelling, redness, foul discharge, or severe pain around the left leg ulcer.</w:t>
      </w:r>
    </w:p>
    <w:p xmlns:wp14="http://schemas.microsoft.com/office/word/2010/wordml" wp14:paraId="69B1E070" wp14:textId="61A731E2"/>
    <w:p xmlns:wp14="http://schemas.microsoft.com/office/word/2010/wordml" w:rsidP="452A5805" wp14:paraId="3E26BF82" wp14:textId="0E83E24A">
      <w:pPr>
        <w:bidi w:val="0"/>
        <w:spacing w:before="240" w:beforeAutospacing="off" w:after="240" w:afterAutospacing="off"/>
      </w:pPr>
      <w:r w:rsidRPr="452A5805" w:rsidR="331A7D9A">
        <w:rPr>
          <w:rFonts w:ascii="Aptos" w:hAnsi="Aptos" w:eastAsia="Aptos" w:cs="Aptos"/>
          <w:b w:val="1"/>
          <w:bCs w:val="1"/>
          <w:noProof w:val="0"/>
          <w:sz w:val="24"/>
          <w:szCs w:val="24"/>
          <w:lang w:val="en-US"/>
        </w:rPr>
        <w:t>Doctor's Signature / Stamp:</w:t>
      </w:r>
      <w:r w:rsidRPr="452A5805" w:rsidR="331A7D9A">
        <w:rPr>
          <w:rFonts w:ascii="Aptos" w:hAnsi="Aptos" w:eastAsia="Aptos" w:cs="Aptos"/>
          <w:noProof w:val="0"/>
          <w:sz w:val="24"/>
          <w:szCs w:val="24"/>
          <w:lang w:val="en-US"/>
        </w:rPr>
        <w:t xml:space="preserve"> </w:t>
      </w:r>
    </w:p>
    <w:p xmlns:wp14="http://schemas.microsoft.com/office/word/2010/wordml" w:rsidP="452A5805" wp14:paraId="4CE40C73" wp14:textId="7E1885C2">
      <w:pPr>
        <w:bidi w:val="0"/>
        <w:spacing w:before="240" w:beforeAutospacing="off" w:after="240" w:afterAutospacing="off"/>
      </w:pPr>
      <w:r w:rsidRPr="452A5805" w:rsidR="331A7D9A">
        <w:rPr>
          <w:rFonts w:ascii="Aptos" w:hAnsi="Aptos" w:eastAsia="Aptos" w:cs="Aptos"/>
          <w:b w:val="1"/>
          <w:bCs w:val="1"/>
          <w:noProof w:val="0"/>
          <w:sz w:val="24"/>
          <w:szCs w:val="24"/>
          <w:lang w:val="en-US"/>
        </w:rPr>
        <w:t>Dr. Gudavalli Koushik, MD, DM (Gastroenterology)</w:t>
      </w:r>
      <w:r w:rsidRPr="452A5805" w:rsidR="331A7D9A">
        <w:rPr>
          <w:rFonts w:ascii="Aptos" w:hAnsi="Aptos" w:eastAsia="Aptos" w:cs="Aptos"/>
          <w:noProof w:val="0"/>
          <w:sz w:val="24"/>
          <w:szCs w:val="24"/>
          <w:lang w:val="en-US"/>
        </w:rPr>
        <w:t xml:space="preserve"> </w:t>
      </w:r>
    </w:p>
    <w:p xmlns:wp14="http://schemas.microsoft.com/office/word/2010/wordml" w:rsidP="452A5805" wp14:paraId="42FE4C66" wp14:textId="4B621E12">
      <w:pPr>
        <w:bidi w:val="0"/>
        <w:spacing w:before="240" w:beforeAutospacing="off" w:after="240" w:afterAutospacing="off"/>
      </w:pPr>
      <w:r w:rsidRPr="452A5805" w:rsidR="331A7D9A">
        <w:rPr>
          <w:rFonts w:ascii="Aptos" w:hAnsi="Aptos" w:eastAsia="Aptos" w:cs="Aptos"/>
          <w:i w:val="1"/>
          <w:iCs w:val="1"/>
          <w:noProof w:val="0"/>
          <w:sz w:val="24"/>
          <w:szCs w:val="24"/>
          <w:lang w:val="en-US"/>
        </w:rPr>
        <w:t>Kamineni Hospitals</w:t>
      </w:r>
    </w:p>
    <w:p xmlns:wp14="http://schemas.microsoft.com/office/word/2010/wordml" wp14:paraId="2C078E63" wp14:textId="7E208FE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1444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95a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0ab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6d47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eb0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32a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2ec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8ec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7fb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525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e6f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c03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41962C"/>
    <w:rsid w:val="2D41962C"/>
    <w:rsid w:val="331A7D9A"/>
    <w:rsid w:val="452A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DF38"/>
  <w15:chartTrackingRefBased/>
  <w15:docId w15:val="{9E76D068-25E2-4C6E-902D-B2B8CF1584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2A580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52A580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52A580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52A580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34cceb641f49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2026-10-21T10:29:01.7079813Z</dcterms:created>
  <dcterms:modified xsi:type="dcterms:W3CDTF">2026-10-21T10:29:54.4956041Z</dcterms:modified>
  <dc:creator>Bhargavi Reddy</dc:creator>
  <lastModifiedBy>Bhargavi Reddy</lastModifiedBy>
</coreProperties>
</file>