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EDBA" w14:textId="38CDE587" w:rsidR="008D4DD9" w:rsidRDefault="00B66A76">
      <w:r>
        <w:rPr>
          <w:rFonts w:hint="eastAsia"/>
        </w:rPr>
        <w:t>我们的产品</w:t>
      </w:r>
      <w:r w:rsidR="007319E3">
        <w:rPr>
          <w:rFonts w:hint="eastAsia"/>
        </w:rPr>
        <w:t xml:space="preserve"> Our</w:t>
      </w:r>
      <w:r w:rsidR="007319E3">
        <w:t xml:space="preserve"> Products</w:t>
      </w:r>
    </w:p>
    <w:p w14:paraId="72575B24" w14:textId="1C506586" w:rsidR="00B66A76" w:rsidRDefault="00B66A76"/>
    <w:p w14:paraId="53537974" w14:textId="046CB4DE" w:rsidR="00B66A76" w:rsidRDefault="00B66A76">
      <w:r>
        <w:rPr>
          <w:rFonts w:hint="eastAsia"/>
        </w:rPr>
        <w:t xml:space="preserve">整椅 </w:t>
      </w:r>
      <w:r w:rsidR="007319E3">
        <w:t>Complete seat</w:t>
      </w:r>
      <w:r>
        <w:rPr>
          <w:rFonts w:hint="eastAsia"/>
        </w:rPr>
        <w:t>面套</w:t>
      </w:r>
      <w:r w:rsidR="007319E3">
        <w:rPr>
          <w:rFonts w:hint="eastAsia"/>
        </w:rPr>
        <w:t xml:space="preserve"> Trim</w:t>
      </w:r>
      <w:r>
        <w:rPr>
          <w:rFonts w:hint="eastAsia"/>
        </w:rPr>
        <w:t xml:space="preserve"> 泡沫</w:t>
      </w:r>
      <w:r w:rsidR="007319E3">
        <w:rPr>
          <w:rFonts w:hint="eastAsia"/>
        </w:rPr>
        <w:t>Foam</w:t>
      </w:r>
      <w:r>
        <w:rPr>
          <w:rFonts w:hint="eastAsia"/>
        </w:rPr>
        <w:t xml:space="preserve"> 骨架</w:t>
      </w:r>
      <w:r w:rsidR="007319E3">
        <w:rPr>
          <w:rFonts w:hint="eastAsia"/>
        </w:rPr>
        <w:t>Frame</w:t>
      </w:r>
      <w:r>
        <w:rPr>
          <w:rFonts w:hint="eastAsia"/>
        </w:rPr>
        <w:t xml:space="preserve"> 零部件</w:t>
      </w:r>
      <w:r w:rsidR="007319E3">
        <w:rPr>
          <w:rFonts w:hint="eastAsia"/>
        </w:rPr>
        <w:t>Components</w:t>
      </w:r>
    </w:p>
    <w:p w14:paraId="656F745F" w14:textId="7FD04D61" w:rsidR="00B66A76" w:rsidRDefault="00B66A76"/>
    <w:p w14:paraId="75357F84" w14:textId="5A8D2E99" w:rsidR="00B66A76" w:rsidRDefault="00B66A76">
      <w:r>
        <w:rPr>
          <w:rFonts w:hint="eastAsia"/>
        </w:rPr>
        <w:t>乘用车座椅</w:t>
      </w:r>
      <w:r w:rsidR="007319E3">
        <w:rPr>
          <w:rFonts w:hint="eastAsia"/>
        </w:rPr>
        <w:t xml:space="preserve"> </w:t>
      </w:r>
      <w:r w:rsidR="007319E3">
        <w:t>Passenger Car Seat</w:t>
      </w:r>
    </w:p>
    <w:p w14:paraId="4F0AF8A1" w14:textId="296DCFAA" w:rsidR="00B66A76" w:rsidRDefault="00B66A76">
      <w:r>
        <w:rPr>
          <w:rFonts w:hint="eastAsia"/>
        </w:rPr>
        <w:t>出色的人机工程设计，将人、科技、艺术与座椅完美结合，带来舒适的驾乘体验。</w:t>
      </w:r>
    </w:p>
    <w:p w14:paraId="74C479A2" w14:textId="4DF132E5" w:rsidR="00B66A76" w:rsidRDefault="00B665FE">
      <w:r>
        <w:t xml:space="preserve">Excellent ergonomic design with </w:t>
      </w:r>
      <w:r w:rsidR="007319E3" w:rsidRPr="007319E3">
        <w:t xml:space="preserve">perfect </w:t>
      </w:r>
      <w:r w:rsidR="009D2583">
        <w:t>inte</w:t>
      </w:r>
      <w:r w:rsidR="00536592">
        <w:t>gration</w:t>
      </w:r>
      <w:r w:rsidR="007319E3" w:rsidRPr="007319E3">
        <w:t xml:space="preserve"> of peo</w:t>
      </w:r>
      <w:r w:rsidR="00536592">
        <w:t xml:space="preserve">ple, technology, art and seats provides </w:t>
      </w:r>
      <w:r w:rsidR="007319E3" w:rsidRPr="007319E3">
        <w:t>comfortable driving experience.</w:t>
      </w:r>
    </w:p>
    <w:p w14:paraId="059B70EE" w14:textId="0B716FBD" w:rsidR="00A813E0" w:rsidRPr="007319E3" w:rsidRDefault="00A813E0">
      <w:r>
        <w:t xml:space="preserve"> </w:t>
      </w:r>
      <w:r w:rsidR="00F20C6D">
        <w:t xml:space="preserve">                                                                                                                                              </w:t>
      </w:r>
    </w:p>
    <w:p w14:paraId="7F12A0FD" w14:textId="5D3FF3E8" w:rsidR="00B66A76" w:rsidRDefault="00B66A76">
      <w:r>
        <w:rPr>
          <w:rFonts w:hint="eastAsia"/>
        </w:rPr>
        <w:t>商用车座椅</w:t>
      </w:r>
      <w:r w:rsidR="007319E3">
        <w:rPr>
          <w:rFonts w:hint="eastAsia"/>
        </w:rPr>
        <w:t xml:space="preserve"> Commercial Car Seat</w:t>
      </w:r>
    </w:p>
    <w:p w14:paraId="0A9BB80A" w14:textId="667B4CF6" w:rsidR="00B66A76" w:rsidRDefault="00B66A76">
      <w:r>
        <w:rPr>
          <w:rFonts w:hint="eastAsia"/>
        </w:rPr>
        <w:t>安全可靠的性能，缓解不同环境和不同路况带来的疲劳，助您操控自如。</w:t>
      </w:r>
    </w:p>
    <w:p w14:paraId="67F3B025" w14:textId="3F168232" w:rsidR="007319E3" w:rsidRDefault="007319E3">
      <w:r w:rsidRPr="007319E3">
        <w:t>Safe and reliable performance alleviate</w:t>
      </w:r>
      <w:r w:rsidR="0095631F">
        <w:t>s</w:t>
      </w:r>
      <w:r w:rsidRPr="007319E3">
        <w:t xml:space="preserve"> the fatigue cause</w:t>
      </w:r>
      <w:r w:rsidR="0095631F">
        <w:t xml:space="preserve">d by different environments and traffic and improves </w:t>
      </w:r>
      <w:r w:rsidR="0095631F" w:rsidRPr="0095631F">
        <w:t>steerability</w:t>
      </w:r>
      <w:r w:rsidR="0095631F">
        <w:t>.</w:t>
      </w:r>
    </w:p>
    <w:p w14:paraId="5D8D85DD" w14:textId="77777777" w:rsidR="0095631F" w:rsidRDefault="0095631F">
      <w:pPr>
        <w:rPr>
          <w:rFonts w:hint="eastAsia"/>
        </w:rPr>
      </w:pPr>
    </w:p>
    <w:p w14:paraId="5F6C7469" w14:textId="7B153CB7" w:rsidR="00B66A76" w:rsidRDefault="00B66A76">
      <w:r>
        <w:rPr>
          <w:rFonts w:hint="eastAsia"/>
        </w:rPr>
        <w:t>骨架</w:t>
      </w:r>
      <w:r w:rsidR="007319E3">
        <w:rPr>
          <w:rFonts w:hint="eastAsia"/>
        </w:rPr>
        <w:t>Frame</w:t>
      </w:r>
    </w:p>
    <w:p w14:paraId="02947453" w14:textId="3C0FF887" w:rsidR="00B66A76" w:rsidRDefault="00B66A76">
      <w:r>
        <w:rPr>
          <w:rFonts w:hint="eastAsia"/>
        </w:rPr>
        <w:t>更高的通用性能，更强的材料，更广的功能，更轻的质量，为了满足客户多样性的需求。</w:t>
      </w:r>
    </w:p>
    <w:p w14:paraId="4BBE39D8" w14:textId="0BA4D7A4" w:rsidR="00B66A76" w:rsidRDefault="007319E3">
      <w:r w:rsidRPr="007319E3">
        <w:t>Higher performance, stron</w:t>
      </w:r>
      <w:r w:rsidR="000556AE">
        <w:t xml:space="preserve">ger materials, wider functions and </w:t>
      </w:r>
      <w:r w:rsidRPr="007319E3">
        <w:t xml:space="preserve">lighter </w:t>
      </w:r>
      <w:r w:rsidR="000556AE">
        <w:t>material meet customers’ diverse needs.</w:t>
      </w:r>
    </w:p>
    <w:p w14:paraId="13072D60" w14:textId="15647E44" w:rsidR="007319E3" w:rsidRDefault="007319E3"/>
    <w:p w14:paraId="4B4CA7A2" w14:textId="77777777" w:rsidR="007319E3" w:rsidRDefault="007319E3"/>
    <w:p w14:paraId="217C3368" w14:textId="2E076C8B" w:rsidR="00B66A76" w:rsidRDefault="00B66A76">
      <w:r>
        <w:rPr>
          <w:rFonts w:hint="eastAsia"/>
        </w:rPr>
        <w:t>面套和材料</w:t>
      </w:r>
      <w:r w:rsidR="007319E3">
        <w:rPr>
          <w:rFonts w:hint="eastAsia"/>
        </w:rPr>
        <w:t xml:space="preserve"> Trim</w:t>
      </w:r>
      <w:r w:rsidR="007319E3">
        <w:t xml:space="preserve"> &amp; Materials</w:t>
      </w:r>
    </w:p>
    <w:p w14:paraId="52B2739B" w14:textId="1A41550D" w:rsidR="00B66A76" w:rsidRDefault="00B66A76">
      <w:r>
        <w:rPr>
          <w:rFonts w:hint="eastAsia"/>
        </w:rPr>
        <w:t>从面料的设计，到面料的后处理精致工艺及领先的放版、裁剪、缝制技术，使座椅呈现高品质的外观，为创意设计和凸显个性化提供更大的自由度。</w:t>
      </w:r>
    </w:p>
    <w:p w14:paraId="5768A35F" w14:textId="41F21EFB" w:rsidR="00B66A76" w:rsidRDefault="003F73A1">
      <w:r>
        <w:t xml:space="preserve">Our trim cover design in early stage and </w:t>
      </w:r>
      <w:r w:rsidR="007319E3" w:rsidRPr="007319E3">
        <w:t>post-processing</w:t>
      </w:r>
      <w:r w:rsidR="00753300">
        <w:t xml:space="preserve"> craftsmanship</w:t>
      </w:r>
      <w:r w:rsidR="007319E3" w:rsidRPr="007319E3">
        <w:t xml:space="preserve"> and the leading tech</w:t>
      </w:r>
      <w:r>
        <w:t>niques</w:t>
      </w:r>
      <w:r w:rsidR="007319E3" w:rsidRPr="007319E3">
        <w:t xml:space="preserve"> of </w:t>
      </w:r>
      <w:r>
        <w:t xml:space="preserve">pattern design, cutting and sewing at large presents </w:t>
      </w:r>
      <w:r w:rsidR="007319E3" w:rsidRPr="007319E3">
        <w:t>high-quality appearance and provide</w:t>
      </w:r>
      <w:r>
        <w:t>s more flexibility for</w:t>
      </w:r>
      <w:r w:rsidR="007319E3" w:rsidRPr="007319E3">
        <w:t xml:space="preserve"> </w:t>
      </w:r>
      <w:r>
        <w:t>c</w:t>
      </w:r>
      <w:r w:rsidR="007319E3" w:rsidRPr="007319E3">
        <w:t>reative</w:t>
      </w:r>
      <w:r>
        <w:t xml:space="preserve"> and individualized design</w:t>
      </w:r>
      <w:r w:rsidR="007319E3" w:rsidRPr="007319E3">
        <w:t>.</w:t>
      </w:r>
    </w:p>
    <w:p w14:paraId="4F524654" w14:textId="77777777" w:rsidR="007319E3" w:rsidRPr="003F73A1" w:rsidRDefault="007319E3"/>
    <w:p w14:paraId="782FE1CE" w14:textId="0D70E5F2" w:rsidR="00B66A76" w:rsidRDefault="00B66A76">
      <w:r>
        <w:rPr>
          <w:rFonts w:hint="eastAsia"/>
        </w:rPr>
        <w:t>泡沫</w:t>
      </w:r>
      <w:r w:rsidR="007319E3">
        <w:rPr>
          <w:rFonts w:hint="eastAsia"/>
        </w:rPr>
        <w:t xml:space="preserve"> Foam</w:t>
      </w:r>
    </w:p>
    <w:p w14:paraId="0948F35A" w14:textId="340C1024" w:rsidR="00B66A76" w:rsidRDefault="00B66A76">
      <w:r>
        <w:rPr>
          <w:rFonts w:hint="eastAsia"/>
        </w:rPr>
        <w:t>独有的配方经验，和领先的制造技术，能使产品在不同区域和不同层次表现出不同的软硬度，带给驾乘者短期和长期的舒适性能。</w:t>
      </w:r>
    </w:p>
    <w:p w14:paraId="4DD3FC7C" w14:textId="23A91DB0" w:rsidR="007319E3" w:rsidRPr="007319E3" w:rsidRDefault="007319E3">
      <w:pPr>
        <w:rPr>
          <w:rFonts w:hint="eastAsia"/>
        </w:rPr>
      </w:pPr>
      <w:r w:rsidRPr="007319E3">
        <w:t>Unique formula and leading manufacturing technology enable</w:t>
      </w:r>
      <w:r w:rsidR="00833656">
        <w:t xml:space="preserve"> our</w:t>
      </w:r>
      <w:r w:rsidRPr="007319E3">
        <w:t xml:space="preserve"> products to </w:t>
      </w:r>
      <w:r w:rsidR="00833656">
        <w:t xml:space="preserve">realize </w:t>
      </w:r>
      <w:r w:rsidRPr="007319E3">
        <w:t>different</w:t>
      </w:r>
      <w:r w:rsidR="00833656">
        <w:t xml:space="preserve"> level</w:t>
      </w:r>
      <w:r w:rsidRPr="007319E3">
        <w:t xml:space="preserve"> </w:t>
      </w:r>
      <w:r w:rsidR="00833656">
        <w:t xml:space="preserve">of </w:t>
      </w:r>
      <w:r w:rsidRPr="007319E3">
        <w:t>hardness in differe</w:t>
      </w:r>
      <w:bookmarkStart w:id="0" w:name="_GoBack"/>
      <w:bookmarkEnd w:id="0"/>
      <w:r w:rsidRPr="007319E3">
        <w:t>nt</w:t>
      </w:r>
      <w:r w:rsidR="00833656">
        <w:t xml:space="preserve"> parts</w:t>
      </w:r>
      <w:r w:rsidRPr="007319E3">
        <w:t>,</w:t>
      </w:r>
      <w:r w:rsidR="00833656">
        <w:t xml:space="preserve"> thus</w:t>
      </w:r>
      <w:r w:rsidRPr="007319E3">
        <w:t xml:space="preserve"> </w:t>
      </w:r>
      <w:r w:rsidR="00833656">
        <w:t xml:space="preserve">bringing comfort </w:t>
      </w:r>
      <w:r w:rsidR="009F3391">
        <w:t>to the driver.</w:t>
      </w:r>
    </w:p>
    <w:sectPr w:rsidR="007319E3" w:rsidRPr="0073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01E8F" w14:textId="77777777" w:rsidR="001D69FE" w:rsidRDefault="001D69FE" w:rsidP="00B66A76">
      <w:r>
        <w:separator/>
      </w:r>
    </w:p>
  </w:endnote>
  <w:endnote w:type="continuationSeparator" w:id="0">
    <w:p w14:paraId="1B917329" w14:textId="77777777" w:rsidR="001D69FE" w:rsidRDefault="001D69FE" w:rsidP="00B6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F025" w14:textId="77777777" w:rsidR="001D69FE" w:rsidRDefault="001D69FE" w:rsidP="00B66A76">
      <w:r>
        <w:separator/>
      </w:r>
    </w:p>
  </w:footnote>
  <w:footnote w:type="continuationSeparator" w:id="0">
    <w:p w14:paraId="240C9338" w14:textId="77777777" w:rsidR="001D69FE" w:rsidRDefault="001D69FE" w:rsidP="00B66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D3"/>
    <w:rsid w:val="000556AE"/>
    <w:rsid w:val="0009359E"/>
    <w:rsid w:val="001658D3"/>
    <w:rsid w:val="001D69FE"/>
    <w:rsid w:val="003F73A1"/>
    <w:rsid w:val="00536592"/>
    <w:rsid w:val="007319E3"/>
    <w:rsid w:val="00753300"/>
    <w:rsid w:val="00833656"/>
    <w:rsid w:val="008D4DD9"/>
    <w:rsid w:val="0095631F"/>
    <w:rsid w:val="009D2583"/>
    <w:rsid w:val="009F3391"/>
    <w:rsid w:val="00A813E0"/>
    <w:rsid w:val="00B665FE"/>
    <w:rsid w:val="00B66A76"/>
    <w:rsid w:val="00C46DBD"/>
    <w:rsid w:val="00F2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76DE4"/>
  <w15:chartTrackingRefBased/>
  <w15:docId w15:val="{945DB05A-0843-44AC-80DC-2C281A3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6A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6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59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7289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655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9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6230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Zhang</dc:creator>
  <cp:keywords/>
  <dc:description/>
  <cp:lastModifiedBy>Bella Luo</cp:lastModifiedBy>
  <cp:revision>9</cp:revision>
  <dcterms:created xsi:type="dcterms:W3CDTF">2018-12-29T05:50:00Z</dcterms:created>
  <dcterms:modified xsi:type="dcterms:W3CDTF">2018-12-29T07:50:00Z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10792-6e5f-4945-9946-e33b2c1b77aa_Enabled">
    <vt:lpwstr>True</vt:lpwstr>
  </property>
  <property fmtid="{D5CDD505-2E9C-101B-9397-08002B2CF9AE}" pid="3" name="MSIP_Label_f5210792-6e5f-4945-9946-e33b2c1b77aa_SiteId">
    <vt:lpwstr>21f195bc-13e5-4339-82ea-ef8b8ecdd0a9</vt:lpwstr>
  </property>
  <property fmtid="{D5CDD505-2E9C-101B-9397-08002B2CF9AE}" pid="4" name="MSIP_Label_f5210792-6e5f-4945-9946-e33b2c1b77aa_Ref">
    <vt:lpwstr>https://api.informationprotection.azure.com/api/21f195bc-13e5-4339-82ea-ef8b8ecdd0a9</vt:lpwstr>
  </property>
  <property fmtid="{D5CDD505-2E9C-101B-9397-08002B2CF9AE}" pid="5" name="MSIP_Label_f5210792-6e5f-4945-9946-e33b2c1b77aa_SetBy">
    <vt:lpwstr>azha9488@adient.com</vt:lpwstr>
  </property>
  <property fmtid="{D5CDD505-2E9C-101B-9397-08002B2CF9AE}" pid="6" name="MSIP_Label_f5210792-6e5f-4945-9946-e33b2c1b77aa_SetDate">
    <vt:lpwstr>2018-12-29T13:57:55.1724120+08:00</vt:lpwstr>
  </property>
  <property fmtid="{D5CDD505-2E9C-101B-9397-08002B2CF9AE}" pid="7" name="MSIP_Label_f5210792-6e5f-4945-9946-e33b2c1b77aa_Name">
    <vt:lpwstr>Internal</vt:lpwstr>
  </property>
  <property fmtid="{D5CDD505-2E9C-101B-9397-08002B2CF9AE}" pid="8" name="MSIP_Label_f5210792-6e5f-4945-9946-e33b2c1b77aa_Application">
    <vt:lpwstr>Microsoft Azure Information Protection</vt:lpwstr>
  </property>
  <property fmtid="{D5CDD505-2E9C-101B-9397-08002B2CF9AE}" pid="9" name="MSIP_Label_f5210792-6e5f-4945-9946-e33b2c1b77aa_Extended_MSFT_Method">
    <vt:lpwstr>Automatic</vt:lpwstr>
  </property>
  <property fmtid="{D5CDD505-2E9C-101B-9397-08002B2CF9AE}" pid="10" name="MSIP_Label_d479bc6d-df33-4cc6-8efd-0fecbaf956b1_Enabled">
    <vt:lpwstr>True</vt:lpwstr>
  </property>
  <property fmtid="{D5CDD505-2E9C-101B-9397-08002B2CF9AE}" pid="11" name="MSIP_Label_d479bc6d-df33-4cc6-8efd-0fecbaf956b1_SiteId">
    <vt:lpwstr>21f195bc-13e5-4339-82ea-ef8b8ecdd0a9</vt:lpwstr>
  </property>
  <property fmtid="{D5CDD505-2E9C-101B-9397-08002B2CF9AE}" pid="12" name="MSIP_Label_d479bc6d-df33-4cc6-8efd-0fecbaf956b1_Ref">
    <vt:lpwstr>https://api.informationprotection.azure.com/api/21f195bc-13e5-4339-82ea-ef8b8ecdd0a9</vt:lpwstr>
  </property>
  <property fmtid="{D5CDD505-2E9C-101B-9397-08002B2CF9AE}" pid="13" name="MSIP_Label_d479bc6d-df33-4cc6-8efd-0fecbaf956b1_SetBy">
    <vt:lpwstr>azha9488@adient.com</vt:lpwstr>
  </property>
  <property fmtid="{D5CDD505-2E9C-101B-9397-08002B2CF9AE}" pid="14" name="MSIP_Label_d479bc6d-df33-4cc6-8efd-0fecbaf956b1_SetDate">
    <vt:lpwstr>2018-12-29T13:57:55.1749006+08:00</vt:lpwstr>
  </property>
  <property fmtid="{D5CDD505-2E9C-101B-9397-08002B2CF9AE}" pid="15" name="MSIP_Label_d479bc6d-df33-4cc6-8efd-0fecbaf956b1_Name">
    <vt:lpwstr>CQYFAS-INTERNAL</vt:lpwstr>
  </property>
  <property fmtid="{D5CDD505-2E9C-101B-9397-08002B2CF9AE}" pid="16" name="MSIP_Label_d479bc6d-df33-4cc6-8efd-0fecbaf956b1_Application">
    <vt:lpwstr>Microsoft Azure Information Protection</vt:lpwstr>
  </property>
  <property fmtid="{D5CDD505-2E9C-101B-9397-08002B2CF9AE}" pid="17" name="MSIP_Label_d479bc6d-df33-4cc6-8efd-0fecbaf956b1_Extended_MSFT_Method">
    <vt:lpwstr>Automatic</vt:lpwstr>
  </property>
  <property fmtid="{D5CDD505-2E9C-101B-9397-08002B2CF9AE}" pid="18" name="MSIP_Label_d479bc6d-df33-4cc6-8efd-0fecbaf956b1_Parent">
    <vt:lpwstr>f5210792-6e5f-4945-9946-e33b2c1b77aa</vt:lpwstr>
  </property>
  <property fmtid="{D5CDD505-2E9C-101B-9397-08002B2CF9AE}" pid="19" name="Sensitivity">
    <vt:lpwstr>Internal CQYFAS-INTERNAL</vt:lpwstr>
  </property>
</Properties>
</file>