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rPr/>
      </w:pP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1b5e3f"/>
          <w:sz w:val="30"/>
          <w:szCs w:val="30"/>
          <w:rtl w:val="0"/>
        </w:rPr>
        <w:t xml:space="preserve">TURA</w:t>
      </w:r>
      <w:r w:rsidDel="00000000" w:rsidR="00000000" w:rsidRPr="00000000">
        <w:rPr>
          <w:b w:val="1"/>
          <w:bCs w:val="1"/>
          <w:color w:val="2e8b57"/>
          <w:sz w:val="30"/>
          <w:szCs w:val="30"/>
          <w:rtl w:val="0"/>
        </w:rPr>
        <w:t xml:space="preserve">FOOD</w:t>
      </w:r>
      <w:r w:rsidDel="00000000" w:rsidR="00000000" w:rsidRPr="00000000">
        <w:rPr>
          <w:b w:val="1"/>
          <w:bCs w:val="1"/>
          <w:color w:val="6b7280"/>
          <w:sz w:val="30"/>
          <w:szCs w:val="30"/>
          <w:rtl w:val="0"/>
        </w:rPr>
        <w:t xml:space="preserve">  AI</w:t>
      </w:r>
      <w:r w:rsidDel="00000000" w:rsidR="00000000" w:rsidRPr="00000000">
        <w:rPr>
          <w:rtl w:val="0"/>
        </w:rPr>
      </w:r>
    </w:p>
    <w:p w:rsidR="00000000" w:rsidDel="00000000" w:rsidP="00000000" w:rsidRDefault="00000000" w:rsidRPr="00000000" w14:paraId="00000003">
      <w:pPr>
        <w:pBdr>
          <w:bottom w:color="1b5e3f" w:space="6" w:sz="18" w:val="single"/>
        </w:pBdr>
        <w:spacing w:after="36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color w:val="2e8b57"/>
          <w:sz w:val="20"/>
          <w:szCs w:val="20"/>
          <w:rtl w:val="0"/>
        </w:rPr>
        <w:t xml:space="preserve">ESPECIFICACIÓN DE MEMBRESÍAS · V2.0</w:t>
      </w:r>
      <w:r w:rsidDel="00000000" w:rsidR="00000000" w:rsidRPr="00000000">
        <w:rPr>
          <w:rtl w:val="0"/>
        </w:rPr>
      </w:r>
    </w:p>
    <w:p w:rsidR="00000000" w:rsidDel="00000000" w:rsidP="00000000" w:rsidRDefault="00000000" w:rsidRPr="00000000" w14:paraId="00000005">
      <w:pPr>
        <w:pStyle w:val="Title"/>
        <w:spacing w:after="80" w:lineRule="auto"/>
        <w:rPr/>
      </w:pPr>
      <w:r w:rsidDel="00000000" w:rsidR="00000000" w:rsidRPr="00000000">
        <w:rPr>
          <w:rtl w:val="0"/>
        </w:rPr>
        <w:t xml:space="preserve">Membresías Tura Food AI</w:t>
      </w:r>
    </w:p>
    <w:p w:rsidR="00000000" w:rsidDel="00000000" w:rsidP="00000000" w:rsidRDefault="00000000" w:rsidRPr="00000000" w14:paraId="00000006">
      <w:pPr>
        <w:pStyle w:val="Subtitle"/>
        <w:rPr/>
      </w:pPr>
      <w:r w:rsidDel="00000000" w:rsidR="00000000" w:rsidRPr="00000000">
        <w:rPr>
          <w:rtl w:val="0"/>
        </w:rPr>
        <w:t xml:space="preserve">Starter · Tura Food · Tura Growth — ecosistema de crecimiento para restaurantes</w:t>
      </w:r>
    </w:p>
    <w:p w:rsidR="00000000" w:rsidDel="00000000" w:rsidP="00000000" w:rsidRDefault="00000000" w:rsidRPr="00000000" w14:paraId="00000007">
      <w:pPr>
        <w:spacing w:after="6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8">
            <w:pPr>
              <w:spacing w:after="0" w:line="264" w:lineRule="auto"/>
              <w:jc w:val="left"/>
              <w:rPr/>
            </w:pPr>
            <w:r w:rsidDel="00000000" w:rsidR="00000000" w:rsidRPr="00000000">
              <w:rPr>
                <w:b w:val="1"/>
                <w:bCs w:val="1"/>
                <w:color w:val="6b7280"/>
                <w:sz w:val="19"/>
                <w:szCs w:val="19"/>
                <w:rtl w:val="0"/>
              </w:rPr>
              <w:t xml:space="preserve">Documento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9">
            <w:pPr>
              <w:spacing w:after="0" w:line="264" w:lineRule="auto"/>
              <w:jc w:val="left"/>
              <w:rPr/>
            </w:pPr>
            <w:r w:rsidDel="00000000" w:rsidR="00000000" w:rsidRPr="00000000">
              <w:rPr>
                <w:sz w:val="19"/>
                <w:szCs w:val="19"/>
                <w:rtl w:val="0"/>
              </w:rPr>
              <w:t xml:space="preserve">02 — Especificación de Membresías</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A">
            <w:pPr>
              <w:spacing w:after="0" w:line="264" w:lineRule="auto"/>
              <w:jc w:val="left"/>
              <w:rPr/>
            </w:pPr>
            <w:r w:rsidDel="00000000" w:rsidR="00000000" w:rsidRPr="00000000">
              <w:rPr>
                <w:b w:val="1"/>
                <w:bCs w:val="1"/>
                <w:color w:val="6b7280"/>
                <w:sz w:val="19"/>
                <w:szCs w:val="19"/>
                <w:rtl w:val="0"/>
              </w:rPr>
              <w:t xml:space="preserve">Versión</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B">
            <w:pPr>
              <w:spacing w:after="0" w:line="264" w:lineRule="auto"/>
              <w:jc w:val="left"/>
              <w:rPr/>
            </w:pPr>
            <w:r w:rsidDel="00000000" w:rsidR="00000000" w:rsidRPr="00000000">
              <w:rPr>
                <w:sz w:val="19"/>
                <w:szCs w:val="19"/>
                <w:rtl w:val="0"/>
              </w:rPr>
              <w:t xml:space="preserve">v2.0 — 2026</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C">
            <w:pPr>
              <w:spacing w:after="0" w:line="264" w:lineRule="auto"/>
              <w:jc w:val="left"/>
              <w:rPr/>
            </w:pPr>
            <w:r w:rsidDel="00000000" w:rsidR="00000000" w:rsidRPr="00000000">
              <w:rPr>
                <w:b w:val="1"/>
                <w:bCs w:val="1"/>
                <w:color w:val="6b7280"/>
                <w:sz w:val="19"/>
                <w:szCs w:val="19"/>
                <w:rtl w:val="0"/>
              </w:rPr>
              <w:t xml:space="preserve">Planes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D">
            <w:pPr>
              <w:spacing w:after="0" w:line="264" w:lineRule="auto"/>
              <w:jc w:val="left"/>
              <w:rPr/>
            </w:pPr>
            <w:r w:rsidDel="00000000" w:rsidR="00000000" w:rsidRPr="00000000">
              <w:rPr>
                <w:sz w:val="19"/>
                <w:szCs w:val="19"/>
                <w:rtl w:val="0"/>
              </w:rPr>
              <w:t xml:space="preserve">Starter · Tura Food · Tura Growth</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E">
            <w:pPr>
              <w:spacing w:after="0" w:line="264" w:lineRule="auto"/>
              <w:jc w:val="left"/>
              <w:rPr/>
            </w:pPr>
            <w:r w:rsidDel="00000000" w:rsidR="00000000" w:rsidRPr="00000000">
              <w:rPr>
                <w:b w:val="1"/>
                <w:bCs w:val="1"/>
                <w:color w:val="6b7280"/>
                <w:sz w:val="19"/>
                <w:szCs w:val="19"/>
                <w:rtl w:val="0"/>
              </w:rPr>
              <w:t xml:space="preserve">Clasificación</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F">
            <w:pPr>
              <w:spacing w:after="0" w:line="264" w:lineRule="auto"/>
              <w:jc w:val="left"/>
              <w:rPr/>
            </w:pPr>
            <w:r w:rsidDel="00000000" w:rsidR="00000000" w:rsidRPr="00000000">
              <w:rPr>
                <w:sz w:val="19"/>
                <w:szCs w:val="19"/>
                <w:rtl w:val="0"/>
              </w:rPr>
              <w:t xml:space="preserve">Confidencial</w:t>
            </w:r>
            <w:r w:rsidDel="00000000" w:rsidR="00000000" w:rsidRPr="00000000">
              <w:rPr>
                <w:rtl w:val="0"/>
              </w:rPr>
            </w:r>
          </w:p>
        </w:tc>
      </w:tr>
    </w:tbl>
    <w:p w:rsidR="00000000" w:rsidDel="00000000" w:rsidP="00000000" w:rsidRDefault="00000000" w:rsidRPr="00000000" w14:paraId="00000010">
      <w:pPr>
        <w:spacing w:before="1800" w:lineRule="auto"/>
        <w:rPr/>
      </w:pPr>
      <w:r w:rsidDel="00000000" w:rsidR="00000000" w:rsidRPr="00000000">
        <w:rPr>
          <w:color w:val="6b7280"/>
          <w:sz w:val="17"/>
          <w:szCs w:val="17"/>
          <w:rtl w:val="0"/>
        </w:rPr>
        <w:t xml:space="preserve">Documento confidencial · Tura Food AI · 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tbl>
      <w:tblPr>
        <w:tblStyle w:val="Table2"/>
        <w:tblW w:w="9360.0" w:type="dxa"/>
        <w:jc w:val="left"/>
        <w:tblBorders>
          <w:top w:color="e6f0eb" w:space="0" w:sz="4" w:val="single"/>
          <w:left w:color="1b5e3f" w:space="0" w:sz="24" w:val="single"/>
          <w:bottom w:color="e6f0eb" w:space="0" w:sz="4" w:val="single"/>
          <w:right w:color="e6f0e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6f0eb" w:val="clear"/>
            <w:tcMar>
              <w:top w:w="140.0" w:type="dxa"/>
              <w:left w:w="200.0" w:type="dxa"/>
              <w:bottom w:w="140.0" w:type="dxa"/>
              <w:right w:w="160.0" w:type="dxa"/>
            </w:tcMar>
          </w:tcPr>
          <w:p w:rsidR="00000000" w:rsidDel="00000000" w:rsidP="00000000" w:rsidRDefault="00000000" w:rsidRPr="00000000" w14:paraId="00000012">
            <w:pPr>
              <w:spacing w:after="80" w:lineRule="auto"/>
              <w:rPr/>
            </w:pPr>
            <w:r w:rsidDel="00000000" w:rsidR="00000000" w:rsidRPr="00000000">
              <w:rPr>
                <w:b w:val="1"/>
                <w:bCs w:val="1"/>
                <w:color w:val="1b5e3f"/>
                <w:sz w:val="21"/>
                <w:szCs w:val="21"/>
                <w:rtl w:val="0"/>
              </w:rPr>
              <w:t xml:space="preserve">El ecosistema de crecimiento para restaurantes</w:t>
            </w:r>
            <w:r w:rsidDel="00000000" w:rsidR="00000000" w:rsidRPr="00000000">
              <w:rPr>
                <w:rtl w:val="0"/>
              </w:rPr>
            </w:r>
          </w:p>
          <w:p w:rsidR="00000000" w:rsidDel="00000000" w:rsidP="00000000" w:rsidRDefault="00000000" w:rsidRPr="00000000" w14:paraId="00000013">
            <w:pPr>
              <w:spacing w:after="0" w:line="264" w:lineRule="auto"/>
              <w:rPr/>
            </w:pPr>
            <w:r w:rsidDel="00000000" w:rsidR="00000000" w:rsidRPr="00000000">
              <w:rPr>
                <w:sz w:val="20"/>
                <w:szCs w:val="20"/>
                <w:rtl w:val="0"/>
              </w:rPr>
              <w:t xml:space="preserve">Tura Food AI no es una agencia de marketing. Es la infraestructura digital completa que un restaurante necesita para atraer reservas, retener clientes y crecer de forma predecible. Tres planes, sin confusión. El Starter es la puerta; Tura Food, el restaurante digital; Tura Growth, el ecosistema completo.</w:t>
            </w: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1. Comparativa rápida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15"/>
        <w:gridCol w:w="2215"/>
        <w:gridCol w:w="2930"/>
        <w:tblGridChange w:id="0">
          <w:tblGrid>
            <w:gridCol w:w="2500"/>
            <w:gridCol w:w="1715"/>
            <w:gridCol w:w="2215"/>
            <w:gridCol w:w="2930"/>
          </w:tblGrid>
        </w:tblGridChange>
      </w:tblGrid>
      <w:tr>
        <w:trPr>
          <w:cantSplit w:val="0"/>
          <w:tblHeader w:val="1"/>
        </w:trPr>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15">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16">
            <w:pPr>
              <w:spacing w:after="0" w:line="264" w:lineRule="auto"/>
              <w:jc w:val="left"/>
              <w:rPr/>
            </w:pPr>
            <w:r w:rsidDel="00000000" w:rsidR="00000000" w:rsidRPr="00000000">
              <w:rPr>
                <w:b w:val="1"/>
                <w:bCs w:val="1"/>
                <w:color w:val="ffffff"/>
                <w:sz w:val="20"/>
                <w:szCs w:val="20"/>
                <w:rtl w:val="0"/>
              </w:rPr>
              <w:t xml:space="preserve">STARTER</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17">
            <w:pPr>
              <w:spacing w:after="0" w:line="264" w:lineRule="auto"/>
              <w:jc w:val="left"/>
              <w:rPr/>
            </w:pPr>
            <w:r w:rsidDel="00000000" w:rsidR="00000000" w:rsidRPr="00000000">
              <w:rPr>
                <w:b w:val="1"/>
                <w:bCs w:val="1"/>
                <w:color w:val="ffffff"/>
                <w:sz w:val="20"/>
                <w:szCs w:val="20"/>
                <w:rtl w:val="0"/>
              </w:rPr>
              <w:t xml:space="preserve">TURA FOOD</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18">
            <w:pPr>
              <w:spacing w:after="0" w:line="264" w:lineRule="auto"/>
              <w:jc w:val="left"/>
              <w:rPr/>
            </w:pPr>
            <w:r w:rsidDel="00000000" w:rsidR="00000000" w:rsidRPr="00000000">
              <w:rPr>
                <w:b w:val="1"/>
                <w:bCs w:val="1"/>
                <w:color w:val="ffffff"/>
                <w:sz w:val="20"/>
                <w:szCs w:val="20"/>
                <w:rtl w:val="0"/>
              </w:rPr>
              <w:t xml:space="preserve">TURA GROWTH</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9">
            <w:pPr>
              <w:spacing w:after="0" w:line="264" w:lineRule="auto"/>
              <w:jc w:val="left"/>
              <w:rPr/>
            </w:pPr>
            <w:r w:rsidDel="00000000" w:rsidR="00000000" w:rsidRPr="00000000">
              <w:rPr>
                <w:b w:val="1"/>
                <w:bCs w:val="1"/>
                <w:rtl w:val="0"/>
              </w:rPr>
              <w:t xml:space="preserve">Precio mensual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A">
            <w:pPr>
              <w:spacing w:after="0" w:line="264" w:lineRule="auto"/>
              <w:jc w:val="center"/>
              <w:rPr/>
            </w:pPr>
            <w:r w:rsidDel="00000000" w:rsidR="00000000" w:rsidRPr="00000000">
              <w:rPr>
                <w:sz w:val="18"/>
                <w:szCs w:val="18"/>
                <w:rtl w:val="0"/>
              </w:rPr>
              <w:t xml:space="preserve">Gratis · siempre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B">
            <w:pPr>
              <w:spacing w:after="0" w:line="264" w:lineRule="auto"/>
              <w:jc w:val="center"/>
              <w:rPr/>
            </w:pPr>
            <w:r w:rsidDel="00000000" w:rsidR="00000000" w:rsidRPr="00000000">
              <w:rPr>
                <w:sz w:val="18"/>
                <w:szCs w:val="18"/>
                <w:rtl w:val="0"/>
              </w:rPr>
              <w:t xml:space="preserve">$89.000 COP</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C">
            <w:pPr>
              <w:spacing w:after="0" w:line="264" w:lineRule="auto"/>
              <w:jc w:val="center"/>
              <w:rPr/>
            </w:pPr>
            <w:r w:rsidDel="00000000" w:rsidR="00000000" w:rsidRPr="00000000">
              <w:rPr>
                <w:sz w:val="18"/>
                <w:szCs w:val="18"/>
                <w:rtl w:val="0"/>
              </w:rPr>
              <w:t xml:space="preserve">$289.000 COP</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1D">
            <w:pPr>
              <w:spacing w:after="0" w:line="264" w:lineRule="auto"/>
              <w:jc w:val="left"/>
              <w:rPr/>
            </w:pPr>
            <w:r w:rsidDel="00000000" w:rsidR="00000000" w:rsidRPr="00000000">
              <w:rPr>
                <w:b w:val="1"/>
                <w:bCs w:val="1"/>
                <w:rtl w:val="0"/>
              </w:rPr>
              <w:t xml:space="preserve">Precio anual ⭐</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1E">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1F">
            <w:pPr>
              <w:spacing w:after="0" w:line="264" w:lineRule="auto"/>
              <w:jc w:val="center"/>
              <w:rPr/>
            </w:pPr>
            <w:r w:rsidDel="00000000" w:rsidR="00000000" w:rsidRPr="00000000">
              <w:rPr>
                <w:sz w:val="18"/>
                <w:szCs w:val="18"/>
                <w:rtl w:val="0"/>
              </w:rPr>
              <w:t xml:space="preserve">$489.000 COP</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20">
            <w:pPr>
              <w:spacing w:after="0" w:line="264" w:lineRule="auto"/>
              <w:jc w:val="center"/>
              <w:rPr/>
            </w:pPr>
            <w:r w:rsidDel="00000000" w:rsidR="00000000" w:rsidRPr="00000000">
              <w:rPr>
                <w:b w:val="1"/>
                <w:bCs w:val="1"/>
                <w:color w:val="1b5e3f"/>
                <w:sz w:val="19"/>
                <w:szCs w:val="19"/>
                <w:rtl w:val="0"/>
              </w:rPr>
              <w:t xml:space="preserve">$890.000 COP</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1">
            <w:pPr>
              <w:spacing w:after="0" w:line="264" w:lineRule="auto"/>
              <w:jc w:val="left"/>
              <w:rPr/>
            </w:pPr>
            <w:r w:rsidDel="00000000" w:rsidR="00000000" w:rsidRPr="00000000">
              <w:rPr>
                <w:b w:val="1"/>
                <w:bCs w:val="1"/>
                <w:rtl w:val="0"/>
              </w:rPr>
              <w:t xml:space="preserve">Ahorro anual vs. mensual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2">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3">
            <w:pPr>
              <w:spacing w:after="0" w:line="264" w:lineRule="auto"/>
              <w:jc w:val="center"/>
              <w:rPr/>
            </w:pPr>
            <w:r w:rsidDel="00000000" w:rsidR="00000000" w:rsidRPr="00000000">
              <w:rPr>
                <w:sz w:val="18"/>
                <w:szCs w:val="18"/>
                <w:rtl w:val="0"/>
              </w:rPr>
              <w:t xml:space="preserve">~$579k vs. mensual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24">
            <w:pPr>
              <w:spacing w:after="0" w:line="264" w:lineRule="auto"/>
              <w:jc w:val="center"/>
              <w:rPr/>
            </w:pPr>
            <w:r w:rsidDel="00000000" w:rsidR="00000000" w:rsidRPr="00000000">
              <w:rPr>
                <w:sz w:val="18"/>
                <w:szCs w:val="18"/>
                <w:rtl w:val="0"/>
              </w:rPr>
              <w:t xml:space="preserve">~$1.58M vs. mensual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25">
            <w:pPr>
              <w:spacing w:after="0" w:line="264" w:lineRule="auto"/>
              <w:jc w:val="left"/>
              <w:rPr/>
            </w:pPr>
            <w:r w:rsidDel="00000000" w:rsidR="00000000" w:rsidRPr="00000000">
              <w:rPr>
                <w:b w:val="0"/>
                <w:bCs w:val="0"/>
                <w:color w:val="1a1a1a"/>
                <w:sz w:val="20"/>
                <w:szCs w:val="20"/>
                <w:rtl w:val="0"/>
              </w:rPr>
              <w:t xml:space="preserve">Posición estratégica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26">
            <w:pPr>
              <w:spacing w:after="0" w:line="264" w:lineRule="auto"/>
              <w:jc w:val="center"/>
              <w:rPr/>
            </w:pPr>
            <w:r w:rsidDel="00000000" w:rsidR="00000000" w:rsidRPr="00000000">
              <w:rPr>
                <w:sz w:val="18"/>
                <w:szCs w:val="18"/>
                <w:rtl w:val="0"/>
              </w:rPr>
              <w:t xml:space="preserve">Puerta de entrada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27">
            <w:pPr>
              <w:spacing w:after="0" w:line="264" w:lineRule="auto"/>
              <w:jc w:val="center"/>
              <w:rPr/>
            </w:pPr>
            <w:r w:rsidDel="00000000" w:rsidR="00000000" w:rsidRPr="00000000">
              <w:rPr>
                <w:sz w:val="18"/>
                <w:szCs w:val="18"/>
                <w:rtl w:val="0"/>
              </w:rPr>
              <w:t xml:space="preserve">El restaurante digital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28">
            <w:pPr>
              <w:spacing w:after="0" w:line="264" w:lineRule="auto"/>
              <w:jc w:val="center"/>
              <w:rPr/>
            </w:pPr>
            <w:r w:rsidDel="00000000" w:rsidR="00000000" w:rsidRPr="00000000">
              <w:rPr>
                <w:sz w:val="18"/>
                <w:szCs w:val="18"/>
                <w:rtl w:val="0"/>
              </w:rPr>
              <w:t xml:space="preserve">Ecosistema completo</w:t>
            </w:r>
            <w:r w:rsidDel="00000000" w:rsidR="00000000" w:rsidRPr="00000000">
              <w:rPr>
                <w:rtl w:val="0"/>
              </w:rPr>
            </w:r>
          </w:p>
        </w:tc>
      </w:tr>
    </w:tbl>
    <w:p w:rsidR="00000000" w:rsidDel="00000000" w:rsidP="00000000" w:rsidRDefault="00000000" w:rsidRPr="00000000" w14:paraId="00000029">
      <w:pPr>
        <w:spacing w:after="100" w:lineRule="auto"/>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Tabla de características (feature by feature)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30"/>
        <w:gridCol w:w="1810"/>
        <w:gridCol w:w="2820"/>
        <w:tblGridChange w:id="0">
          <w:tblGrid>
            <w:gridCol w:w="3200"/>
            <w:gridCol w:w="1530"/>
            <w:gridCol w:w="1810"/>
            <w:gridCol w:w="2820"/>
          </w:tblGrid>
        </w:tblGridChange>
      </w:tblGrid>
      <w:tr>
        <w:trPr>
          <w:cantSplit w:val="0"/>
          <w:tblHeader w:val="1"/>
        </w:trPr>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2B">
            <w:pPr>
              <w:spacing w:after="0" w:line="264" w:lineRule="auto"/>
              <w:jc w:val="left"/>
              <w:rPr/>
            </w:pPr>
            <w:r w:rsidDel="00000000" w:rsidR="00000000" w:rsidRPr="00000000">
              <w:rPr>
                <w:b w:val="1"/>
                <w:bCs w:val="1"/>
                <w:color w:val="ffffff"/>
                <w:sz w:val="20"/>
                <w:szCs w:val="20"/>
                <w:rtl w:val="0"/>
              </w:rPr>
              <w:t xml:space="preserve">Característica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2C">
            <w:pPr>
              <w:spacing w:after="0" w:line="264" w:lineRule="auto"/>
              <w:jc w:val="left"/>
              <w:rPr/>
            </w:pPr>
            <w:r w:rsidDel="00000000" w:rsidR="00000000" w:rsidRPr="00000000">
              <w:rPr>
                <w:b w:val="1"/>
                <w:bCs w:val="1"/>
                <w:color w:val="ffffff"/>
                <w:sz w:val="20"/>
                <w:szCs w:val="20"/>
                <w:rtl w:val="0"/>
              </w:rPr>
              <w:t xml:space="preserve">Starter</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2D">
            <w:pPr>
              <w:spacing w:after="0" w:line="264" w:lineRule="auto"/>
              <w:jc w:val="left"/>
              <w:rPr/>
            </w:pPr>
            <w:r w:rsidDel="00000000" w:rsidR="00000000" w:rsidRPr="00000000">
              <w:rPr>
                <w:b w:val="1"/>
                <w:bCs w:val="1"/>
                <w:color w:val="ffffff"/>
                <w:sz w:val="20"/>
                <w:szCs w:val="20"/>
                <w:rtl w:val="0"/>
              </w:rPr>
              <w:t xml:space="preserve">Tura Food</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02E">
            <w:pPr>
              <w:spacing w:after="0" w:line="264" w:lineRule="auto"/>
              <w:jc w:val="left"/>
              <w:rPr/>
            </w:pPr>
            <w:r w:rsidDel="00000000" w:rsidR="00000000" w:rsidRPr="00000000">
              <w:rPr>
                <w:b w:val="1"/>
                <w:bCs w:val="1"/>
                <w:color w:val="ffffff"/>
                <w:sz w:val="20"/>
                <w:szCs w:val="20"/>
                <w:rtl w:val="0"/>
              </w:rPr>
              <w:t xml:space="preserve">Tura Growth</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2F">
            <w:pPr>
              <w:spacing w:after="0" w:line="264" w:lineRule="auto"/>
              <w:jc w:val="left"/>
              <w:rPr/>
            </w:pPr>
            <w:r w:rsidDel="00000000" w:rsidR="00000000" w:rsidRPr="00000000">
              <w:rPr>
                <w:b w:val="1"/>
                <w:bCs w:val="1"/>
                <w:color w:val="1b5e3f"/>
                <w:rtl w:val="0"/>
              </w:rPr>
              <w:t xml:space="preserve">SITIO WEB Y PRESENCIA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30">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31">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32">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3">
            <w:pPr>
              <w:spacing w:after="0" w:line="264" w:lineRule="auto"/>
              <w:jc w:val="left"/>
              <w:rPr/>
            </w:pPr>
            <w:r w:rsidDel="00000000" w:rsidR="00000000" w:rsidRPr="00000000">
              <w:rPr>
                <w:b w:val="0"/>
                <w:bCs w:val="0"/>
                <w:color w:val="1a1a1a"/>
                <w:sz w:val="20"/>
                <w:szCs w:val="20"/>
                <w:rtl w:val="0"/>
              </w:rPr>
              <w:t xml:space="preserve">Tipo de sitio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4">
            <w:pPr>
              <w:spacing w:after="0" w:line="264" w:lineRule="auto"/>
              <w:jc w:val="center"/>
              <w:rPr/>
            </w:pPr>
            <w:r w:rsidDel="00000000" w:rsidR="00000000" w:rsidRPr="00000000">
              <w:rPr>
                <w:sz w:val="18"/>
                <w:szCs w:val="18"/>
                <w:rtl w:val="0"/>
              </w:rPr>
              <w:t xml:space="preserve">Subdominio básico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5">
            <w:pPr>
              <w:spacing w:after="0" w:line="264" w:lineRule="auto"/>
              <w:jc w:val="center"/>
              <w:rPr/>
            </w:pPr>
            <w:r w:rsidDel="00000000" w:rsidR="00000000" w:rsidRPr="00000000">
              <w:rPr>
                <w:sz w:val="18"/>
                <w:szCs w:val="18"/>
                <w:rtl w:val="0"/>
              </w:rPr>
              <w:t xml:space="preserve">Sitio profesional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6">
            <w:pPr>
              <w:spacing w:after="0" w:line="264" w:lineRule="auto"/>
              <w:jc w:val="center"/>
              <w:rPr/>
            </w:pPr>
            <w:r w:rsidDel="00000000" w:rsidR="00000000" w:rsidRPr="00000000">
              <w:rPr>
                <w:sz w:val="18"/>
                <w:szCs w:val="18"/>
                <w:rtl w:val="0"/>
              </w:rPr>
              <w:t xml:space="preserve">Sitio profesional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7">
            <w:pPr>
              <w:spacing w:after="0" w:line="264" w:lineRule="auto"/>
              <w:jc w:val="left"/>
              <w:rPr/>
            </w:pPr>
            <w:r w:rsidDel="00000000" w:rsidR="00000000" w:rsidRPr="00000000">
              <w:rPr>
                <w:b w:val="0"/>
                <w:bCs w:val="0"/>
                <w:color w:val="1a1a1a"/>
                <w:sz w:val="20"/>
                <w:szCs w:val="20"/>
                <w:rtl w:val="0"/>
              </w:rPr>
              <w:t xml:space="preserve">Dominio propio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9">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B">
            <w:pPr>
              <w:spacing w:after="0" w:line="264" w:lineRule="auto"/>
              <w:jc w:val="left"/>
              <w:rPr/>
            </w:pPr>
            <w:r w:rsidDel="00000000" w:rsidR="00000000" w:rsidRPr="00000000">
              <w:rPr>
                <w:b w:val="0"/>
                <w:bCs w:val="0"/>
                <w:color w:val="1a1a1a"/>
                <w:sz w:val="20"/>
                <w:szCs w:val="20"/>
                <w:rtl w:val="0"/>
              </w:rPr>
              <w:t xml:space="preserve">Hosting premium</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D">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3E">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3F">
            <w:pPr>
              <w:spacing w:after="0" w:line="264" w:lineRule="auto"/>
              <w:jc w:val="left"/>
              <w:rPr/>
            </w:pPr>
            <w:r w:rsidDel="00000000" w:rsidR="00000000" w:rsidRPr="00000000">
              <w:rPr>
                <w:b w:val="0"/>
                <w:bCs w:val="0"/>
                <w:color w:val="1a1a1a"/>
                <w:sz w:val="20"/>
                <w:szCs w:val="20"/>
                <w:rtl w:val="0"/>
              </w:rPr>
              <w:t xml:space="preserve">Correo corporativo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1">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2">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3">
            <w:pPr>
              <w:spacing w:after="0" w:line="264" w:lineRule="auto"/>
              <w:jc w:val="left"/>
              <w:rPr/>
            </w:pPr>
            <w:r w:rsidDel="00000000" w:rsidR="00000000" w:rsidRPr="00000000">
              <w:rPr>
                <w:b w:val="0"/>
                <w:bCs w:val="0"/>
                <w:color w:val="1a1a1a"/>
                <w:sz w:val="20"/>
                <w:szCs w:val="20"/>
                <w:rtl w:val="0"/>
              </w:rPr>
              <w:t xml:space="preserve">Menú digital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4">
            <w:pPr>
              <w:spacing w:after="0" w:line="264" w:lineRule="auto"/>
              <w:jc w:val="center"/>
              <w:rPr/>
            </w:pPr>
            <w:r w:rsidDel="00000000" w:rsidR="00000000" w:rsidRPr="00000000">
              <w:rPr>
                <w:sz w:val="18"/>
                <w:szCs w:val="18"/>
                <w:rtl w:val="0"/>
              </w:rPr>
              <w:t xml:space="preserve">Básico (20 prod.)</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5">
            <w:pPr>
              <w:spacing w:after="0" w:line="264" w:lineRule="auto"/>
              <w:jc w:val="center"/>
              <w:rPr/>
            </w:pPr>
            <w:r w:rsidDel="00000000" w:rsidR="00000000" w:rsidRPr="00000000">
              <w:rPr>
                <w:sz w:val="18"/>
                <w:szCs w:val="18"/>
                <w:rtl w:val="0"/>
              </w:rPr>
              <w:t xml:space="preserve">Profesional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6">
            <w:pPr>
              <w:spacing w:after="0" w:line="264" w:lineRule="auto"/>
              <w:jc w:val="center"/>
              <w:rPr/>
            </w:pPr>
            <w:r w:rsidDel="00000000" w:rsidR="00000000" w:rsidRPr="00000000">
              <w:rPr>
                <w:sz w:val="18"/>
                <w:szCs w:val="18"/>
                <w:rtl w:val="0"/>
              </w:rPr>
              <w:t xml:space="preserve">+ QR inteligente analítico</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7">
            <w:pPr>
              <w:spacing w:after="0" w:line="264" w:lineRule="auto"/>
              <w:jc w:val="left"/>
              <w:rPr/>
            </w:pPr>
            <w:r w:rsidDel="00000000" w:rsidR="00000000" w:rsidRPr="00000000">
              <w:rPr>
                <w:b w:val="0"/>
                <w:bCs w:val="0"/>
                <w:color w:val="1a1a1a"/>
                <w:sz w:val="20"/>
                <w:szCs w:val="20"/>
                <w:rtl w:val="0"/>
              </w:rPr>
              <w:t xml:space="preserve">Blog SEO para restaurantes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9">
            <w:pPr>
              <w:spacing w:after="0" w:line="264" w:lineRule="auto"/>
              <w:jc w:val="center"/>
              <w:rPr/>
            </w:pPr>
            <w:r w:rsidDel="00000000" w:rsidR="00000000" w:rsidRPr="00000000">
              <w:rPr>
                <w:b w:val="1"/>
                <w:bCs w:val="1"/>
                <w:color w:val="1b5e3f"/>
                <w:sz w:val="19"/>
                <w:szCs w:val="19"/>
                <w:rtl w:val="0"/>
              </w:rPr>
              <w:t xml:space="preserve">Básico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A">
            <w:pPr>
              <w:spacing w:after="0" w:line="264" w:lineRule="auto"/>
              <w:jc w:val="center"/>
              <w:rPr/>
            </w:pPr>
            <w:r w:rsidDel="00000000" w:rsidR="00000000" w:rsidRPr="00000000">
              <w:rPr>
                <w:b w:val="1"/>
                <w:bCs w:val="1"/>
                <w:color w:val="1b5e3f"/>
                <w:sz w:val="19"/>
                <w:szCs w:val="19"/>
                <w:rtl w:val="0"/>
              </w:rPr>
              <w:t xml:space="preserve">Avanzado</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B">
            <w:pPr>
              <w:spacing w:after="0" w:line="264" w:lineRule="auto"/>
              <w:jc w:val="left"/>
              <w:rPr/>
            </w:pPr>
            <w:r w:rsidDel="00000000" w:rsidR="00000000" w:rsidRPr="00000000">
              <w:rPr>
                <w:b w:val="0"/>
                <w:bCs w:val="0"/>
                <w:color w:val="1a1a1a"/>
                <w:sz w:val="20"/>
                <w:szCs w:val="20"/>
                <w:rtl w:val="0"/>
              </w:rPr>
              <w:t xml:space="preserve">Google My Business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D">
            <w:pPr>
              <w:spacing w:after="0" w:line="264" w:lineRule="auto"/>
              <w:jc w:val="center"/>
              <w:rPr/>
            </w:pPr>
            <w:r w:rsidDel="00000000" w:rsidR="00000000" w:rsidRPr="00000000">
              <w:rPr>
                <w:sz w:val="18"/>
                <w:szCs w:val="18"/>
                <w:rtl w:val="0"/>
              </w:rPr>
              <w:t xml:space="preserve">Configuración básica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4E">
            <w:pPr>
              <w:spacing w:after="0" w:line="264" w:lineRule="auto"/>
              <w:jc w:val="center"/>
              <w:rPr/>
            </w:pPr>
            <w:r w:rsidDel="00000000" w:rsidR="00000000" w:rsidRPr="00000000">
              <w:rPr>
                <w:sz w:val="18"/>
                <w:szCs w:val="18"/>
                <w:rtl w:val="0"/>
              </w:rPr>
              <w:t xml:space="preserve">Configuración avanzada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4F">
            <w:pPr>
              <w:spacing w:after="0" w:line="264" w:lineRule="auto"/>
              <w:jc w:val="left"/>
              <w:rPr/>
            </w:pPr>
            <w:r w:rsidDel="00000000" w:rsidR="00000000" w:rsidRPr="00000000">
              <w:rPr>
                <w:b w:val="1"/>
                <w:bCs w:val="1"/>
                <w:color w:val="1b5e3f"/>
                <w:rtl w:val="0"/>
              </w:rPr>
              <w:t xml:space="preserve">RESERVAS Y AGENDA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50">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51">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52">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3">
            <w:pPr>
              <w:spacing w:after="0" w:line="264" w:lineRule="auto"/>
              <w:jc w:val="left"/>
              <w:rPr/>
            </w:pPr>
            <w:r w:rsidDel="00000000" w:rsidR="00000000" w:rsidRPr="00000000">
              <w:rPr>
                <w:b w:val="0"/>
                <w:bCs w:val="0"/>
                <w:color w:val="1a1a1a"/>
                <w:sz w:val="20"/>
                <w:szCs w:val="20"/>
                <w:rtl w:val="0"/>
              </w:rPr>
              <w:t xml:space="preserve">Sistema de reservas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6">
            <w:pPr>
              <w:spacing w:after="0" w:line="264" w:lineRule="auto"/>
              <w:jc w:val="center"/>
              <w:rPr/>
            </w:pPr>
            <w:r w:rsidDel="00000000" w:rsidR="00000000" w:rsidRPr="00000000">
              <w:rPr>
                <w:sz w:val="18"/>
                <w:szCs w:val="18"/>
                <w:rtl w:val="0"/>
              </w:rPr>
              <w:t xml:space="preserve">✓ agenda.turafood.com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7">
            <w:pPr>
              <w:spacing w:after="0" w:line="264" w:lineRule="auto"/>
              <w:jc w:val="left"/>
              <w:rPr/>
            </w:pPr>
            <w:r w:rsidDel="00000000" w:rsidR="00000000" w:rsidRPr="00000000">
              <w:rPr>
                <w:b w:val="0"/>
                <w:bCs w:val="0"/>
                <w:color w:val="1a1a1a"/>
                <w:sz w:val="20"/>
                <w:szCs w:val="20"/>
                <w:rtl w:val="0"/>
              </w:rPr>
              <w:t xml:space="preserve">Confirmaciones automáticas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A">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B">
            <w:pPr>
              <w:spacing w:after="0" w:line="264" w:lineRule="auto"/>
              <w:jc w:val="left"/>
              <w:rPr/>
            </w:pPr>
            <w:r w:rsidDel="00000000" w:rsidR="00000000" w:rsidRPr="00000000">
              <w:rPr>
                <w:b w:val="0"/>
                <w:bCs w:val="0"/>
                <w:color w:val="1a1a1a"/>
                <w:sz w:val="20"/>
                <w:szCs w:val="20"/>
                <w:rtl w:val="0"/>
              </w:rPr>
              <w:t xml:space="preserve">Recordatorios automáticos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5E">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F">
            <w:pPr>
              <w:spacing w:after="0" w:line="264" w:lineRule="auto"/>
              <w:jc w:val="left"/>
              <w:rPr/>
            </w:pPr>
            <w:r w:rsidDel="00000000" w:rsidR="00000000" w:rsidRPr="00000000">
              <w:rPr>
                <w:b w:val="0"/>
                <w:bCs w:val="0"/>
                <w:color w:val="1a1a1a"/>
                <w:sz w:val="20"/>
                <w:szCs w:val="20"/>
                <w:rtl w:val="0"/>
              </w:rPr>
              <w:t xml:space="preserve">Gestión de disponibilidad</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1">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2">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63">
            <w:pPr>
              <w:spacing w:after="0" w:line="264" w:lineRule="auto"/>
              <w:jc w:val="left"/>
              <w:rPr/>
            </w:pPr>
            <w:r w:rsidDel="00000000" w:rsidR="00000000" w:rsidRPr="00000000">
              <w:rPr>
                <w:b w:val="0"/>
                <w:bCs w:val="0"/>
                <w:color w:val="1a1a1a"/>
                <w:sz w:val="20"/>
                <w:szCs w:val="20"/>
                <w:rtl w:val="0"/>
              </w:rPr>
              <w:t xml:space="preserve">Lista de espera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6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6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66">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7">
            <w:pPr>
              <w:spacing w:after="0" w:line="264" w:lineRule="auto"/>
              <w:jc w:val="left"/>
              <w:rPr/>
            </w:pPr>
            <w:r w:rsidDel="00000000" w:rsidR="00000000" w:rsidRPr="00000000">
              <w:rPr>
                <w:b w:val="0"/>
                <w:bCs w:val="0"/>
                <w:color w:val="1a1a1a"/>
                <w:sz w:val="20"/>
                <w:szCs w:val="20"/>
                <w:rtl w:val="0"/>
              </w:rPr>
              <w:t xml:space="preserve">Reservas desde IG/FB/WA sincronizadas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A">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6B">
            <w:pPr>
              <w:spacing w:after="0" w:line="264" w:lineRule="auto"/>
              <w:jc w:val="left"/>
              <w:rPr/>
            </w:pPr>
            <w:r w:rsidDel="00000000" w:rsidR="00000000" w:rsidRPr="00000000">
              <w:rPr>
                <w:b w:val="1"/>
                <w:bCs w:val="1"/>
                <w:color w:val="1b5e3f"/>
                <w:rtl w:val="0"/>
              </w:rPr>
              <w:t xml:space="preserve">VOICE AI 24/7</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6C">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6D">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6E">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F">
            <w:pPr>
              <w:spacing w:after="0" w:line="264" w:lineRule="auto"/>
              <w:jc w:val="left"/>
              <w:rPr/>
            </w:pPr>
            <w:r w:rsidDel="00000000" w:rsidR="00000000" w:rsidRPr="00000000">
              <w:rPr>
                <w:b w:val="0"/>
                <w:bCs w:val="0"/>
                <w:color w:val="1a1a1a"/>
                <w:sz w:val="20"/>
                <w:szCs w:val="20"/>
                <w:rtl w:val="0"/>
              </w:rPr>
              <w:t xml:space="preserve">Host IA responde llamadas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1">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2">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3">
            <w:pPr>
              <w:spacing w:after="0" w:line="264" w:lineRule="auto"/>
              <w:jc w:val="left"/>
              <w:rPr/>
            </w:pPr>
            <w:r w:rsidDel="00000000" w:rsidR="00000000" w:rsidRPr="00000000">
              <w:rPr>
                <w:b w:val="0"/>
                <w:bCs w:val="0"/>
                <w:color w:val="1a1a1a"/>
                <w:sz w:val="20"/>
                <w:szCs w:val="20"/>
                <w:rtl w:val="0"/>
              </w:rPr>
              <w:t xml:space="preserve">Reserva mesas por voz</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6">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7">
            <w:pPr>
              <w:spacing w:after="0" w:line="264" w:lineRule="auto"/>
              <w:jc w:val="left"/>
              <w:rPr/>
            </w:pPr>
            <w:r w:rsidDel="00000000" w:rsidR="00000000" w:rsidRPr="00000000">
              <w:rPr>
                <w:b w:val="0"/>
                <w:bCs w:val="0"/>
                <w:color w:val="1a1a1a"/>
                <w:sz w:val="20"/>
                <w:szCs w:val="20"/>
                <w:rtl w:val="0"/>
              </w:rPr>
              <w:t xml:space="preserve">Resuelve preguntas frecuentes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B">
            <w:pPr>
              <w:spacing w:after="0" w:line="264" w:lineRule="auto"/>
              <w:jc w:val="left"/>
              <w:rPr/>
            </w:pPr>
            <w:r w:rsidDel="00000000" w:rsidR="00000000" w:rsidRPr="00000000">
              <w:rPr>
                <w:b w:val="0"/>
                <w:bCs w:val="0"/>
                <w:color w:val="1a1a1a"/>
                <w:sz w:val="20"/>
                <w:szCs w:val="20"/>
                <w:rtl w:val="0"/>
              </w:rPr>
              <w:t xml:space="preserve">Califica clientes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7E">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F">
            <w:pPr>
              <w:spacing w:after="0" w:line="264" w:lineRule="auto"/>
              <w:jc w:val="left"/>
              <w:rPr/>
            </w:pPr>
            <w:r w:rsidDel="00000000" w:rsidR="00000000" w:rsidRPr="00000000">
              <w:rPr>
                <w:b w:val="0"/>
                <w:bCs w:val="0"/>
                <w:color w:val="1a1a1a"/>
                <w:sz w:val="20"/>
                <w:szCs w:val="20"/>
                <w:rtl w:val="0"/>
              </w:rPr>
              <w:t xml:space="preserve">Minutos incluidos / mes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1">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2">
            <w:pPr>
              <w:spacing w:after="0" w:line="264" w:lineRule="auto"/>
              <w:jc w:val="center"/>
              <w:rPr/>
            </w:pPr>
            <w:r w:rsidDel="00000000" w:rsidR="00000000" w:rsidRPr="00000000">
              <w:rPr>
                <w:sz w:val="18"/>
                <w:szCs w:val="18"/>
                <w:rtl w:val="0"/>
              </w:rPr>
              <w:t xml:space="preserve">300 min (fair-use)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83">
            <w:pPr>
              <w:spacing w:after="0" w:line="264" w:lineRule="auto"/>
              <w:jc w:val="left"/>
              <w:rPr/>
            </w:pPr>
            <w:r w:rsidDel="00000000" w:rsidR="00000000" w:rsidRPr="00000000">
              <w:rPr>
                <w:b w:val="1"/>
                <w:bCs w:val="1"/>
                <w:color w:val="1b5e3f"/>
                <w:rtl w:val="0"/>
              </w:rPr>
              <w:t xml:space="preserve">WHATSAPP BUSINESS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84">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85">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86">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7">
            <w:pPr>
              <w:spacing w:after="0" w:line="264" w:lineRule="auto"/>
              <w:jc w:val="left"/>
              <w:rPr/>
            </w:pPr>
            <w:r w:rsidDel="00000000" w:rsidR="00000000" w:rsidRPr="00000000">
              <w:rPr>
                <w:b w:val="0"/>
                <w:bCs w:val="0"/>
                <w:color w:val="1a1a1a"/>
                <w:sz w:val="20"/>
                <w:szCs w:val="20"/>
                <w:rtl w:val="0"/>
              </w:rPr>
              <w:t xml:space="preserve">Automatización completa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8B">
            <w:pPr>
              <w:spacing w:after="0" w:line="264" w:lineRule="auto"/>
              <w:jc w:val="left"/>
              <w:rPr/>
            </w:pPr>
            <w:r w:rsidDel="00000000" w:rsidR="00000000" w:rsidRPr="00000000">
              <w:rPr>
                <w:b w:val="0"/>
                <w:bCs w:val="0"/>
                <w:color w:val="1a1a1a"/>
                <w:sz w:val="20"/>
                <w:szCs w:val="20"/>
                <w:rtl w:val="0"/>
              </w:rPr>
              <w:t xml:space="preserve">Confirmaciones de reserva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8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8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8E">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8F">
            <w:pPr>
              <w:spacing w:after="0" w:line="264" w:lineRule="auto"/>
              <w:jc w:val="left"/>
              <w:rPr/>
            </w:pPr>
            <w:r w:rsidDel="00000000" w:rsidR="00000000" w:rsidRPr="00000000">
              <w:rPr>
                <w:b w:val="0"/>
                <w:bCs w:val="0"/>
                <w:color w:val="1a1a1a"/>
                <w:sz w:val="20"/>
                <w:szCs w:val="20"/>
                <w:rtl w:val="0"/>
              </w:rPr>
              <w:t xml:space="preserve">Cambios y cancelaciones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1">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2">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3">
            <w:pPr>
              <w:spacing w:after="0" w:line="264" w:lineRule="auto"/>
              <w:jc w:val="left"/>
              <w:rPr/>
            </w:pPr>
            <w:r w:rsidDel="00000000" w:rsidR="00000000" w:rsidRPr="00000000">
              <w:rPr>
                <w:b w:val="0"/>
                <w:bCs w:val="0"/>
                <w:color w:val="1a1a1a"/>
                <w:sz w:val="20"/>
                <w:szCs w:val="20"/>
                <w:rtl w:val="0"/>
              </w:rPr>
              <w:t xml:space="preserve">Campañas y promociones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6">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7">
            <w:pPr>
              <w:spacing w:after="0" w:line="264" w:lineRule="auto"/>
              <w:jc w:val="left"/>
              <w:rPr/>
            </w:pPr>
            <w:r w:rsidDel="00000000" w:rsidR="00000000" w:rsidRPr="00000000">
              <w:rPr>
                <w:b w:val="0"/>
                <w:bCs w:val="0"/>
                <w:color w:val="1a1a1a"/>
                <w:sz w:val="20"/>
                <w:szCs w:val="20"/>
                <w:rtl w:val="0"/>
              </w:rPr>
              <w:t xml:space="preserve">Respuestas automáticas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B">
            <w:pPr>
              <w:spacing w:after="0" w:line="264" w:lineRule="auto"/>
              <w:jc w:val="left"/>
              <w:rPr/>
            </w:pPr>
            <w:r w:rsidDel="00000000" w:rsidR="00000000" w:rsidRPr="00000000">
              <w:rPr>
                <w:b w:val="0"/>
                <w:bCs w:val="0"/>
                <w:color w:val="1a1a1a"/>
                <w:sz w:val="20"/>
                <w:szCs w:val="20"/>
                <w:rtl w:val="0"/>
              </w:rPr>
              <w:t xml:space="preserve">Recuperación de clientes inactivos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9E">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9F">
            <w:pPr>
              <w:spacing w:after="0" w:line="264" w:lineRule="auto"/>
              <w:jc w:val="left"/>
              <w:rPr/>
            </w:pPr>
            <w:r w:rsidDel="00000000" w:rsidR="00000000" w:rsidRPr="00000000">
              <w:rPr>
                <w:b w:val="1"/>
                <w:bCs w:val="1"/>
                <w:color w:val="1b5e3f"/>
                <w:rtl w:val="0"/>
              </w:rPr>
              <w:t xml:space="preserve">FIDELIZACIÓN Y CRM</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A0">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A1">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A2">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3">
            <w:pPr>
              <w:spacing w:after="0" w:line="264" w:lineRule="auto"/>
              <w:jc w:val="left"/>
              <w:rPr/>
            </w:pPr>
            <w:r w:rsidDel="00000000" w:rsidR="00000000" w:rsidRPr="00000000">
              <w:rPr>
                <w:b w:val="0"/>
                <w:bCs w:val="0"/>
                <w:color w:val="1a1a1a"/>
                <w:sz w:val="20"/>
                <w:szCs w:val="20"/>
                <w:rtl w:val="0"/>
              </w:rPr>
              <w:t xml:space="preserve">CRM de clientes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6">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7">
            <w:pPr>
              <w:spacing w:after="0" w:line="264" w:lineRule="auto"/>
              <w:jc w:val="left"/>
              <w:rPr/>
            </w:pPr>
            <w:r w:rsidDel="00000000" w:rsidR="00000000" w:rsidRPr="00000000">
              <w:rPr>
                <w:b w:val="0"/>
                <w:bCs w:val="0"/>
                <w:color w:val="1a1a1a"/>
                <w:sz w:val="20"/>
                <w:szCs w:val="20"/>
                <w:rtl w:val="0"/>
              </w:rPr>
              <w:t xml:space="preserve">Historial de visitas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B">
            <w:pPr>
              <w:spacing w:after="0" w:line="264" w:lineRule="auto"/>
              <w:jc w:val="left"/>
              <w:rPr/>
            </w:pPr>
            <w:r w:rsidDel="00000000" w:rsidR="00000000" w:rsidRPr="00000000">
              <w:rPr>
                <w:b w:val="0"/>
                <w:bCs w:val="0"/>
                <w:color w:val="1a1a1a"/>
                <w:sz w:val="20"/>
                <w:szCs w:val="20"/>
                <w:rtl w:val="0"/>
              </w:rPr>
              <w:t xml:space="preserve">Segmentación</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AE">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F">
            <w:pPr>
              <w:spacing w:after="0" w:line="264" w:lineRule="auto"/>
              <w:jc w:val="left"/>
              <w:rPr/>
            </w:pPr>
            <w:r w:rsidDel="00000000" w:rsidR="00000000" w:rsidRPr="00000000">
              <w:rPr>
                <w:b w:val="0"/>
                <w:bCs w:val="0"/>
                <w:color w:val="1a1a1a"/>
                <w:sz w:val="20"/>
                <w:szCs w:val="20"/>
                <w:rtl w:val="0"/>
              </w:rPr>
              <w:t xml:space="preserve">Programa de lealtad y puntos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1">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2">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3">
            <w:pPr>
              <w:spacing w:after="0" w:line="264" w:lineRule="auto"/>
              <w:jc w:val="left"/>
              <w:rPr/>
            </w:pPr>
            <w:r w:rsidDel="00000000" w:rsidR="00000000" w:rsidRPr="00000000">
              <w:rPr>
                <w:b w:val="0"/>
                <w:bCs w:val="0"/>
                <w:color w:val="1a1a1a"/>
                <w:sz w:val="20"/>
                <w:szCs w:val="20"/>
                <w:rtl w:val="0"/>
              </w:rPr>
              <w:t xml:space="preserve">Cupones y recompensas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6">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7">
            <w:pPr>
              <w:spacing w:after="0" w:line="264" w:lineRule="auto"/>
              <w:jc w:val="left"/>
              <w:rPr/>
            </w:pPr>
            <w:r w:rsidDel="00000000" w:rsidR="00000000" w:rsidRPr="00000000">
              <w:rPr>
                <w:b w:val="0"/>
                <w:bCs w:val="0"/>
                <w:color w:val="1a1a1a"/>
                <w:sz w:val="20"/>
                <w:szCs w:val="20"/>
                <w:rtl w:val="0"/>
              </w:rPr>
              <w:t xml:space="preserve">Cumpleaños automáticos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A">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B">
            <w:pPr>
              <w:spacing w:after="0" w:line="264" w:lineRule="auto"/>
              <w:jc w:val="left"/>
              <w:rPr/>
            </w:pPr>
            <w:r w:rsidDel="00000000" w:rsidR="00000000" w:rsidRPr="00000000">
              <w:rPr>
                <w:b w:val="0"/>
                <w:bCs w:val="0"/>
                <w:color w:val="1a1a1a"/>
                <w:sz w:val="20"/>
                <w:szCs w:val="20"/>
                <w:rtl w:val="0"/>
              </w:rPr>
              <w:t xml:space="preserve">Solicitudes de reseñas en Google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BE">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BF">
            <w:pPr>
              <w:spacing w:after="0" w:line="264" w:lineRule="auto"/>
              <w:jc w:val="left"/>
              <w:rPr/>
            </w:pPr>
            <w:r w:rsidDel="00000000" w:rsidR="00000000" w:rsidRPr="00000000">
              <w:rPr>
                <w:b w:val="1"/>
                <w:bCs w:val="1"/>
                <w:color w:val="1b5e3f"/>
                <w:rtl w:val="0"/>
              </w:rPr>
              <w:t xml:space="preserve">EMAIL MARKETING</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C0">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C1">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C2">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3">
            <w:pPr>
              <w:spacing w:after="0" w:line="264" w:lineRule="auto"/>
              <w:jc w:val="left"/>
              <w:rPr/>
            </w:pPr>
            <w:r w:rsidDel="00000000" w:rsidR="00000000" w:rsidRPr="00000000">
              <w:rPr>
                <w:b w:val="0"/>
                <w:bCs w:val="0"/>
                <w:color w:val="1a1a1a"/>
                <w:sz w:val="20"/>
                <w:szCs w:val="20"/>
                <w:rtl w:val="0"/>
              </w:rPr>
              <w:t xml:space="preserve">Campañas automáticas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6">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7">
            <w:pPr>
              <w:spacing w:after="0" w:line="264" w:lineRule="auto"/>
              <w:jc w:val="left"/>
              <w:rPr/>
            </w:pPr>
            <w:r w:rsidDel="00000000" w:rsidR="00000000" w:rsidRPr="00000000">
              <w:rPr>
                <w:b w:val="0"/>
                <w:bCs w:val="0"/>
                <w:color w:val="1a1a1a"/>
                <w:sz w:val="20"/>
                <w:szCs w:val="20"/>
                <w:rtl w:val="0"/>
              </w:rPr>
              <w:t xml:space="preserve">Diseños PRO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A">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B">
            <w:pPr>
              <w:spacing w:after="0" w:line="264" w:lineRule="auto"/>
              <w:jc w:val="left"/>
              <w:rPr/>
            </w:pPr>
            <w:r w:rsidDel="00000000" w:rsidR="00000000" w:rsidRPr="00000000">
              <w:rPr>
                <w:b w:val="0"/>
                <w:bCs w:val="0"/>
                <w:color w:val="1a1a1a"/>
                <w:sz w:val="20"/>
                <w:szCs w:val="20"/>
                <w:rtl w:val="0"/>
              </w:rPr>
              <w:t xml:space="preserve">Promociones y newsletter</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CE">
            <w:pPr>
              <w:spacing w:after="0" w:line="264" w:lineRule="auto"/>
              <w:jc w:val="center"/>
              <w:rPr/>
            </w:pPr>
            <w:r w:rsidDel="00000000" w:rsidR="00000000" w:rsidRPr="00000000">
              <w:rPr>
                <w:sz w:val="18"/>
                <w:szCs w:val="18"/>
                <w:rtl w:val="0"/>
              </w:rPr>
              <w:t xml:space="preserve">✓ (anual)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CF">
            <w:pPr>
              <w:spacing w:after="0" w:line="264" w:lineRule="auto"/>
              <w:jc w:val="left"/>
              <w:rPr/>
            </w:pPr>
            <w:r w:rsidDel="00000000" w:rsidR="00000000" w:rsidRPr="00000000">
              <w:rPr>
                <w:b w:val="1"/>
                <w:bCs w:val="1"/>
                <w:color w:val="1b5e3f"/>
                <w:rtl w:val="0"/>
              </w:rPr>
              <w:t xml:space="preserve">MARKETING Y TRACKING</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D0">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D1">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D2">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3">
            <w:pPr>
              <w:spacing w:after="0" w:line="264" w:lineRule="auto"/>
              <w:jc w:val="left"/>
              <w:rPr/>
            </w:pPr>
            <w:r w:rsidDel="00000000" w:rsidR="00000000" w:rsidRPr="00000000">
              <w:rPr>
                <w:b w:val="0"/>
                <w:bCs w:val="0"/>
                <w:color w:val="1a1a1a"/>
                <w:sz w:val="20"/>
                <w:szCs w:val="20"/>
                <w:rtl w:val="0"/>
              </w:rPr>
              <w:t xml:space="preserve">Google Ads PRO AI Setup</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6">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7">
            <w:pPr>
              <w:spacing w:after="0" w:line="264" w:lineRule="auto"/>
              <w:jc w:val="left"/>
              <w:rPr/>
            </w:pPr>
            <w:r w:rsidDel="00000000" w:rsidR="00000000" w:rsidRPr="00000000">
              <w:rPr>
                <w:b w:val="0"/>
                <w:bCs w:val="0"/>
                <w:color w:val="1a1a1a"/>
                <w:sz w:val="20"/>
                <w:szCs w:val="20"/>
                <w:rtl w:val="0"/>
              </w:rPr>
              <w:t xml:space="preserve">Meta Pixel + CAPI</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B">
            <w:pPr>
              <w:spacing w:after="0" w:line="264" w:lineRule="auto"/>
              <w:jc w:val="left"/>
              <w:rPr/>
            </w:pPr>
            <w:r w:rsidDel="00000000" w:rsidR="00000000" w:rsidRPr="00000000">
              <w:rPr>
                <w:b w:val="0"/>
                <w:bCs w:val="0"/>
                <w:color w:val="1a1a1a"/>
                <w:sz w:val="20"/>
                <w:szCs w:val="20"/>
                <w:rtl w:val="0"/>
              </w:rPr>
              <w:t xml:space="preserve">Google Analytics 4 (GA4)</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DE">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F">
            <w:pPr>
              <w:spacing w:after="0" w:line="264" w:lineRule="auto"/>
              <w:jc w:val="left"/>
              <w:rPr/>
            </w:pPr>
            <w:r w:rsidDel="00000000" w:rsidR="00000000" w:rsidRPr="00000000">
              <w:rPr>
                <w:b w:val="0"/>
                <w:bCs w:val="0"/>
                <w:color w:val="1a1a1a"/>
                <w:sz w:val="20"/>
                <w:szCs w:val="20"/>
                <w:rtl w:val="0"/>
              </w:rPr>
              <w:t xml:space="preserve">Google Tag Manager (GTM)</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1">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2">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E3">
            <w:pPr>
              <w:spacing w:after="0" w:line="264" w:lineRule="auto"/>
              <w:jc w:val="left"/>
              <w:rPr/>
            </w:pPr>
            <w:r w:rsidDel="00000000" w:rsidR="00000000" w:rsidRPr="00000000">
              <w:rPr>
                <w:b w:val="1"/>
                <w:bCs w:val="1"/>
                <w:color w:val="1b5e3f"/>
                <w:rtl w:val="0"/>
              </w:rPr>
              <w:t xml:space="preserve">DASHBOARD</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E4">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E5">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E6">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7">
            <w:pPr>
              <w:spacing w:after="0" w:line="264" w:lineRule="auto"/>
              <w:jc w:val="left"/>
              <w:rPr/>
            </w:pPr>
            <w:r w:rsidDel="00000000" w:rsidR="00000000" w:rsidRPr="00000000">
              <w:rPr>
                <w:b w:val="0"/>
                <w:bCs w:val="0"/>
                <w:color w:val="1a1a1a"/>
                <w:sz w:val="20"/>
                <w:szCs w:val="20"/>
                <w:rtl w:val="0"/>
              </w:rPr>
              <w:t xml:space="preserve">Dashboard básico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8">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9">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EB">
            <w:pPr>
              <w:spacing w:after="0" w:line="264" w:lineRule="auto"/>
              <w:jc w:val="left"/>
              <w:rPr/>
            </w:pPr>
            <w:r w:rsidDel="00000000" w:rsidR="00000000" w:rsidRPr="00000000">
              <w:rPr>
                <w:b w:val="0"/>
                <w:bCs w:val="0"/>
                <w:color w:val="1a1a1a"/>
                <w:sz w:val="20"/>
                <w:szCs w:val="20"/>
                <w:rtl w:val="0"/>
              </w:rPr>
              <w:t xml:space="preserve">Reservas en tiempo real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E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E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EE">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264" w:lineRule="auto"/>
              <w:jc w:val="left"/>
              <w:rPr/>
            </w:pPr>
            <w:r w:rsidDel="00000000" w:rsidR="00000000" w:rsidRPr="00000000">
              <w:rPr>
                <w:b w:val="0"/>
                <w:bCs w:val="0"/>
                <w:color w:val="1a1a1a"/>
                <w:sz w:val="20"/>
                <w:szCs w:val="20"/>
                <w:rtl w:val="0"/>
              </w:rPr>
              <w:t xml:space="preserve">Ocupación y recurrencia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0">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1">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2">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3">
            <w:pPr>
              <w:spacing w:after="0" w:line="264" w:lineRule="auto"/>
              <w:jc w:val="left"/>
              <w:rPr/>
            </w:pPr>
            <w:r w:rsidDel="00000000" w:rsidR="00000000" w:rsidRPr="00000000">
              <w:rPr>
                <w:b w:val="0"/>
                <w:bCs w:val="0"/>
                <w:color w:val="1a1a1a"/>
                <w:sz w:val="20"/>
                <w:szCs w:val="20"/>
                <w:rtl w:val="0"/>
              </w:rPr>
              <w:t xml:space="preserve">ROI de campañas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4">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5">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6">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7">
            <w:pPr>
              <w:spacing w:after="0" w:line="264" w:lineRule="auto"/>
              <w:jc w:val="left"/>
              <w:rPr/>
            </w:pPr>
            <w:r w:rsidDel="00000000" w:rsidR="00000000" w:rsidRPr="00000000">
              <w:rPr>
                <w:b w:val="0"/>
                <w:bCs w:val="0"/>
                <w:color w:val="1a1a1a"/>
                <w:sz w:val="20"/>
                <w:szCs w:val="20"/>
                <w:rtl w:val="0"/>
              </w:rPr>
              <w:t xml:space="preserve">Consumo de Voice AI</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9">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A">
            <w:pPr>
              <w:spacing w:after="0" w:line="264" w:lineRule="auto"/>
              <w:jc w:val="center"/>
              <w:rPr/>
            </w:pPr>
            <w:r w:rsidDel="00000000" w:rsidR="00000000" w:rsidRPr="00000000">
              <w:rPr>
                <w:b w:val="1"/>
                <w:bCs w:val="1"/>
                <w:color w:val="1b5e3f"/>
                <w:sz w:val="19"/>
                <w:szCs w:val="19"/>
                <w:rtl w:val="0"/>
              </w:rPr>
              <w:t xml:space="preserve">✓</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B">
            <w:pPr>
              <w:spacing w:after="0" w:line="264" w:lineRule="auto"/>
              <w:jc w:val="left"/>
              <w:rPr/>
            </w:pPr>
            <w:r w:rsidDel="00000000" w:rsidR="00000000" w:rsidRPr="00000000">
              <w:rPr>
                <w:b w:val="0"/>
                <w:bCs w:val="0"/>
                <w:color w:val="1a1a1a"/>
                <w:sz w:val="20"/>
                <w:szCs w:val="20"/>
                <w:rtl w:val="0"/>
              </w:rPr>
              <w:t xml:space="preserve">Integración POS (ventas)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D">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0FE">
            <w:pPr>
              <w:spacing w:after="0" w:line="264" w:lineRule="auto"/>
              <w:jc w:val="center"/>
              <w:rPr/>
            </w:pPr>
            <w:r w:rsidDel="00000000" w:rsidR="00000000" w:rsidRPr="00000000">
              <w:rPr>
                <w:sz w:val="18"/>
                <w:szCs w:val="18"/>
                <w:rtl w:val="0"/>
              </w:rPr>
              <w:t xml:space="preserve">Opcional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0FF">
            <w:pPr>
              <w:spacing w:after="0" w:line="264" w:lineRule="auto"/>
              <w:jc w:val="left"/>
              <w:rPr/>
            </w:pPr>
            <w:r w:rsidDel="00000000" w:rsidR="00000000" w:rsidRPr="00000000">
              <w:rPr>
                <w:b w:val="1"/>
                <w:bCs w:val="1"/>
                <w:color w:val="1b5e3f"/>
                <w:rtl w:val="0"/>
              </w:rPr>
              <w:t xml:space="preserve">SOPORTE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100">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101">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e6f0eb" w:val="clear"/>
            <w:tcMar>
              <w:top w:w="90.0" w:type="dxa"/>
              <w:left w:w="130.0" w:type="dxa"/>
              <w:bottom w:w="90.0" w:type="dxa"/>
              <w:right w:w="130.0" w:type="dxa"/>
            </w:tcMar>
            <w:vAlign w:val="center"/>
          </w:tcPr>
          <w:p w:rsidR="00000000" w:rsidDel="00000000" w:rsidP="00000000" w:rsidRDefault="00000000" w:rsidRPr="00000000" w14:paraId="00000102">
            <w:pPr>
              <w:spacing w:after="0" w:line="264" w:lineRule="auto"/>
              <w:jc w:val="left"/>
              <w:rPr/>
            </w:pP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3">
            <w:pPr>
              <w:spacing w:after="0" w:line="264" w:lineRule="auto"/>
              <w:jc w:val="left"/>
              <w:rPr/>
            </w:pPr>
            <w:r w:rsidDel="00000000" w:rsidR="00000000" w:rsidRPr="00000000">
              <w:rPr>
                <w:b w:val="0"/>
                <w:bCs w:val="0"/>
                <w:color w:val="1a1a1a"/>
                <w:sz w:val="20"/>
                <w:szCs w:val="20"/>
                <w:rtl w:val="0"/>
              </w:rPr>
              <w:t xml:space="preserve">Soporte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4">
            <w:pPr>
              <w:spacing w:after="0" w:line="264" w:lineRule="auto"/>
              <w:jc w:val="center"/>
              <w:rPr/>
            </w:pPr>
            <w:r w:rsidDel="00000000" w:rsidR="00000000" w:rsidRPr="00000000">
              <w:rPr>
                <w:sz w:val="18"/>
                <w:szCs w:val="18"/>
                <w:rtl w:val="0"/>
              </w:rPr>
              <w:t xml:space="preserve">Self-service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5">
            <w:pPr>
              <w:spacing w:after="0" w:line="264" w:lineRule="auto"/>
              <w:jc w:val="center"/>
              <w:rPr/>
            </w:pPr>
            <w:r w:rsidDel="00000000" w:rsidR="00000000" w:rsidRPr="00000000">
              <w:rPr>
                <w:sz w:val="18"/>
                <w:szCs w:val="18"/>
                <w:rtl w:val="0"/>
              </w:rPr>
              <w:t xml:space="preserve">Help Desk</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6">
            <w:pPr>
              <w:spacing w:after="0" w:line="264" w:lineRule="auto"/>
              <w:jc w:val="center"/>
              <w:rPr/>
            </w:pPr>
            <w:r w:rsidDel="00000000" w:rsidR="00000000" w:rsidRPr="00000000">
              <w:rPr>
                <w:sz w:val="18"/>
                <w:szCs w:val="18"/>
                <w:rtl w:val="0"/>
              </w:rPr>
              <w:t xml:space="preserve">Help Desk + WhatsApp</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0" w:line="264" w:lineRule="auto"/>
              <w:jc w:val="left"/>
              <w:rPr/>
            </w:pPr>
            <w:r w:rsidDel="00000000" w:rsidR="00000000" w:rsidRPr="00000000">
              <w:rPr>
                <w:b w:val="0"/>
                <w:bCs w:val="0"/>
                <w:color w:val="1a1a1a"/>
                <w:sz w:val="20"/>
                <w:szCs w:val="20"/>
                <w:rtl w:val="0"/>
              </w:rPr>
              <w:t xml:space="preserve">Onboarding guiado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8">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0" w:line="264" w:lineRule="auto"/>
              <w:jc w:val="center"/>
              <w:rPr/>
            </w:pPr>
            <w:r w:rsidDel="00000000" w:rsidR="00000000" w:rsidRPr="00000000">
              <w:rPr>
                <w:sz w:val="18"/>
                <w:szCs w:val="18"/>
                <w:rtl w:val="0"/>
              </w:rPr>
              <w:t xml:space="preserve">Básico</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A">
            <w:pPr>
              <w:spacing w:after="0" w:line="264" w:lineRule="auto"/>
              <w:jc w:val="center"/>
              <w:rPr/>
            </w:pPr>
            <w:r w:rsidDel="00000000" w:rsidR="00000000" w:rsidRPr="00000000">
              <w:rPr>
                <w:sz w:val="18"/>
                <w:szCs w:val="18"/>
                <w:rtl w:val="0"/>
              </w:rPr>
              <w:t xml:space="preserve">Completo</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B">
            <w:pPr>
              <w:spacing w:after="0" w:line="264" w:lineRule="auto"/>
              <w:jc w:val="left"/>
              <w:rPr/>
            </w:pPr>
            <w:r w:rsidDel="00000000" w:rsidR="00000000" w:rsidRPr="00000000">
              <w:rPr>
                <w:b w:val="0"/>
                <w:bCs w:val="0"/>
                <w:color w:val="1a1a1a"/>
                <w:sz w:val="20"/>
                <w:szCs w:val="20"/>
                <w:rtl w:val="0"/>
              </w:rPr>
              <w:t xml:space="preserve">Garantía</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C">
            <w:pPr>
              <w:spacing w:after="0" w:line="264" w:lineRule="auto"/>
              <w:jc w:val="center"/>
              <w:rPr/>
            </w:pPr>
            <w:r w:rsidDel="00000000" w:rsidR="00000000" w:rsidRPr="00000000">
              <w:rPr>
                <w:color w:val="6b7280"/>
                <w:sz w:val="19"/>
                <w:szCs w:val="19"/>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D">
            <w:pPr>
              <w:spacing w:after="0" w:line="264" w:lineRule="auto"/>
              <w:jc w:val="center"/>
              <w:rPr/>
            </w:pPr>
            <w:r w:rsidDel="00000000" w:rsidR="00000000" w:rsidRPr="00000000">
              <w:rPr>
                <w:sz w:val="18"/>
                <w:szCs w:val="18"/>
                <w:rtl w:val="0"/>
              </w:rPr>
              <w:t xml:space="preserve">30 días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0E">
            <w:pPr>
              <w:spacing w:after="0" w:line="264" w:lineRule="auto"/>
              <w:jc w:val="center"/>
              <w:rPr/>
            </w:pPr>
            <w:r w:rsidDel="00000000" w:rsidR="00000000" w:rsidRPr="00000000">
              <w:rPr>
                <w:sz w:val="18"/>
                <w:szCs w:val="18"/>
                <w:rtl w:val="0"/>
              </w:rPr>
              <w:t xml:space="preserve">30 días</w:t>
            </w:r>
            <w:r w:rsidDel="00000000" w:rsidR="00000000" w:rsidRPr="00000000">
              <w:rPr>
                <w:rtl w:val="0"/>
              </w:rPr>
            </w:r>
          </w:p>
        </w:tc>
      </w:tr>
    </w:tbl>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3. STARTER — Especificación detallada</w:t>
      </w:r>
    </w:p>
    <w:tbl>
      <w:tblPr>
        <w:tblStyle w:val="Table5"/>
        <w:tblW w:w="9360.0" w:type="dxa"/>
        <w:jc w:val="left"/>
        <w:tblBorders>
          <w:top w:color="f3f4f6" w:space="0" w:sz="4" w:val="single"/>
          <w:left w:color="1b5e3f" w:space="0" w:sz="24" w:val="single"/>
          <w:bottom w:color="f3f4f6" w:space="0" w:sz="4" w:val="single"/>
          <w:right w:color="f3f4f6"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3f4f6" w:val="clear"/>
            <w:tcMar>
              <w:top w:w="140.0" w:type="dxa"/>
              <w:left w:w="200.0" w:type="dxa"/>
              <w:bottom w:w="140.0" w:type="dxa"/>
              <w:right w:w="160.0" w:type="dxa"/>
            </w:tcMar>
          </w:tcPr>
          <w:p w:rsidR="00000000" w:rsidDel="00000000" w:rsidP="00000000" w:rsidRDefault="00000000" w:rsidRPr="00000000" w14:paraId="00000111">
            <w:pPr>
              <w:spacing w:after="80" w:lineRule="auto"/>
              <w:rPr/>
            </w:pPr>
            <w:r w:rsidDel="00000000" w:rsidR="00000000" w:rsidRPr="00000000">
              <w:rPr>
                <w:b w:val="1"/>
                <w:bCs w:val="1"/>
                <w:color w:val="1b5e3f"/>
                <w:sz w:val="21"/>
                <w:szCs w:val="21"/>
                <w:rtl w:val="0"/>
              </w:rPr>
              <w:t xml:space="preserve">Propósito estratégico</w:t>
            </w:r>
            <w:r w:rsidDel="00000000" w:rsidR="00000000" w:rsidRPr="00000000">
              <w:rPr>
                <w:rtl w:val="0"/>
              </w:rPr>
            </w:r>
          </w:p>
          <w:p w:rsidR="00000000" w:rsidDel="00000000" w:rsidP="00000000" w:rsidRDefault="00000000" w:rsidRPr="00000000" w14:paraId="00000112">
            <w:pPr>
              <w:spacing w:after="0" w:line="264" w:lineRule="auto"/>
              <w:rPr/>
            </w:pPr>
            <w:r w:rsidDel="00000000" w:rsidR="00000000" w:rsidRPr="00000000">
              <w:rPr>
                <w:sz w:val="20"/>
                <w:szCs w:val="20"/>
                <w:rtl w:val="0"/>
              </w:rPr>
              <w:t xml:space="preserve">Starter NO es el producto. Es la puerta. Su único trabajo es que el restaurante pruebe la plataforma, vea la calidad y sienta el contraste con lo que le falta. No aparece como héroe en el marketing — aparece como opción comparativa en la tabla de precios.</w:t>
            </w:r>
            <w:r w:rsidDel="00000000" w:rsidR="00000000" w:rsidRPr="00000000">
              <w:rPr>
                <w:rtl w:val="0"/>
              </w:rPr>
            </w:r>
          </w:p>
        </w:tc>
      </w:tr>
    </w:tbl>
    <w:p w:rsidR="00000000" w:rsidDel="00000000" w:rsidP="00000000" w:rsidRDefault="00000000" w:rsidRPr="00000000" w14:paraId="00000113">
      <w:pPr>
        <w:pStyle w:val="Heading3"/>
        <w:rPr/>
      </w:pPr>
      <w:r w:rsidDel="00000000" w:rsidR="00000000" w:rsidRPr="00000000">
        <w:rPr>
          <w:rtl w:val="0"/>
        </w:rPr>
        <w:t xml:space="preserve">Lo que incluye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Subdominio básico: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turafood.com/negocio — página informativa del restaurante.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Menú digital básico: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hasta 20 productos con foto, nombre y precio.</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Dashboard básico: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acceso a app.turafood.com para gestionar el catálogo.</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Soporte: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self-service (documentación y FAQs).</w:t>
      </w:r>
    </w:p>
    <w:p w:rsidR="00000000" w:rsidDel="00000000" w:rsidP="00000000" w:rsidRDefault="00000000" w:rsidRPr="00000000" w14:paraId="00000118">
      <w:pPr>
        <w:pStyle w:val="Heading3"/>
        <w:rPr/>
      </w:pPr>
      <w:r w:rsidDel="00000000" w:rsidR="00000000" w:rsidRPr="00000000">
        <w:rPr>
          <w:rtl w:val="0"/>
        </w:rPr>
        <w:t xml:space="preserve">Lo que Starter NO incluye (el contraste que convierte)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Sin dominio propio, sin sitio web profesional, sin correo corporativo.</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Sin agenda ni sistema de reservas.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Sin Google My Business, sin Voice AI, sin WhatsApp automatizado.</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Sin CRM, sin email marketing, sin programa de lealtad.</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Sin tracking ni analytics avanzado.</w:t>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4. TURA FOOD — Especificación detallada</w:t>
      </w:r>
    </w:p>
    <w:tbl>
      <w:tblPr>
        <w:tblStyle w:val="Table6"/>
        <w:tblW w:w="9360.0" w:type="dxa"/>
        <w:jc w:val="left"/>
        <w:tblBorders>
          <w:top w:color="e6f0eb" w:space="0" w:sz="4" w:val="single"/>
          <w:left w:color="1b5e3f" w:space="0" w:sz="24" w:val="single"/>
          <w:bottom w:color="e6f0eb" w:space="0" w:sz="4" w:val="single"/>
          <w:right w:color="e6f0e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6f0eb" w:val="clear"/>
            <w:tcMar>
              <w:top w:w="140.0" w:type="dxa"/>
              <w:left w:w="200.0" w:type="dxa"/>
              <w:bottom w:w="140.0" w:type="dxa"/>
              <w:right w:w="160.0" w:type="dxa"/>
            </w:tcMar>
          </w:tcPr>
          <w:p w:rsidR="00000000" w:rsidDel="00000000" w:rsidP="00000000" w:rsidRDefault="00000000" w:rsidRPr="00000000" w14:paraId="00000120">
            <w:pPr>
              <w:spacing w:after="80" w:lineRule="auto"/>
              <w:rPr/>
            </w:pPr>
            <w:r w:rsidDel="00000000" w:rsidR="00000000" w:rsidRPr="00000000">
              <w:rPr>
                <w:b w:val="1"/>
                <w:bCs w:val="1"/>
                <w:color w:val="1b5e3f"/>
                <w:sz w:val="21"/>
                <w:szCs w:val="21"/>
                <w:rtl w:val="0"/>
              </w:rPr>
              <w:t xml:space="preserve">Propósito: el restaurante digital</w:t>
            </w:r>
            <w:r w:rsidDel="00000000" w:rsidR="00000000" w:rsidRPr="00000000">
              <w:rPr>
                <w:rtl w:val="0"/>
              </w:rPr>
            </w:r>
          </w:p>
          <w:p w:rsidR="00000000" w:rsidDel="00000000" w:rsidP="00000000" w:rsidRDefault="00000000" w:rsidRPr="00000000" w14:paraId="00000121">
            <w:pPr>
              <w:spacing w:after="0" w:line="264" w:lineRule="auto"/>
              <w:rPr/>
            </w:pPr>
            <w:r w:rsidDel="00000000" w:rsidR="00000000" w:rsidRPr="00000000">
              <w:rPr>
                <w:sz w:val="20"/>
                <w:szCs w:val="20"/>
                <w:rtl w:val="0"/>
              </w:rPr>
              <w:t xml:space="preserve">Tura Food es el primer paso real de profesionalización digital. El restaurante pasa de no existir online a tener presencia profesional, menú impecable y la base técnica para crecer.</w:t>
            </w:r>
            <w:r w:rsidDel="00000000" w:rsidR="00000000" w:rsidRPr="00000000">
              <w:rPr>
                <w:rtl w:val="0"/>
              </w:rPr>
            </w:r>
          </w:p>
        </w:tc>
      </w:tr>
    </w:tbl>
    <w:p w:rsidR="00000000" w:rsidDel="00000000" w:rsidP="00000000" w:rsidRDefault="00000000" w:rsidRPr="00000000" w14:paraId="00000122">
      <w:pPr>
        <w:pStyle w:val="Heading3"/>
        <w:rPr/>
      </w:pPr>
      <w:r w:rsidDel="00000000" w:rsidR="00000000" w:rsidRPr="00000000">
        <w:rPr>
          <w:rtl w:val="0"/>
        </w:rPr>
        <w:t xml:space="preserve">Sitio web y presencia</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Sitio web profesional completo (hero, menú, reservas básicas de contacto, galería, historia, ubicación).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Dominio propio incluido el primer año.</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Hosting premium en infraestructura propia.</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Correo corporativo (1 cuenta).</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Menú digital profesional: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categorías, fotos, descripciones, precios, filtros (vegetariano, sin gluten, etc.).</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Blog SEO básico para restaurantes (estructura lista para posicionar).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Google My Business: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configuración básica del perfil en Google Maps (nombre, horarios, fotos, categoría).</w:t>
      </w:r>
    </w:p>
    <w:p w:rsidR="00000000" w:rsidDel="00000000" w:rsidP="00000000" w:rsidRDefault="00000000" w:rsidRPr="00000000" w14:paraId="0000012A">
      <w:pPr>
        <w:pStyle w:val="Heading3"/>
        <w:rPr/>
      </w:pPr>
      <w:r w:rsidDel="00000000" w:rsidR="00000000" w:rsidRPr="00000000">
        <w:rPr>
          <w:rtl w:val="0"/>
        </w:rPr>
        <w:t xml:space="preserve">Dashboard completo</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Panel ECME con gestión de productos, contenido del sitio y métricas básicas.</w:t>
      </w:r>
    </w:p>
    <w:p w:rsidR="00000000" w:rsidDel="00000000" w:rsidP="00000000" w:rsidRDefault="00000000" w:rsidRPr="00000000" w14:paraId="0000012C">
      <w:pPr>
        <w:pStyle w:val="Heading3"/>
        <w:rPr/>
      </w:pPr>
      <w:r w:rsidDel="00000000" w:rsidR="00000000" w:rsidRPr="00000000">
        <w:rPr>
          <w:rtl w:val="0"/>
        </w:rPr>
        <w:t xml:space="preserve">Soporte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Help Desk + onboarding básico (guía de activación).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Garantía de satisfacción de 30 días.</w:t>
      </w:r>
    </w:p>
    <w:p w:rsidR="00000000" w:rsidDel="00000000" w:rsidP="00000000" w:rsidRDefault="00000000" w:rsidRPr="00000000" w14:paraId="0000012F">
      <w:pPr>
        <w:pStyle w:val="Heading3"/>
        <w:rPr/>
      </w:pPr>
      <w:r w:rsidDel="00000000" w:rsidR="00000000" w:rsidRPr="00000000">
        <w:rPr>
          <w:rtl w:val="0"/>
        </w:rPr>
        <w:t xml:space="preserve">Lo que Tura Food NO incluye (el contraste que convierte a Growth)</w:t>
      </w:r>
    </w:p>
    <w:tbl>
      <w:tblPr>
        <w:tblStyle w:val="Table7"/>
        <w:tblW w:w="9360.0" w:type="dxa"/>
        <w:jc w:val="left"/>
        <w:tblBorders>
          <w:top w:color="fbf4e6" w:space="0" w:sz="4" w:val="single"/>
          <w:left w:color="b7791f" w:space="0" w:sz="24" w:val="single"/>
          <w:bottom w:color="fbf4e6" w:space="0" w:sz="4" w:val="single"/>
          <w:right w:color="fbf4e6"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f4e6" w:val="clear"/>
            <w:tcMar>
              <w:top w:w="140.0" w:type="dxa"/>
              <w:left w:w="200.0" w:type="dxa"/>
              <w:bottom w:w="140.0" w:type="dxa"/>
              <w:right w:w="160.0" w:type="dxa"/>
            </w:tcMar>
          </w:tcPr>
          <w:p w:rsidR="00000000" w:rsidDel="00000000" w:rsidP="00000000" w:rsidRDefault="00000000" w:rsidRPr="00000000" w14:paraId="00000130">
            <w:pPr>
              <w:spacing w:after="80" w:lineRule="auto"/>
              <w:rPr/>
            </w:pPr>
            <w:r w:rsidDel="00000000" w:rsidR="00000000" w:rsidRPr="00000000">
              <w:rPr>
                <w:b w:val="1"/>
                <w:bCs w:val="1"/>
                <w:color w:val="b7791f"/>
                <w:sz w:val="21"/>
                <w:szCs w:val="21"/>
                <w:rtl w:val="0"/>
              </w:rPr>
              <w:t xml:space="preserve">Sin estas funciones → migra a Tura Growth</w:t>
            </w:r>
            <w:r w:rsidDel="00000000" w:rsidR="00000000" w:rsidRPr="00000000">
              <w:rPr>
                <w:rtl w:val="0"/>
              </w:rPr>
            </w:r>
          </w:p>
          <w:p w:rsidR="00000000" w:rsidDel="00000000" w:rsidP="00000000" w:rsidRDefault="00000000" w:rsidRPr="00000000" w14:paraId="00000131">
            <w:pPr>
              <w:spacing w:after="0" w:line="264" w:lineRule="auto"/>
              <w:rPr/>
            </w:pPr>
            <w:r w:rsidDel="00000000" w:rsidR="00000000" w:rsidRPr="00000000">
              <w:rPr>
                <w:sz w:val="20"/>
                <w:szCs w:val="20"/>
                <w:rtl w:val="0"/>
              </w:rPr>
              <w:t xml:space="preserve">Sin agenda ni sistema de reservas con automatizaciones. Sin Voice AI. Sin WhatsApp automatizado. Sin CRM ni fidelización. Sin email marketing. Sin Google Analytics avanzado, Meta Pixel ni tracking. Estas funciones están en Tura Growth.</w:t>
            </w:r>
            <w:r w:rsidDel="00000000" w:rsidR="00000000" w:rsidRPr="00000000">
              <w:rPr>
                <w:rtl w:val="0"/>
              </w:rPr>
            </w:r>
          </w:p>
        </w:tc>
      </w:tr>
    </w:tbl>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5. TURA GROWTH — Especificación detallada</w:t>
      </w:r>
    </w:p>
    <w:tbl>
      <w:tblPr>
        <w:tblStyle w:val="Table8"/>
        <w:tblW w:w="9360.0" w:type="dxa"/>
        <w:jc w:val="left"/>
        <w:tblBorders>
          <w:top w:color="e6f0eb" w:space="0" w:sz="4" w:val="single"/>
          <w:left w:color="1b5e3f" w:space="0" w:sz="24" w:val="single"/>
          <w:bottom w:color="e6f0eb" w:space="0" w:sz="4" w:val="single"/>
          <w:right w:color="e6f0e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6f0eb" w:val="clear"/>
            <w:tcMar>
              <w:top w:w="140.0" w:type="dxa"/>
              <w:left w:w="200.0" w:type="dxa"/>
              <w:bottom w:w="140.0" w:type="dxa"/>
              <w:right w:w="160.0" w:type="dxa"/>
            </w:tcMar>
          </w:tcPr>
          <w:p w:rsidR="00000000" w:rsidDel="00000000" w:rsidP="00000000" w:rsidRDefault="00000000" w:rsidRPr="00000000" w14:paraId="00000134">
            <w:pPr>
              <w:spacing w:after="80" w:lineRule="auto"/>
              <w:rPr/>
            </w:pPr>
            <w:r w:rsidDel="00000000" w:rsidR="00000000" w:rsidRPr="00000000">
              <w:rPr>
                <w:b w:val="1"/>
                <w:bCs w:val="1"/>
                <w:color w:val="1b5e3f"/>
                <w:sz w:val="21"/>
                <w:szCs w:val="21"/>
                <w:rtl w:val="0"/>
              </w:rPr>
              <w:t xml:space="preserve">Propósito: el ecosistema completo de crecimiento</w:t>
            </w:r>
            <w:r w:rsidDel="00000000" w:rsidR="00000000" w:rsidRPr="00000000">
              <w:rPr>
                <w:rtl w:val="0"/>
              </w:rPr>
            </w:r>
          </w:p>
          <w:p w:rsidR="00000000" w:rsidDel="00000000" w:rsidP="00000000" w:rsidRDefault="00000000" w:rsidRPr="00000000" w14:paraId="00000135">
            <w:pPr>
              <w:spacing w:after="0" w:line="264" w:lineRule="auto"/>
              <w:rPr/>
            </w:pPr>
            <w:r w:rsidDel="00000000" w:rsidR="00000000" w:rsidRPr="00000000">
              <w:rPr>
                <w:sz w:val="20"/>
                <w:szCs w:val="20"/>
                <w:rtl w:val="0"/>
              </w:rPr>
              <w:t xml:space="preserve">Tura Growth es la máquina de crecimiento del restaurante. Combina presencia web profesional con automatización inteligente, Voice AI, WhatsApp, CRM y marketing. El plan anual desbloquea la capa más potente: reservas con automatizaciones, email marketing, lealtad, reseñas automáticas y recuperación de clientes.</w:t>
            </w:r>
            <w:r w:rsidDel="00000000" w:rsidR="00000000" w:rsidRPr="00000000">
              <w:rPr>
                <w:rtl w:val="0"/>
              </w:rPr>
            </w:r>
          </w:p>
        </w:tc>
      </w:tr>
    </w:tbl>
    <w:p w:rsidR="00000000" w:rsidDel="00000000" w:rsidP="00000000" w:rsidRDefault="00000000" w:rsidRPr="00000000" w14:paraId="00000136">
      <w:pPr>
        <w:pStyle w:val="Heading3"/>
        <w:rPr/>
      </w:pPr>
      <w:r w:rsidDel="00000000" w:rsidR="00000000" w:rsidRPr="00000000">
        <w:rPr>
          <w:rtl w:val="0"/>
        </w:rPr>
        <w:t xml:space="preserve">5.1 Todo lo de Tura Food, más:</w:t>
      </w:r>
    </w:p>
    <w:p w:rsidR="00000000" w:rsidDel="00000000" w:rsidP="00000000" w:rsidRDefault="00000000" w:rsidRPr="00000000" w14:paraId="00000137">
      <w:pPr>
        <w:pStyle w:val="Heading3"/>
        <w:rPr/>
      </w:pPr>
      <w:r w:rsidDel="00000000" w:rsidR="00000000" w:rsidRPr="00000000">
        <w:rPr>
          <w:rtl w:val="0"/>
        </w:rPr>
        <w:t xml:space="preserve">5.2 Voice AI — Host 24/7</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Stack: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Twilio + ElevenLabs + n8n + Claude API.</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Responde llamadas cuando el restaurante está ocupado o cerrado.</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Reserva mesas directamente en el sistema.</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Resuelve preguntas frecuentes: disponibilidad, menú del día, mascotas, parqueadero, ubicación, opciones vegetarianas, celebraciones, promociones.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Califica y registra al cliente en el CRM.</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Fair-use: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300 minutos/mes incluidos. Excedente facturable al costo de operación.</w:t>
      </w:r>
    </w:p>
    <w:tbl>
      <w:tblPr>
        <w:tblStyle w:val="Table9"/>
        <w:tblW w:w="9360.0" w:type="dxa"/>
        <w:jc w:val="left"/>
        <w:tblBorders>
          <w:top w:color="fbf4e6" w:space="0" w:sz="4" w:val="single"/>
          <w:left w:color="b7791f" w:space="0" w:sz="24" w:val="single"/>
          <w:bottom w:color="fbf4e6" w:space="0" w:sz="4" w:val="single"/>
          <w:right w:color="fbf4e6"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f4e6" w:val="clear"/>
            <w:tcMar>
              <w:top w:w="140.0" w:type="dxa"/>
              <w:left w:w="200.0" w:type="dxa"/>
              <w:bottom w:w="140.0" w:type="dxa"/>
              <w:right w:w="160.0" w:type="dxa"/>
            </w:tcMar>
          </w:tcPr>
          <w:p w:rsidR="00000000" w:rsidDel="00000000" w:rsidP="00000000" w:rsidRDefault="00000000" w:rsidRPr="00000000" w14:paraId="0000013E">
            <w:pPr>
              <w:spacing w:after="80" w:lineRule="auto"/>
              <w:rPr/>
            </w:pPr>
            <w:r w:rsidDel="00000000" w:rsidR="00000000" w:rsidRPr="00000000">
              <w:rPr>
                <w:b w:val="1"/>
                <w:bCs w:val="1"/>
                <w:color w:val="b7791f"/>
                <w:sz w:val="21"/>
                <w:szCs w:val="21"/>
                <w:rtl w:val="0"/>
              </w:rPr>
              <w:t xml:space="preserve">El Voice AI NUNCA hace esto</w:t>
            </w:r>
            <w:r w:rsidDel="00000000" w:rsidR="00000000" w:rsidRPr="00000000">
              <w:rPr>
                <w:rtl w:val="0"/>
              </w:rPr>
            </w:r>
          </w:p>
          <w:p w:rsidR="00000000" w:rsidDel="00000000" w:rsidP="00000000" w:rsidRDefault="00000000" w:rsidRPr="00000000" w14:paraId="0000013F">
            <w:pPr>
              <w:spacing w:after="0" w:line="264" w:lineRule="auto"/>
              <w:rPr/>
            </w:pPr>
            <w:r w:rsidDel="00000000" w:rsidR="00000000" w:rsidRPr="00000000">
              <w:rPr>
                <w:sz w:val="20"/>
                <w:szCs w:val="20"/>
                <w:rtl w:val="0"/>
              </w:rPr>
              <w:t xml:space="preserve">No da precios sin autorización del restaurante. No hace promesas de disponibilidad que no puede confirmar. En situaciones de urgencia, transfiere a un humano o da el número directo.</w:t>
            </w:r>
            <w:r w:rsidDel="00000000" w:rsidR="00000000" w:rsidRPr="00000000">
              <w:rPr>
                <w:rtl w:val="0"/>
              </w:rPr>
            </w:r>
          </w:p>
        </w:tc>
      </w:tr>
    </w:tbl>
    <w:p w:rsidR="00000000" w:rsidDel="00000000" w:rsidP="00000000" w:rsidRDefault="00000000" w:rsidRPr="00000000" w14:paraId="00000140">
      <w:pPr>
        <w:pStyle w:val="Heading3"/>
        <w:rPr/>
      </w:pPr>
      <w:r w:rsidDel="00000000" w:rsidR="00000000" w:rsidRPr="00000000">
        <w:rPr>
          <w:rtl w:val="0"/>
        </w:rPr>
        <w:t xml:space="preserve">5.3 WhatsApp Business — Automatización completa</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Confirmaciones automáticas de reserva por WhatsApp.</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Recordatorios 24h y 2h antes de la visita.</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Gestión de cambios y cancelaciones sin intervención del staff.</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Campañas y promociones segmentadas a la base de clientes.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b5e3f"/>
          <w:sz w:val="21"/>
          <w:szCs w:val="21"/>
          <w:u w:val="none"/>
          <w:shd w:fill="auto" w:val="clear"/>
          <w:vertAlign w:val="baseline"/>
          <w:rtl w:val="0"/>
        </w:rPr>
        <w:t xml:space="preserve">Solo en anual: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recuperación de clientes inactivos (última visita &gt; 30/60/90 días).</w:t>
      </w:r>
    </w:p>
    <w:p w:rsidR="00000000" w:rsidDel="00000000" w:rsidP="00000000" w:rsidRDefault="00000000" w:rsidRPr="00000000" w14:paraId="00000146">
      <w:pPr>
        <w:pStyle w:val="Heading3"/>
        <w:rPr/>
      </w:pPr>
      <w:r w:rsidDel="00000000" w:rsidR="00000000" w:rsidRPr="00000000">
        <w:rPr>
          <w:rtl w:val="0"/>
        </w:rPr>
        <w:t xml:space="preserve">5.4 CRM de clientes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Base de datos de clientes con historial de visitas, preferencias y frecuencia.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Segmentación por recurrencia, valor, canal de entrada.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Dashboard de clientes nuevos vs. recurrentes.</w:t>
      </w:r>
    </w:p>
    <w:p w:rsidR="00000000" w:rsidDel="00000000" w:rsidP="00000000" w:rsidRDefault="00000000" w:rsidRPr="00000000" w14:paraId="0000014A">
      <w:pPr>
        <w:pStyle w:val="Heading3"/>
        <w:rPr/>
      </w:pPr>
      <w:r w:rsidDel="00000000" w:rsidR="00000000" w:rsidRPr="00000000">
        <w:rPr>
          <w:rtl w:val="0"/>
        </w:rPr>
        <w:t xml:space="preserve">5.5 Fidelización — Solo en plan anual</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Programa de lealtad con puntos o recompensas por visita.</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Cupones y ofertas especiales para clientes frecuentes.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Mensajes automáticos de cumpleaños.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Solicitudes automáticas de reseñas en Google tras cada visita.</w:t>
      </w:r>
    </w:p>
    <w:p w:rsidR="00000000" w:rsidDel="00000000" w:rsidP="00000000" w:rsidRDefault="00000000" w:rsidRPr="00000000" w14:paraId="0000014F">
      <w:pPr>
        <w:pStyle w:val="Heading3"/>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tl w:val="0"/>
        </w:rPr>
        <w:t xml:space="preserve">5.6 Agenda y Reservas — Solo en plan anual</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Plataforma: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agenda.turafood.com (Cal.com self-hosted).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Sistema completo de reservas: disponibilidad en tiempo real, número de comensales, área preferida, ocasión especial.</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Confirmaciones automáticas inmediatas y recordatorios (WhatsApp + email).</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Lista de espera automática con notificación al cliente.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Multi-canal: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reservas desde Instagram, Facebook y WhatsApp sincronizadas en un solo calendario.</w:t>
      </w:r>
    </w:p>
    <w:p w:rsidR="00000000" w:rsidDel="00000000" w:rsidP="00000000" w:rsidRDefault="00000000" w:rsidRPr="00000000" w14:paraId="00000156">
      <w:pPr>
        <w:pStyle w:val="Heading3"/>
        <w:rPr/>
      </w:pPr>
      <w:r w:rsidDel="00000000" w:rsidR="00000000" w:rsidRPr="00000000">
        <w:rPr>
          <w:rtl w:val="0"/>
        </w:rPr>
        <w:t xml:space="preserve">5.7 Email Marketing — Solo en plan anual</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Campañas automáticas: bienvenida, cumpleaños, reactivación, promociones.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Diseños PRO del restaurante.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Segmentación por tipo de cliente y frecuencia de visita.</w:t>
      </w:r>
    </w:p>
    <w:p w:rsidR="00000000" w:rsidDel="00000000" w:rsidP="00000000" w:rsidRDefault="00000000" w:rsidRPr="00000000" w14:paraId="0000015A">
      <w:pPr>
        <w:pStyle w:val="Heading3"/>
        <w:rPr/>
      </w:pPr>
      <w:r w:rsidDel="00000000" w:rsidR="00000000" w:rsidRPr="00000000">
        <w:rPr>
          <w:rtl w:val="0"/>
        </w:rPr>
        <w:t xml:space="preserve">5.8 QR Inteligente — Solo en plan anual</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QR para el menú digital con analítica de visitas (qué platos se ven más, tiempo en menú, origen del escaneo).</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Solicitudes de reseña integradas al finalizar la visita.</w:t>
      </w:r>
    </w:p>
    <w:p w:rsidR="00000000" w:rsidDel="00000000" w:rsidP="00000000" w:rsidRDefault="00000000" w:rsidRPr="00000000" w14:paraId="0000015D">
      <w:pPr>
        <w:pStyle w:val="Heading3"/>
        <w:rPr/>
      </w:pPr>
      <w:r w:rsidDel="00000000" w:rsidR="00000000" w:rsidRPr="00000000">
        <w:rPr>
          <w:rtl w:val="0"/>
        </w:rPr>
        <w:t xml:space="preserve">5.9 Marketing y Tracking</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Google Ads PRO AI Setup (configuración lista para activar; sin inversión activa incluida).</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Meta Pixel + Conversions API (CAPI).</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Google Analytics 4 + Google Tag Manager.</w:t>
      </w:r>
    </w:p>
    <w:p w:rsidR="00000000" w:rsidDel="00000000" w:rsidP="00000000" w:rsidRDefault="00000000" w:rsidRPr="00000000" w14:paraId="00000161">
      <w:pPr>
        <w:pStyle w:val="Heading3"/>
        <w:rPr/>
      </w:pPr>
      <w:r w:rsidDel="00000000" w:rsidR="00000000" w:rsidRPr="00000000">
        <w:rPr>
          <w:rtl w:val="0"/>
        </w:rPr>
        <w:t xml:space="preserve">5.10 Dashboard avanzado — tiempo real</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Reservas del día, semana, mes.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Ocupación y tendencia.</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Clientes nuevos vs. recurrentes.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Canales que generan más reservas.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Efectividad de campañas y ROI.</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Consumo de Voice AI.</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Integración POS para ventas (opcional, según POS del restaurante).</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6. Pricing: lógica y argumentario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20"/>
        <w:gridCol w:w="2200"/>
        <w:gridCol w:w="2740"/>
        <w:tblGridChange w:id="0">
          <w:tblGrid>
            <w:gridCol w:w="2800"/>
            <w:gridCol w:w="1620"/>
            <w:gridCol w:w="2200"/>
            <w:gridCol w:w="2740"/>
          </w:tblGrid>
        </w:tblGridChange>
      </w:tblGrid>
      <w:tr>
        <w:trPr>
          <w:cantSplit w:val="0"/>
          <w:tblHeader w:val="1"/>
        </w:trPr>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16B">
            <w:pPr>
              <w:spacing w:after="0" w:line="264" w:lineRule="auto"/>
              <w:jc w:val="left"/>
              <w:rPr/>
            </w:pP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16C">
            <w:pPr>
              <w:spacing w:after="0" w:line="264" w:lineRule="auto"/>
              <w:jc w:val="left"/>
              <w:rPr/>
            </w:pPr>
            <w:r w:rsidDel="00000000" w:rsidR="00000000" w:rsidRPr="00000000">
              <w:rPr>
                <w:b w:val="1"/>
                <w:bCs w:val="1"/>
                <w:color w:val="ffffff"/>
                <w:sz w:val="20"/>
                <w:szCs w:val="20"/>
                <w:rtl w:val="0"/>
              </w:rPr>
              <w:t xml:space="preserve">STARTER</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16D">
            <w:pPr>
              <w:spacing w:after="0" w:line="264" w:lineRule="auto"/>
              <w:jc w:val="left"/>
              <w:rPr/>
            </w:pPr>
            <w:r w:rsidDel="00000000" w:rsidR="00000000" w:rsidRPr="00000000">
              <w:rPr>
                <w:b w:val="1"/>
                <w:bCs w:val="1"/>
                <w:color w:val="ffffff"/>
                <w:sz w:val="20"/>
                <w:szCs w:val="20"/>
                <w:rtl w:val="0"/>
              </w:rPr>
              <w:t xml:space="preserve">TURA FOOD</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1b5e3f" w:val="clear"/>
            <w:tcMar>
              <w:top w:w="90.0" w:type="dxa"/>
              <w:left w:w="130.0" w:type="dxa"/>
              <w:bottom w:w="90.0" w:type="dxa"/>
              <w:right w:w="130.0" w:type="dxa"/>
            </w:tcMar>
            <w:vAlign w:val="center"/>
          </w:tcPr>
          <w:p w:rsidR="00000000" w:rsidDel="00000000" w:rsidP="00000000" w:rsidRDefault="00000000" w:rsidRPr="00000000" w14:paraId="0000016E">
            <w:pPr>
              <w:spacing w:after="0" w:line="264" w:lineRule="auto"/>
              <w:jc w:val="left"/>
              <w:rPr/>
            </w:pPr>
            <w:r w:rsidDel="00000000" w:rsidR="00000000" w:rsidRPr="00000000">
              <w:rPr>
                <w:b w:val="1"/>
                <w:bCs w:val="1"/>
                <w:color w:val="ffffff"/>
                <w:sz w:val="20"/>
                <w:szCs w:val="20"/>
                <w:rtl w:val="0"/>
              </w:rPr>
              <w:t xml:space="preserve">TURA GROWTH</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F">
            <w:pPr>
              <w:spacing w:after="0" w:line="264" w:lineRule="auto"/>
              <w:jc w:val="left"/>
              <w:rPr/>
            </w:pPr>
            <w:r w:rsidDel="00000000" w:rsidR="00000000" w:rsidRPr="00000000">
              <w:rPr>
                <w:b w:val="0"/>
                <w:bCs w:val="0"/>
                <w:color w:val="1a1a1a"/>
                <w:sz w:val="20"/>
                <w:szCs w:val="20"/>
                <w:rtl w:val="0"/>
              </w:rPr>
              <w:t xml:space="preserve">Mensual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70">
            <w:pPr>
              <w:spacing w:after="0" w:line="264" w:lineRule="auto"/>
              <w:jc w:val="left"/>
              <w:rPr/>
            </w:pPr>
            <w:r w:rsidDel="00000000" w:rsidR="00000000" w:rsidRPr="00000000">
              <w:rPr>
                <w:b w:val="0"/>
                <w:bCs w:val="0"/>
                <w:color w:val="1a1a1a"/>
                <w:sz w:val="20"/>
                <w:szCs w:val="20"/>
                <w:rtl w:val="0"/>
              </w:rPr>
              <w:t xml:space="preserve">Gratis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71">
            <w:pPr>
              <w:spacing w:after="0" w:line="264" w:lineRule="auto"/>
              <w:jc w:val="left"/>
              <w:rPr/>
            </w:pPr>
            <w:r w:rsidDel="00000000" w:rsidR="00000000" w:rsidRPr="00000000">
              <w:rPr>
                <w:b w:val="0"/>
                <w:bCs w:val="0"/>
                <w:color w:val="1a1a1a"/>
                <w:sz w:val="20"/>
                <w:szCs w:val="20"/>
                <w:rtl w:val="0"/>
              </w:rPr>
              <w:t xml:space="preserve">$89.000 COP</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72">
            <w:pPr>
              <w:spacing w:after="0" w:line="264" w:lineRule="auto"/>
              <w:jc w:val="left"/>
              <w:rPr/>
            </w:pPr>
            <w:r w:rsidDel="00000000" w:rsidR="00000000" w:rsidRPr="00000000">
              <w:rPr>
                <w:b w:val="0"/>
                <w:bCs w:val="0"/>
                <w:color w:val="1a1a1a"/>
                <w:sz w:val="20"/>
                <w:szCs w:val="20"/>
                <w:rtl w:val="0"/>
              </w:rPr>
              <w:t xml:space="preserve">$289.000 COP</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3">
            <w:pPr>
              <w:spacing w:after="0" w:line="264" w:lineRule="auto"/>
              <w:jc w:val="left"/>
              <w:rPr/>
            </w:pPr>
            <w:r w:rsidDel="00000000" w:rsidR="00000000" w:rsidRPr="00000000">
              <w:rPr>
                <w:b w:val="1"/>
                <w:bCs w:val="1"/>
                <w:rtl w:val="0"/>
              </w:rPr>
              <w:t xml:space="preserve">Anual ⭐</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4">
            <w:pPr>
              <w:spacing w:after="0" w:line="264" w:lineRule="auto"/>
              <w:jc w:val="left"/>
              <w:rPr/>
            </w:pPr>
            <w:r w:rsidDel="00000000" w:rsidR="00000000" w:rsidRPr="00000000">
              <w:rPr>
                <w:b w:val="0"/>
                <w:bCs w:val="0"/>
                <w:color w:val="1a1a1a"/>
                <w:sz w:val="20"/>
                <w:szCs w:val="20"/>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5">
            <w:pPr>
              <w:spacing w:after="0" w:line="264" w:lineRule="auto"/>
              <w:jc w:val="left"/>
              <w:rPr/>
            </w:pPr>
            <w:r w:rsidDel="00000000" w:rsidR="00000000" w:rsidRPr="00000000">
              <w:rPr>
                <w:b w:val="0"/>
                <w:bCs w:val="0"/>
                <w:color w:val="1a1a1a"/>
                <w:sz w:val="20"/>
                <w:szCs w:val="20"/>
                <w:rtl w:val="0"/>
              </w:rPr>
              <w:t xml:space="preserve">$489.000 COP</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6">
            <w:pPr>
              <w:spacing w:after="0" w:line="264" w:lineRule="auto"/>
              <w:jc w:val="center"/>
              <w:rPr/>
            </w:pPr>
            <w:r w:rsidDel="00000000" w:rsidR="00000000" w:rsidRPr="00000000">
              <w:rPr>
                <w:b w:val="1"/>
                <w:bCs w:val="1"/>
                <w:color w:val="1b5e3f"/>
                <w:rtl w:val="0"/>
              </w:rPr>
              <w:t xml:space="preserve">$890.000 COP</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77">
            <w:pPr>
              <w:spacing w:after="0" w:line="264" w:lineRule="auto"/>
              <w:jc w:val="left"/>
              <w:rPr/>
            </w:pPr>
            <w:r w:rsidDel="00000000" w:rsidR="00000000" w:rsidRPr="00000000">
              <w:rPr>
                <w:b w:val="0"/>
                <w:bCs w:val="0"/>
                <w:color w:val="1a1a1a"/>
                <w:sz w:val="20"/>
                <w:szCs w:val="20"/>
                <w:rtl w:val="0"/>
              </w:rPr>
              <w:t xml:space="preserve">Ahorro anual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78">
            <w:pPr>
              <w:spacing w:after="0" w:line="264" w:lineRule="auto"/>
              <w:jc w:val="left"/>
              <w:rPr/>
            </w:pPr>
            <w:r w:rsidDel="00000000" w:rsidR="00000000" w:rsidRPr="00000000">
              <w:rPr>
                <w:b w:val="0"/>
                <w:bCs w:val="0"/>
                <w:color w:val="1a1a1a"/>
                <w:sz w:val="20"/>
                <w:szCs w:val="20"/>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79">
            <w:pPr>
              <w:spacing w:after="0" w:line="264" w:lineRule="auto"/>
              <w:jc w:val="left"/>
              <w:rPr/>
            </w:pPr>
            <w:r w:rsidDel="00000000" w:rsidR="00000000" w:rsidRPr="00000000">
              <w:rPr>
                <w:b w:val="0"/>
                <w:bCs w:val="0"/>
                <w:color w:val="1a1a1a"/>
                <w:sz w:val="20"/>
                <w:szCs w:val="20"/>
                <w:rtl w:val="0"/>
              </w:rPr>
              <w:t xml:space="preserve">$579.000 vs. mensual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7A">
            <w:pPr>
              <w:spacing w:after="0" w:line="264" w:lineRule="auto"/>
              <w:jc w:val="left"/>
              <w:rPr/>
            </w:pPr>
            <w:r w:rsidDel="00000000" w:rsidR="00000000" w:rsidRPr="00000000">
              <w:rPr>
                <w:b w:val="0"/>
                <w:bCs w:val="0"/>
                <w:color w:val="1a1a1a"/>
                <w:sz w:val="20"/>
                <w:szCs w:val="20"/>
                <w:rtl w:val="0"/>
              </w:rPr>
              <w:t xml:space="preserve">$1.578.000 vs. mensual</w:t>
            </w:r>
            <w:r w:rsidDel="00000000" w:rsidR="00000000" w:rsidRPr="00000000">
              <w:rPr>
                <w:rtl w:val="0"/>
              </w:rPr>
            </w:r>
          </w:p>
        </w:tc>
      </w:tr>
      <w:tr>
        <w:trPr>
          <w:cantSplit w:val="0"/>
          <w:tblHeader w:val="0"/>
        </w:trPr>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B">
            <w:pPr>
              <w:spacing w:after="0" w:line="264" w:lineRule="auto"/>
              <w:jc w:val="left"/>
              <w:rPr/>
            </w:pPr>
            <w:r w:rsidDel="00000000" w:rsidR="00000000" w:rsidRPr="00000000">
              <w:rPr>
                <w:b w:val="0"/>
                <w:bCs w:val="0"/>
                <w:color w:val="1a1a1a"/>
                <w:sz w:val="20"/>
                <w:szCs w:val="20"/>
                <w:rtl w:val="0"/>
              </w:rPr>
              <w:t xml:space="preserve">Equivalente mensual anual</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C">
            <w:pPr>
              <w:spacing w:after="0" w:line="264" w:lineRule="auto"/>
              <w:jc w:val="left"/>
              <w:rPr/>
            </w:pPr>
            <w:r w:rsidDel="00000000" w:rsidR="00000000" w:rsidRPr="00000000">
              <w:rPr>
                <w:b w:val="0"/>
                <w:bCs w:val="0"/>
                <w:color w:val="1a1a1a"/>
                <w:sz w:val="20"/>
                <w:szCs w:val="20"/>
                <w:rtl w:val="0"/>
              </w:rPr>
              <w:t xml:space="preserve">—</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D">
            <w:pPr>
              <w:spacing w:after="0" w:line="264" w:lineRule="auto"/>
              <w:jc w:val="left"/>
              <w:rPr/>
            </w:pPr>
            <w:r w:rsidDel="00000000" w:rsidR="00000000" w:rsidRPr="00000000">
              <w:rPr>
                <w:b w:val="0"/>
                <w:bCs w:val="0"/>
                <w:color w:val="1a1a1a"/>
                <w:sz w:val="20"/>
                <w:szCs w:val="20"/>
                <w:rtl w:val="0"/>
              </w:rPr>
              <w:t xml:space="preserve">~$40.750/mes</w:t>
            </w:r>
            <w:r w:rsidDel="00000000" w:rsidR="00000000" w:rsidRPr="00000000">
              <w:rPr>
                <w:rtl w:val="0"/>
              </w:rPr>
            </w:r>
          </w:p>
        </w:tc>
        <w:tc>
          <w:tcPr>
            <w:tcBorders>
              <w:top w:color="d9dedb" w:space="0" w:sz="4" w:val="single"/>
              <w:left w:color="d9dedb" w:space="0" w:sz="4" w:val="single"/>
              <w:bottom w:color="d9dedb" w:space="0" w:sz="4" w:val="single"/>
              <w:right w:color="d9dedb" w:space="0" w:sz="4" w:val="single"/>
            </w:tcBorders>
            <w:shd w:fill="f3f4f6" w:val="clear"/>
            <w:tcMar>
              <w:top w:w="90.0" w:type="dxa"/>
              <w:left w:w="130.0" w:type="dxa"/>
              <w:bottom w:w="90.0" w:type="dxa"/>
              <w:right w:w="130.0" w:type="dxa"/>
            </w:tcMar>
            <w:vAlign w:val="center"/>
          </w:tcPr>
          <w:p w:rsidR="00000000" w:rsidDel="00000000" w:rsidP="00000000" w:rsidRDefault="00000000" w:rsidRPr="00000000" w14:paraId="0000017E">
            <w:pPr>
              <w:spacing w:after="0" w:line="264" w:lineRule="auto"/>
              <w:jc w:val="left"/>
              <w:rPr/>
            </w:pPr>
            <w:r w:rsidDel="00000000" w:rsidR="00000000" w:rsidRPr="00000000">
              <w:rPr>
                <w:b w:val="0"/>
                <w:bCs w:val="0"/>
                <w:color w:val="1a1a1a"/>
                <w:sz w:val="20"/>
                <w:szCs w:val="20"/>
                <w:rtl w:val="0"/>
              </w:rPr>
              <w:t xml:space="preserve">~$74.166/mes</w:t>
            </w:r>
            <w:r w:rsidDel="00000000" w:rsidR="00000000" w:rsidRPr="00000000">
              <w:rPr>
                <w:rtl w:val="0"/>
              </w:rPr>
            </w:r>
          </w:p>
        </w:tc>
      </w:tr>
    </w:tbl>
    <w:p w:rsidR="00000000" w:rsidDel="00000000" w:rsidP="00000000" w:rsidRDefault="00000000" w:rsidRPr="00000000" w14:paraId="0000017F">
      <w:pPr>
        <w:spacing w:after="80" w:lineRule="auto"/>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Argumentario de precio — Tura Growth Anual</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$890.000 al año = $74.166/mes.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Un restaurante que llena 3 mesas más por semana a $50.000 prom. recupera la inversión entera en un mes.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La agenda con automatizaciones elimina no-shows.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Reducir no-shows de 20 % a 10 % en un restaurante de 50 sillas ya vale la membresía entera.</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Garantía de 30 días.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Elimina el único miedo real al pago anual.</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40" w:right="0" w:hanging="260"/>
        <w:jc w:val="left"/>
        <w:rPr/>
      </w:pPr>
      <w:r w:rsidDel="00000000" w:rsidR="00000000" w:rsidRPr="00000000">
        <w:rPr>
          <w:rFonts w:ascii="Calibri" w:cs="Calibri" w:eastAsia="Calibri" w:hAnsi="Calibri"/>
          <w:b w:val="1"/>
          <w:bCs w:val="1"/>
          <w:i w:val="0"/>
          <w:iCs w:val="0"/>
          <w:smallCaps w:val="0"/>
          <w:strike w:val="0"/>
          <w:color w:val="1a1a1a"/>
          <w:sz w:val="21"/>
          <w:szCs w:val="21"/>
          <w:u w:val="none"/>
          <w:shd w:fill="auto" w:val="clear"/>
          <w:vertAlign w:val="baseline"/>
          <w:rtl w:val="0"/>
        </w:rPr>
        <w:t xml:space="preserve">Cero fricción cambiaria: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todo en COP, pagado por Epayco.</w:t>
      </w:r>
    </w:p>
    <w:p w:rsidR="00000000" w:rsidDel="00000000" w:rsidP="00000000" w:rsidRDefault="00000000" w:rsidRPr="00000000" w14:paraId="00000185">
      <w:pPr>
        <w:spacing w:after="120" w:lineRule="auto"/>
        <w:rPr/>
      </w:pPr>
      <w:r w:rsidDel="00000000" w:rsidR="00000000" w:rsidRPr="00000000">
        <w:rPr>
          <w:rtl w:val="0"/>
        </w:rPr>
      </w:r>
    </w:p>
    <w:tbl>
      <w:tblPr>
        <w:tblStyle w:val="Table11"/>
        <w:tblW w:w="9360.0" w:type="dxa"/>
        <w:jc w:val="left"/>
        <w:tblBorders>
          <w:top w:color="fbf4e6" w:space="0" w:sz="4" w:val="single"/>
          <w:left w:color="b7791f" w:space="0" w:sz="24" w:val="single"/>
          <w:bottom w:color="fbf4e6" w:space="0" w:sz="4" w:val="single"/>
          <w:right w:color="fbf4e6"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f4e6" w:val="clear"/>
            <w:tcMar>
              <w:top w:w="140.0" w:type="dxa"/>
              <w:left w:w="200.0" w:type="dxa"/>
              <w:bottom w:w="140.0" w:type="dxa"/>
              <w:right w:w="160.0" w:type="dxa"/>
            </w:tcMar>
          </w:tcPr>
          <w:p w:rsidR="00000000" w:rsidDel="00000000" w:rsidP="00000000" w:rsidRDefault="00000000" w:rsidRPr="00000000" w14:paraId="00000186">
            <w:pPr>
              <w:spacing w:after="80" w:lineRule="auto"/>
              <w:rPr/>
            </w:pPr>
            <w:r w:rsidDel="00000000" w:rsidR="00000000" w:rsidRPr="00000000">
              <w:rPr>
                <w:b w:val="1"/>
                <w:bCs w:val="1"/>
                <w:color w:val="b7791f"/>
                <w:sz w:val="21"/>
                <w:szCs w:val="21"/>
                <w:rtl w:val="0"/>
              </w:rPr>
              <w:t xml:space="preserve">Lo que la membresía NO hace (manejar expectativas)</w:t>
            </w:r>
            <w:r w:rsidDel="00000000" w:rsidR="00000000" w:rsidRPr="00000000">
              <w:rPr>
                <w:rtl w:val="0"/>
              </w:rPr>
            </w:r>
          </w:p>
          <w:p w:rsidR="00000000" w:rsidDel="00000000" w:rsidP="00000000" w:rsidRDefault="00000000" w:rsidRPr="00000000" w14:paraId="00000187">
            <w:pPr>
              <w:spacing w:after="0" w:line="264" w:lineRule="auto"/>
              <w:rPr/>
            </w:pPr>
            <w:r w:rsidDel="00000000" w:rsidR="00000000" w:rsidRPr="00000000">
              <w:rPr>
                <w:sz w:val="20"/>
                <w:szCs w:val="20"/>
                <w:rtl w:val="0"/>
              </w:rPr>
              <w:t xml:space="preserve">La membresía entrega y opera la infraestructura del restaurante. No gestiona pauta publicitaria activa con inversión ni garantiza un número de reservas. El restaurante que quiera captar clientes con pauta contrata los servicios de crecimiento (segunda landing, producto aparte). Esta separación es deliberada y protege a Tura Food AI de compromisos imposibles a nivel de membresía. - SI QUIERES PAUTA, CLIC AQUÍ</w:t>
            </w:r>
            <w:r w:rsidDel="00000000" w:rsidR="00000000" w:rsidRPr="00000000">
              <w:rPr>
                <w:rtl w:val="0"/>
              </w:rPr>
            </w:r>
          </w:p>
        </w:tc>
      </w:tr>
    </w:tbl>
    <w:p w:rsidR="00000000" w:rsidDel="00000000" w:rsidP="00000000" w:rsidRDefault="00000000" w:rsidRPr="00000000" w14:paraId="00000188">
      <w:pPr>
        <w:spacing w:after="120" w:lineRule="auto"/>
        <w:rPr/>
      </w:pPr>
      <w:r w:rsidDel="00000000" w:rsidR="00000000" w:rsidRPr="00000000">
        <w:rPr>
          <w:rtl w:val="0"/>
        </w:rPr>
      </w:r>
    </w:p>
    <w:tbl>
      <w:tblPr>
        <w:tblStyle w:val="Table12"/>
        <w:tblW w:w="9360.0" w:type="dxa"/>
        <w:jc w:val="left"/>
        <w:tblBorders>
          <w:top w:color="f3f4f6" w:space="0" w:sz="4" w:val="single"/>
          <w:left w:color="1b5e3f" w:space="0" w:sz="24" w:val="single"/>
          <w:bottom w:color="f3f4f6" w:space="0" w:sz="4" w:val="single"/>
          <w:right w:color="f3f4f6"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3f4f6" w:val="clear"/>
            <w:tcMar>
              <w:top w:w="140.0" w:type="dxa"/>
              <w:left w:w="200.0" w:type="dxa"/>
              <w:bottom w:w="140.0" w:type="dxa"/>
              <w:right w:w="160.0" w:type="dxa"/>
            </w:tcMar>
          </w:tcPr>
          <w:p w:rsidR="00000000" w:rsidDel="00000000" w:rsidP="00000000" w:rsidRDefault="00000000" w:rsidRPr="00000000" w14:paraId="00000189">
            <w:pPr>
              <w:spacing w:after="80" w:lineRule="auto"/>
              <w:rPr/>
            </w:pPr>
            <w:r w:rsidDel="00000000" w:rsidR="00000000" w:rsidRPr="00000000">
              <w:rPr>
                <w:b w:val="1"/>
                <w:bCs w:val="1"/>
                <w:color w:val="1b5e3f"/>
                <w:sz w:val="21"/>
                <w:szCs w:val="21"/>
                <w:rtl w:val="0"/>
              </w:rPr>
              <w:t xml:space="preserve">Nota</w:t>
            </w:r>
            <w:r w:rsidDel="00000000" w:rsidR="00000000" w:rsidRPr="00000000">
              <w:rPr>
                <w:rtl w:val="0"/>
              </w:rPr>
            </w:r>
          </w:p>
          <w:p w:rsidR="00000000" w:rsidDel="00000000" w:rsidP="00000000" w:rsidRDefault="00000000" w:rsidRPr="00000000" w14:paraId="0000018A">
            <w:pPr>
              <w:spacing w:after="0" w:line="264" w:lineRule="auto"/>
              <w:rPr/>
            </w:pPr>
            <w:r w:rsidDel="00000000" w:rsidR="00000000" w:rsidRPr="00000000">
              <w:rPr>
                <w:sz w:val="20"/>
                <w:szCs w:val="20"/>
                <w:rtl w:val="0"/>
              </w:rPr>
              <w:t xml:space="preserve">Especificación de producto interna y comercial · 2026. Precios y alcances vigentes a la fecha. No constituye contrato; los términos vinculantes están en los documentos 03, 04 y 05.</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Bdr>
        <w:top w:color="d9dedb" w:space="6" w:sz="4" w:val="single"/>
      </w:pBdr>
      <w:spacing w:before="60" w:lineRule="auto"/>
      <w:jc w:val="center"/>
      <w:rPr/>
    </w:pPr>
    <w:r w:rsidDel="00000000" w:rsidR="00000000" w:rsidRPr="00000000">
      <w:rPr>
        <w:color w:val="6b7280"/>
        <w:sz w:val="16"/>
        <w:szCs w:val="16"/>
        <w:rtl w:val="0"/>
      </w:rPr>
      <w:t xml:space="preserve">Tura Food AI  ·  Confidencial  ·  2026          Página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spacing w:after="0" w:lineRule="auto"/>
      <w:jc w:val="right"/>
      <w:rPr/>
    </w:pPr>
    <w:r w:rsidDel="00000000" w:rsidR="00000000" w:rsidRPr="00000000">
      <w:rPr>
        <w:b w:val="1"/>
        <w:bCs w:val="1"/>
        <w:color w:val="1b5e3f"/>
        <w:sz w:val="16"/>
        <w:szCs w:val="16"/>
        <w:rtl w:val="0"/>
      </w:rPr>
      <w:t xml:space="preserve">TURA</w:t>
    </w:r>
    <w:r w:rsidDel="00000000" w:rsidR="00000000" w:rsidRPr="00000000">
      <w:rPr>
        <w:b w:val="1"/>
        <w:bCs w:val="1"/>
        <w:color w:val="2e8b57"/>
        <w:sz w:val="16"/>
        <w:szCs w:val="16"/>
        <w:rtl w:val="0"/>
      </w:rPr>
      <w:t xml:space="preserve">FOOD 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color w:val="1b5e3f"/>
      </w:rPr>
    </w:lvl>
    <w:lvl w:ilvl="1">
      <w:start w:val="1"/>
      <w:numFmt w:val="bullet"/>
      <w:lvlText w:val="◦"/>
      <w:lvlJc w:val="left"/>
      <w:pPr>
        <w:ind w:left="108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b5e3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8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Calibri" w:cs="Calibri" w:eastAsia="Calibri" w:hAnsi="Calibri"/>
      <w:b w:val="1"/>
      <w:bCs w:val="1"/>
      <w:i w:val="0"/>
      <w:iCs w:val="0"/>
      <w:smallCaps w:val="0"/>
      <w:strike w:val="0"/>
      <w:color w:val="1b5e3f"/>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Calibri" w:cs="Calibri" w:eastAsia="Calibri" w:hAnsi="Calibri"/>
      <w:b w:val="0"/>
      <w:bCs w:val="0"/>
      <w:i w:val="0"/>
      <w:iCs w:val="0"/>
      <w:smallCaps w:val="0"/>
      <w:strike w:val="0"/>
      <w:color w:val="6b7280"/>
      <w:sz w:val="24"/>
      <w:szCs w:val="24"/>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2TJ3+i9HbOXrRh6ayRw6FbuAGw==">CgMxLjA4AHIhMWhYV3dMaEppdWhTM1FMVDMySnU2MnFxZ21xTFJ3T1Ey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