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HABER &amp; PİYASA ZAMANLAMA ANALİZ RAPORU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Trump-İran Hürmüz Krizi — 23 Mart 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ÜSTAT v5.7 Sistem Logları + Web Araştırması Bazlı</w:t>
      </w:r>
    </w:p>
    <w:p>
      <w:pPr>
        <w:pBdr>
          <w:bottom w:val="single" w:color="2E4057" w:sz="6" w:space="1"/>
        </w:pBdr>
        <w:spacing w:after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1: HABERİN YAYILMA ZAMANLAMA ÇİZELGESİ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Trump, 22 Mart 2026 Cumartesi akşamı saat 19:44 EDT (Türkiye saati ile 23 Mart 02:44) Truth Social üzerinden İran'a 48 saatlik ultimatom yayımladı. Aşağıdaki tablo, haberin her bir kaynağa ulaşma süresini Türkiye saati (UTC+3) bazında göstermektedir.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1400"/>
      </w:tblGrid>
      <w:t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 (TR)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3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İÇERİK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GECİKME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02:44:00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Trump Truth Social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 saat ultimatom: Iran Hormuz acmazsa guc santralleri vurulacak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KESIN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02:48:00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Reuters Wire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FLASH: Trump threatens to obliterate Iran power plants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~4dk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02:50:00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Bloomberg Terminal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WORD: Trump ultimatum Iran 48hrs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~6dk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02:52:00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Associated Press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BREAKING: Trump threatens Iran power plants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~8dk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02:55:00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AFP Wire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URGENT: Trump menace Iran de frapper centrales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~11dk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02:58:00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X/Twitter Viral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Truth Social postu X'te paylasiliyor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~14dk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03:00:00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Asya Piyasalari Acilis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Nikkei/Hang Seng acildi - haber etkisi hemen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KESIN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03:15:00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CNN Breaking News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Breaking News banner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~30dk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03:20:00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Fox News Alert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Fox News Alert yayini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~36dk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03:30:00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Jazeera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Hormuz ultimatum haberi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~46dk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04:00:00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Resmi Yanit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IRGC: Saldiri olursa Hormuz tamamen kapatilir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~76dk sonra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07:00:00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Bloomberg HT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Sabah bulteni - Trump-Iran krizi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~4.5 saat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07:30:00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CNN Turk / NTV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Canli yayin - piyasa analizi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~5 saat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08:00:00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Anadolu Ajansi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Resmi haber gecisi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~5.5 saat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09:30:00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VIOP ACILIS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Borsa Istanbul / VIOP seansina basladi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KESIN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KRİTİK BULGU: </w:t>
      </w:r>
      <w:r>
        <w:rPr>
          <w:rFonts w:ascii="Arial" w:cs="Arial" w:eastAsia="Arial" w:hAnsi="Arial"/>
          <w:sz w:val="20"/>
          <w:szCs w:val="20"/>
        </w:rPr>
        <w:t xml:space="preserve">Haber Cumartesi gece 02:44'te düştü. VİOP Pazartesi 09:30'da açıldı. 6 saat 46 dakika gecikme — tüm hareket açılış GAP-DOWN olarak gerçekleşti. Piyasa öncesi sinyal üretme imkânı YOK.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2: GLOBAL PİYASA TEPKİ ZAMANLARI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2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PİYASA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TEPKİ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 (TR)</w:t>
            </w:r>
          </w:p>
        </w:tc>
        <w:tc>
          <w:tcPr>
            <w:tcW w:type="dxa" w:w="3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Brent Petrol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17"/>
                <w:szCs w:val="17"/>
              </w:rPr>
              <w:t xml:space="preserve">+1.69% ($114.09)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~02:50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Haber sonrasi aninda tepki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WTI Petrol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8800"/>
                <w:sz w:val="17"/>
                <w:szCs w:val="17"/>
              </w:rPr>
              <w:t xml:space="preserve">+2.00% ($100.29)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~02:50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Hormuz tehdidi ile yukselis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Altin (Gold)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$4,297 (-0.3%)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~03:00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Marjin likidasyonu - guvenli liman degil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Nikkei 225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-3.36% (51,577)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03:00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Acilis gap-down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Hang Seng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-3.41% (24,412)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03:00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Acilis gap-down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KOSPI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-6.50%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03:00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sert dusus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S&amp;P 500 Futures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-1.07% (6,488)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~02:50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Pazar aksami acilis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Nasdaq Futures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-1.29% (23,790)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~02:50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Teknoloji agirlikli satis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USD/TRY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44.30 (+0.68%)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~03:00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 zayifladi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24-27 arasi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~02:55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Korku endeksi yukseldi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BIST 100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-1.90% (12,799)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09:30 TR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saat gecikme ile acilis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3: 15 VİOP KONTRAT — AÇILIŞ GAP ANALİZİ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Sistem loglarından (ustat_2026-03-23.log) elde edilen gerçek MT5 tick verileri. Önceki kapanış: 21 Mart 2026 (Cuma) gece son tick. Açılış: 23 Mart 2026 (Pazartesi) ilk tick 09:36:35.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800"/>
        <w:gridCol w:w="1400"/>
        <w:gridCol w:w="1500"/>
        <w:gridCol w:w="2160"/>
      </w:tblGrid>
      <w:tr>
        <w:tc>
          <w:tcPr>
            <w:tcW w:type="dxa" w:w="11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KONTRAT</w:t>
            </w:r>
          </w:p>
        </w:tc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ÖNCEKİ
KAPANIŞ</w:t>
            </w:r>
          </w:p>
        </w:tc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AÇILIŞ
FİYAT</w:t>
            </w:r>
          </w:p>
        </w:tc>
        <w:tc>
          <w:tcPr>
            <w:tcW w:type="dxa" w:w="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%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İLK TİCK
ZAMANI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KİLL-SWİTCH</w:t>
            </w:r>
          </w:p>
        </w:tc>
        <w:tc>
          <w:tcPr>
            <w:tcW w:type="dxa" w:w="2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İLK SİNYAL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F_GUBRF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494.60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448.45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-9.33%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 09:46:38 guc=0.19 (PAPER)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F_AKBNK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71.86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69.09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600"/>
                <w:sz w:val="17"/>
                <w:szCs w:val="17"/>
              </w:rPr>
              <w:t xml:space="preserve">-3.86%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 (voting tie)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F_THYAO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291.15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283.10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600"/>
                <w:sz w:val="17"/>
                <w:szCs w:val="17"/>
              </w:rPr>
              <w:t xml:space="preserve">-2.76%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 (voting tie)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F_BRSAN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501.00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487.30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600"/>
                <w:sz w:val="17"/>
                <w:szCs w:val="17"/>
              </w:rPr>
              <w:t xml:space="preserve">-2.73%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 10:20:40 guc=0.39 (PAPER)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F_HALKB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39.07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38.10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600"/>
                <w:sz w:val="17"/>
                <w:szCs w:val="17"/>
              </w:rPr>
              <w:t xml:space="preserve">-2.48%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 (voting tie)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F_PGSUS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176.35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600"/>
                <w:sz w:val="17"/>
                <w:szCs w:val="17"/>
              </w:rPr>
              <w:t xml:space="preserve">-2.18%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L1 09:48:40 SPREAD=7.7x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L1 DURDURULDU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F_EKGYO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19.75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-1.94%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 10:50:20 guc=0.60 (PAPER)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F_TCELL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107.25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105.25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-1.87%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 09:46:38 guc=0.30 (PAPER)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F_ASTOR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188.25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185.05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-1.70%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F_ASELS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341.05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335.75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-1.55%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 guc=0.41 &lt; 0.50 (yetersiz)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F_OYAKC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23.17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22.83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-1.47%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F_SOKM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52.97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52.33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-1.21%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F_AKSEN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78.33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-1.06%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F_KONTR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8.99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-0.11%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F_TKFEN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80.33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80.31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-0.02%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09:36:35.367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NOTR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OUTLIER TESPİTLERİ (Sistem Veri Pipeline)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F_AKBNK: </w:t>
      </w:r>
      <w:r>
        <w:rPr>
          <w:rFonts w:ascii="Arial" w:cs="Arial" w:eastAsia="Arial" w:hAnsi="Arial"/>
          <w:sz w:val="19"/>
          <w:szCs w:val="19"/>
        </w:rPr>
        <w:t xml:space="preserve">09:25 kapanış=66.00 TL (z-score=7.60) ve 09:31 kapanış=68.64 TL (z-score=5.03) — Sistem bu barları outlier olarak filtreledi. Açılış öncesi eşleşme fiyatı 66.00'da oluştu, ardından ilk dakikada 68.64'e çekildi. Normal fiyat aralığının çok dışında.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F_GUBRF: </w:t>
      </w:r>
      <w:r>
        <w:rPr>
          <w:rFonts w:ascii="Arial" w:cs="Arial" w:eastAsia="Arial" w:hAnsi="Arial"/>
          <w:sz w:val="19"/>
          <w:szCs w:val="19"/>
        </w:rPr>
        <w:t xml:space="preserve">09:30 M5 kapanış=447.60 (z=6.51), 09:35 M5 kapanış=448.70 (z=6.41) — EN SERT GAP: %9.33 düşüş. Önceki kapanış 494.60'tan 448.45'e çakıldı. Sistem bu barları da outlier olarak filtreledi.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F_OYAKC: </w:t>
      </w:r>
      <w:r>
        <w:rPr>
          <w:rFonts w:ascii="Arial" w:cs="Arial" w:eastAsia="Arial" w:hAnsi="Arial"/>
          <w:sz w:val="19"/>
          <w:szCs w:val="19"/>
        </w:rPr>
        <w:t xml:space="preserve">09:25 kapanış=22.40 (z=5.18) — Açılış öncesi anormal fiyat.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KRİTİK SORUN: </w:t>
      </w:r>
      <w:r>
        <w:rPr>
          <w:rFonts w:ascii="Arial" w:cs="Arial" w:eastAsia="Arial" w:hAnsi="Arial"/>
          <w:sz w:val="20"/>
          <w:szCs w:val="20"/>
        </w:rPr>
        <w:t xml:space="preserve">Sistem outlier barları filtreleyerek temiz veri sağladı ancak bu filtreleme gap-down hareketindeki gerçek fiyatları da sildi. Gap detection motoru olmadığı için sistem açılıştaki devasa fiyat farkını algılayamadı.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4: SİSTEM TEPKİ ANALİZİ (BABA + OĞUL)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7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ZAMAN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4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09:35:59.886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Motor başlatıldı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 yüklendi, ÜSTAT Trading Engine aktif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09:36:25.481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İlk rejim tespiti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TREND rejimi (conf=0.505, ADX=25.25). VOLATILE DEĞİL!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09:36:25.505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BABA Erken Uyarı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VOLUME_SPIKE — F_KONTR hacim patlaması 5.0x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09:36:35.362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İlk tick verileri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kontrat tick alındı — gap-down fiyatlar görüldü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09:36:35.532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Outlier tespiti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F_AKBNK 09:25 bar z=7.60, 09:31 bar z=5.03 — FİLTRELENDİ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09:46:38.317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İlk sinyal döngüsü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TREND rejimi devam, SE2 sinyal üretimi başladı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09:46:38.455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İlk PAPER sinyal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F_GUBRF SELL güç=0.19, F_TCELL SELL güç=0.30 — ÇOK ZAYIF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09:48:40.009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KILL-SWITCH L1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F_PGSUS durduruldu — SPREAD_SPIKE 7.7x (eşik 5.0x)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09:48:40.009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BABA Erken Uyarı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SPREAD_SPIKE — F_PGSUS spread patlaması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14:46:55.763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İkinci KILL-SWITCH L1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F_PGSUS tekrar — SPREAD_SPIKE 38.93x!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5: HABER vs PİYASA KRONOLOJİK KIYASLAMA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360"/>
      </w:tblGrid>
      <w:t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 (TR)</w:t>
            </w:r>
          </w:p>
        </w:tc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HABER DURUMU</w:t>
            </w:r>
          </w:p>
        </w:tc>
        <w:tc>
          <w:tcPr>
            <w:tcW w:type="dxa" w:w="2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PİYASA DURUMU</w:t>
            </w:r>
          </w:p>
        </w:tc>
        <w:tc>
          <w:tcPr>
            <w:tcW w:type="dxa" w:w="2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FARK / SONUÇ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02:44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Trump Truth Social postu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Piyasa KAPALI (hafta sonu)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Piyasa haberi GÖRMÜYOR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02:48-02:55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Reuters/Bloomberg/AP/AFP haber geçişi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VİOP kapalı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Sadece global piyasalar tepki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03:00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Tüm dünya haberi biliyor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Asya açıldı: Nikkei -3.4%, KOSPI -6.5%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VİOP 6.5 saat sonra açılacak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04:00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İran resmi yanıt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Petrol +2%, S&amp;P futures -1.07%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Kriz derinleşiyor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07:00-08:00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Türk medyası haberdar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USD/TRY 44.30'a yükseldi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VİOP'a 1.5 saat var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09:30:00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Haber 7 saattir biliniyor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VİOP AÇILDI — tüm kontratlar GAP-DOWN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AÇILIŞ ANI = TÜM HAREKET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ÜSTAT motoru rejim tespiti: TREND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VOLATILE tespit EDEMEDİ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09:36:35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kontrat ilk tick: F_GUBRF -%9.33 gap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Outlier filtresi devrede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09:46:38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İlk PAPER sinyal: SELL F_GUBRF güç=0.19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Sinyal gücü ÇOK DÜŞÜK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09:48:40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BABA L1 Kill-Switch: F_PGSUS durduruldu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BABA spread anomalisini GÖRDÜ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BÖLÜM 6: SONUÇLAR ve ÖNERİLER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HABER → PİYASA GECİKMESİ: </w:t>
      </w:r>
      <w:r>
        <w:rPr>
          <w:rFonts w:ascii="Arial" w:cs="Arial" w:eastAsia="Arial" w:hAnsi="Arial"/>
          <w:sz w:val="20"/>
          <w:szCs w:val="20"/>
        </w:rPr>
        <w:t xml:space="preserve">Haber 02:44'te düştü, VİOP 09:30'da açıldı. 6 saat 46 dakika fark. Tüm hareket açılış anında gap olarak gerçekleşti. Pre-market sinyal üretme imkânı mevcut değildi.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SİSTEM REJİM TESPİTİ: </w:t>
      </w:r>
      <w:r>
        <w:rPr>
          <w:rFonts w:ascii="Arial" w:cs="Arial" w:eastAsia="Arial" w:hAnsi="Arial"/>
          <w:sz w:val="20"/>
          <w:szCs w:val="20"/>
        </w:rPr>
        <w:t xml:space="preserve">BABA motoru açılışta TREND rejimi tespit etti (ADX=25.25). VOLATILE tespit EDEMEDİ çünkü ATR oranı henüz 2.5x eşiğini aşmamıştı. Ancak kontrat bazında F_GUBRF -%9.33 gap ile fiilen VOLATILE ortamdaydı.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OĞUL SİNYAL BAŞARISIZLIĞI: </w:t>
      </w:r>
      <w:r>
        <w:rPr>
          <w:rFonts w:ascii="Arial" w:cs="Arial" w:eastAsia="Arial" w:hAnsi="Arial"/>
          <w:sz w:val="20"/>
          <w:szCs w:val="20"/>
        </w:rPr>
        <w:t xml:space="preserve">Top5 kontratlar (F_AKBNK, F_HALKB, F_PGSUS, F_THYAO) için NOTR — voting tiebreaker bug nedeniyle. SE2 motoru F_GUBRF ve F_TCELL için SELL sinyali üretti ama güç çok düşük (0.19-0.30) ve seans filtresi sinyali daha da zayıflattı.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BABA BAŞARISI: </w:t>
      </w:r>
      <w:r>
        <w:rPr>
          <w:rFonts w:ascii="Arial" w:cs="Arial" w:eastAsia="Arial" w:hAnsi="Arial"/>
          <w:sz w:val="20"/>
          <w:szCs w:val="20"/>
        </w:rPr>
        <w:t xml:space="preserve">BABA L1 Kill-Switch F_PGSUS'u spread spike nedeniyle 09:48:40'ta durdurdu — bu doğru bir karar. Volume spike uyarısı da açılışta tetiklendi (F_KONTR 5.0x). Risk sistemi çalıştı.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GAP DETECTION EKSİKLİĞİ: </w:t>
      </w:r>
      <w:r>
        <w:rPr>
          <w:rFonts w:ascii="Arial" w:cs="Arial" w:eastAsia="Arial" w:hAnsi="Arial"/>
          <w:sz w:val="20"/>
          <w:szCs w:val="20"/>
        </w:rPr>
        <w:t xml:space="preserve">Sistem açılış gap'ini algılayacak bir motora sahip değil. Outlier filtresi gap fiyatlarını anormal veri olarak siliyor. Bu en kritik eksiklik.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ÖNERİ 1: Gap Detection Motoru: </w:t>
      </w:r>
      <w:r>
        <w:rPr>
          <w:rFonts w:ascii="Arial" w:cs="Arial" w:eastAsia="Arial" w:hAnsi="Arial"/>
          <w:sz w:val="20"/>
          <w:szCs w:val="20"/>
        </w:rPr>
        <w:t xml:space="preserve">Açılış anında önceki kapanışla %2+ fark varsa otomatik OLAY rejimi ve uyarı. Bu tek başına F_GUBRF'daki -%9.33 gap'i anında yakalardı.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ÖNERİ 2: Voting Tiebreaker Fix: </w:t>
      </w:r>
      <w:r>
        <w:rPr>
          <w:rFonts w:ascii="Arial" w:cs="Arial" w:eastAsia="Arial" w:hAnsi="Arial"/>
          <w:sz w:val="20"/>
          <w:szCs w:val="20"/>
        </w:rPr>
        <w:t xml:space="preserve">Ağırlıklı oylama (w_buy/w_sell) zaten hesaplanıyor ama kullanılmıyor. Basit oy eşitliğinde ağırlıklı oyları tiebreaker olarak kullan.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ÖNERİ 3: Hafta Sonu Risk Taraması: </w:t>
      </w:r>
      <w:r>
        <w:rPr>
          <w:rFonts w:ascii="Arial" w:cs="Arial" w:eastAsia="Arial" w:hAnsi="Arial"/>
          <w:sz w:val="20"/>
          <w:szCs w:val="20"/>
        </w:rPr>
        <w:t xml:space="preserve">Cuma 17:45 sonrası global haber taraması (API/RSS). Pazar gecesi petrol, VIX ve S&amp;P futures takibi. Pazartesi açılış öncesi alarm.</w:t>
      </w:r>
    </w:p>
    <w:p>
      <w:pPr>
        <w:pBdr>
          <w:bottom w:val="single" w:color="2E4057" w:sz="6" w:space="1"/>
        </w:pBdr>
        <w:spacing w:after="200"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ÜSTAT v5.7 | Sistem Log Analizi + Web Araştırması | 23 Mart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Rapor otomatik olarak oluşturulmuştur — CEO Üstat için hazırlanmıştır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ÜSTAT v5.7 — Haber &amp; Piyasa Zamanlama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2026-03-23T12:32:46.265Z</dcterms:created>
  <dcterms:modified xsi:type="dcterms:W3CDTF">2026-03-23T12:32:46.265Z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