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HATA ATAMA RAPORU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İYİLEŞTİRME PLANI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25 Mart 2026 — ÜSTAT v13.x</w:t>
      </w:r>
    </w:p>
    <w:p>
      <w:pPr>
        <w:pStyle w:val="Heading1"/>
      </w:pPr>
      <w:r>
        <w:rPr>
          <w:rFonts w:ascii="Arial" w:cs="Arial" w:eastAsia="Arial" w:hAnsi="Arial"/>
        </w:rPr>
        <w:t xml:space="preserve">1. Mevcut Durum Analizi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Hata Atama Raporu kartı şu an 4 katmandan geçerek kullanıcıya ulaşıyor. Her katmandaki mevcut durum ve eksiklik aşağıda özetlenmiştir.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Durum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Eksiklik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(ustat.py)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In-memory liste, max 50 kayıt. app_state ile JSON persist.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Timestamp yok, risk olayı detayı yok, BABA geri bildirimi yok.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(ustat_brain.py)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/api/ustat/brain içinde error_attributions array döner.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Sadece 4 alan: trade_id, error_type, responsible, description.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Schema (schemas.py)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ErrorAttribution(BaseModel) — 4 alan.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Zaman, sembol, zarar miktarı, risk olayları ayrı alan değil.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 (UstatBrain.jsx)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BrainPanel: badge + type + description tek satırda.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Zaman bilgisi yok, detay açılmıyor, risk olayları görünmüyor.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BABA (baba.py)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olayları üretir (KILL_SWITCH, COOLDOWN vb). RISK_MISS bilgisi almaz.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Geri bildirim döngüsü yok. Hatalarından habersiz.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Tespit Edilen Temel Sorunlar</w:t>
      </w:r>
    </w:p>
    <w:p>
      <w:pPr>
        <w:pStyle w:val="Heading2"/>
      </w:pPr>
      <w:r>
        <w:rPr>
          <w:rFonts w:ascii="Arial" w:cs="Arial" w:eastAsia="Arial" w:hAnsi="Arial"/>
        </w:rPr>
        <w:t xml:space="preserve">2.1 Sorumlu belli, neden belli değil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Kart “BABA — RISK_MISS” diyor ama CEO’nun sormak istediği şey: “BABA neden müdahale etmedi?”. Şu an risk olaylarının detayı attribution’a bağlanmıyor. _determine_fault() sadece risk olayı sayısını yazıyor, olayların kendisini değil.</w:t>
      </w:r>
    </w:p>
    <w:p>
      <w:pPr>
        <w:pStyle w:val="Heading2"/>
      </w:pPr>
      <w:r>
        <w:rPr>
          <w:rFonts w:ascii="Arial" w:cs="Arial" w:eastAsia="Arial" w:hAnsi="Arial"/>
        </w:rPr>
        <w:t xml:space="preserve">2.2 Zaman bilgisi yok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Attribution dict’te timestamp alanı bulunmuyor. “Ne zaman oldu?” sorusuna cevap yok. Events tablosuna ERROR_ATTRIBUTION tipiyle log atılıyor ama bu bilgi API’den frontend’e taşınmıyor.</w:t>
      </w:r>
    </w:p>
    <w:p>
      <w:pPr>
        <w:pStyle w:val="Heading2"/>
      </w:pPr>
      <w:r>
        <w:rPr>
          <w:rFonts w:ascii="Arial" w:cs="Arial" w:eastAsia="Arial" w:hAnsi="Arial"/>
        </w:rPr>
        <w:t xml:space="preserve">2.3 BABA geri bildirimden habersiz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ÜSTAT, BABA referansını read-only tutuyor. RISK_MISS atandığında BABA bundan haberdar olmuyor. Dolayısıyla BABA aynı hatayı tekrar edebilir — öğrenme döngüsü yok.</w:t>
      </w:r>
    </w:p>
    <w:p>
      <w:pPr>
        <w:pStyle w:val="Heading2"/>
      </w:pPr>
      <w:r>
        <w:rPr>
          <w:rFonts w:ascii="Arial" w:cs="Arial" w:eastAsia="Arial" w:hAnsi="Arial"/>
        </w:rPr>
        <w:t xml:space="preserve">2.4 Kart okunabilirliği düşük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Tüm bilgi tek bir description string’inde sıkıştırılmış. Badge + type + uzun metin formatı göz taramayı zorlaştırıyor. Detay açılmıyor, tıklanabilir değil.</w:t>
      </w:r>
    </w:p>
    <w:p>
      <w:pPr>
        <w:pStyle w:val="Heading2"/>
      </w:pPr>
      <w:r>
        <w:rPr>
          <w:rFonts w:ascii="Arial" w:cs="Arial" w:eastAsia="Arial" w:hAnsi="Arial"/>
        </w:rPr>
        <w:t xml:space="preserve">2.5 İstatistik özet yok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Kaç hata BABA’ya, kaçı OĞUL’a ait? Toplam kaçırılan zarar ne kadar? Bu sorulara cevap yok — CEO her seferinde satır satır okumak zorunda kalıyor.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İyileştirme Önerileri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Aşağıdaki 5 iyileştirme birbirine bağlıdır ve birlikte uygulanmalıdır.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060"/>
        <w:gridCol w:w="2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İyileştirme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 Alanı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Zenginleştirilmiş Veri Yapısı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Attribution dict’e 6 yeni alan: timestamp, symbol, pnl, exit_reason, risk_events (liste), baba_notified.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ustat.py + schemas.py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Olayı Bağlama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attribution’a, işlem süresindeki risk olaylarının detayı eklenir: tip, zaman, mesaj.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ustat.py _determine_fault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BABA Geri Bildirim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RISK_MISS atandığında BABA’ya bildirim: baba.receive_feedback(attribution). BABA bunu loglar ve risk_miss_count tutar.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ustat.py + baba.py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Genişletilmiş UI Kartı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Satır: zaman + sembol + zarar + badge. Tıklayınca açılan detay paneli: risk olayları timeline, BABA müdahale durumu, neden açıklaması.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UstatBrain.jsx + theme.css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İstatistik Özet Başlığı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Kartın üstünde: toplam hata sayısı, BABA/OĞUL dağılımı, toplam kaçırılan zarar.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UstatBrain.jsx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4. Yeni ErrorAttribution Veri Yapısı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Yeşil renkli alanlar yeni eklenen alanlardır. Mevcut 4 alan korunur, 6 yeni alan eklenir.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İşlem ID (mevcut)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RISK_MISS | PROFIT_MISS | GENERAL_LOSS (mevcut)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BABA | OGUL (mevcut)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Açıklama metni (mevcut)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YENİ — Atama zamanı (ISO format)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YENİ — Kontrat sembolü (PETKM, THYAO vb)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pnl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YENİ — Zarar miktarı (TL)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exit_reason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YENİ — Çıkış nedeni (SL_HIT, TIMEOUT, EXPIRY vb)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risk_events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YENİ — İşlem süresindeki risk olayları: [{type, timestamp, message}]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baba_notified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YENİ — BABA’ya bildirim gönderildi mi?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UI Tasarım Karşılaştırması</w:t>
      </w:r>
    </w:p>
    <w:p>
      <w:pPr>
        <w:pStyle w:val="Heading2"/>
      </w:pPr>
      <w:r>
        <w:rPr>
          <w:rFonts w:ascii="Arial" w:cs="Arial" w:eastAsia="Arial" w:hAnsi="Arial"/>
        </w:rPr>
        <w:t xml:space="preserve">5.1 Şu Anki Görünüm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ascadia Code" w:cs="Cascadia Code" w:eastAsia="Cascadia Code" w:hAnsi="Cascadia Code"/>
                <w:color w:val="D29922"/>
                <w:sz w:val="20"/>
                <w:szCs w:val="20"/>
              </w:rPr>
              <w:t xml:space="preserve">[BABA]  </w:t>
            </w:r>
            <w:r>
              <w:rPr>
                <w:rFonts w:ascii="Cascadia Code" w:cs="Cascadia Code" w:eastAsia="Cascadia Code" w:hAnsi="Cascadia Code"/>
                <w:color w:val="E5E7EB"/>
                <w:sz w:val="20"/>
                <w:szCs w:val="20"/>
              </w:rPr>
              <w:t xml:space="preserve">RISK_MISS  </w:t>
            </w:r>
            <w:r>
              <w:rPr>
                <w:rFonts w:ascii="Cascadia Code" w:cs="Cascadia Code" w:eastAsia="Cascadia Code" w:hAnsi="Cascadia Code"/>
                <w:color w:val="9CA3AF"/>
                <w:sz w:val="18"/>
                <w:szCs w:val="18"/>
              </w:rPr>
              <w:t xml:space="preserve">PETKM: İşlem süresince 3 risk olayı tespit edildi</w:t>
            </w:r>
          </w:p>
          <w:p>
            <w:pPr>
              <w:spacing w:after="40"/>
            </w:pPr>
            <w:r>
              <w:rPr>
                <w:rFonts w:ascii="Cascadia Code" w:cs="Cascadia Code" w:eastAsia="Cascadia Code" w:hAnsi="Cascadia Code"/>
                <w:color w:val="9CA3AF"/>
                <w:sz w:val="18"/>
                <w:szCs w:val="18"/>
              </w:rPr>
              <w:t xml:space="preserve">ancak BABA müdahale etmedi. Zarar: -245.00 TL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Sorun: zaman yok, sembol description içinde kayıp, risk olayları görünmüyor, tıklanamıyor.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 Önerilen Yeni Görünüm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scadia Code" w:cs="Cascadia Code" w:eastAsia="Cascadia Code" w:hAnsi="Cascadia Code"/>
                <w:color w:val="6B7280"/>
                <w:sz w:val="18"/>
                <w:szCs w:val="18"/>
              </w:rPr>
              <w:t xml:space="preserve">14:32</w:t>
            </w:r>
            <w:r>
              <w:rPr>
                <w:rFonts w:ascii="Cascadia Code" w:cs="Cascadia Code" w:eastAsia="Cascadia Code" w:hAnsi="Cascadia Code"/>
                <w:b/>
                <w:bCs/>
                <w:color w:val="E5E7EB"/>
                <w:sz w:val="20"/>
                <w:szCs w:val="20"/>
              </w:rPr>
              <w:t xml:space="preserve">  PETKM</w:t>
            </w:r>
            <w:r>
              <w:rPr>
                <w:rFonts w:ascii="Cascadia Code" w:cs="Cascadia Code" w:eastAsia="Cascadia Code" w:hAnsi="Cascadia Code"/>
                <w:b/>
                <w:bCs/>
                <w:color w:val="EF4444"/>
                <w:sz w:val="20"/>
                <w:szCs w:val="20"/>
              </w:rPr>
              <w:t xml:space="preserve">  -245 TL</w:t>
            </w:r>
            <w:r>
              <w:rPr>
                <w:rFonts w:ascii="Cascadia Code" w:cs="Cascadia Code" w:eastAsia="Cascadia Code" w:hAnsi="Cascadia Code"/>
                <w:color w:val="D29922"/>
                <w:sz w:val="18"/>
                <w:szCs w:val="18"/>
              </w:rPr>
              <w:t xml:space="preserve">  [BABA]</w:t>
            </w:r>
            <w:r>
              <w:rPr>
                <w:rFonts w:ascii="Cascadia Code" w:cs="Cascadia Code" w:eastAsia="Cascadia Code" w:hAnsi="Cascadia Code"/>
                <w:color w:val="9CA3AF"/>
                <w:sz w:val="18"/>
                <w:szCs w:val="18"/>
              </w:rPr>
              <w:t xml:space="preserve">  RISK_MISS</w:t>
            </w:r>
          </w:p>
          <w:p>
            <w:pPr>
              <w:spacing w:after="80"/>
            </w:pPr>
            <w:r>
              <w:rPr>
                <w:rFonts w:ascii="Cascadia Code" w:cs="Cascadia Code" w:eastAsia="Cascadia Code" w:hAnsi="Cascadia Code"/>
                <w:color w:val="9CA3AF"/>
                <w:sz w:val="18"/>
                <w:szCs w:val="18"/>
              </w:rPr>
              <w:t xml:space="preserve">  3 risk olayı yakalandı ama müdahale edilmedi</w:t>
            </w:r>
          </w:p>
          <w:p>
            <w:pPr>
              <w:spacing w:after="40"/>
            </w:pPr>
            <w:r>
              <w:rPr>
                <w:rFonts w:ascii="Cascadia Code" w:cs="Cascadia Code" w:eastAsia="Cascadia Code" w:hAnsi="Cascadia Code"/>
                <w:color w:val="4B5563"/>
                <w:sz w:val="18"/>
                <w:szCs w:val="18"/>
              </w:rPr>
              <w:t xml:space="preserve">  ↳ </w:t>
            </w:r>
            <w:r>
              <w:rPr>
                <w:rFonts w:ascii="Cascadia Code" w:cs="Cascadia Code" w:eastAsia="Cascadia Code" w:hAnsi="Cascadia Code"/>
                <w:color w:val="D29922"/>
                <w:sz w:val="17"/>
                <w:szCs w:val="17"/>
              </w:rPr>
              <w:t xml:space="preserve">14:15 DRAWDOWN_WARNING</w:t>
            </w:r>
            <w:r>
              <w:rPr>
                <w:rFonts w:ascii="Cascadia Code" w:cs="Cascadia Code" w:eastAsia="Cascadia Code" w:hAnsi="Cascadia Code"/>
                <w:color w:val="374151"/>
                <w:sz w:val="17"/>
                <w:szCs w:val="17"/>
              </w:rPr>
              <w:t xml:space="preserve">  ·  </w:t>
            </w:r>
            <w:r>
              <w:rPr>
                <w:rFonts w:ascii="Cascadia Code" w:cs="Cascadia Code" w:eastAsia="Cascadia Code" w:hAnsi="Cascadia Code"/>
                <w:color w:val="D29922"/>
                <w:sz w:val="17"/>
                <w:szCs w:val="17"/>
              </w:rPr>
              <w:t xml:space="preserve">14:22 SPREAD_SPIKE</w:t>
            </w:r>
            <w:r>
              <w:rPr>
                <w:rFonts w:ascii="Cascadia Code" w:cs="Cascadia Code" w:eastAsia="Cascadia Code" w:hAnsi="Cascadia Code"/>
                <w:color w:val="374151"/>
                <w:sz w:val="17"/>
                <w:szCs w:val="17"/>
              </w:rPr>
              <w:t xml:space="preserve">  ·  </w:t>
            </w:r>
            <w:r>
              <w:rPr>
                <w:rFonts w:ascii="Cascadia Code" w:cs="Cascadia Code" w:eastAsia="Cascadia Code" w:hAnsi="Cascadia Code"/>
                <w:color w:val="D29922"/>
                <w:sz w:val="17"/>
                <w:szCs w:val="17"/>
              </w:rPr>
              <w:t xml:space="preserve">14:28 RISK_LIMIT</w:t>
            </w:r>
          </w:p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16A34A"/>
                <w:sz w:val="17"/>
                <w:szCs w:val="17"/>
              </w:rPr>
              <w:t xml:space="preserve">  ✓ BABA’ya bildirildi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6A34A"/>
          <w:sz w:val="22"/>
          <w:szCs w:val="22"/>
        </w:rPr>
        <w:t xml:space="preserve">Farklar: zaman bilgisi önde, sembol ve zarar ayrı sütunlarda, risk olayları timeline olarak görünüyor, BABA bildirim durumu belirtiliyor.</w:t>
      </w:r>
    </w:p>
    <w:p>
      <w:pPr>
        <w:pStyle w:val="Heading2"/>
      </w:pPr>
      <w:r>
        <w:rPr>
          <w:rFonts w:ascii="Arial" w:cs="Arial" w:eastAsia="Arial" w:hAnsi="Arial"/>
        </w:rPr>
        <w:t xml:space="preserve">5.3 İstatistik Özet Başlığı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Kartın üst kısmına eklenecek özet satırı: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scadia Code" w:cs="Cascadia Code" w:eastAsia="Cascadia Code" w:hAnsi="Cascadia Code"/>
                <w:color w:val="9CA3AF"/>
                <w:sz w:val="18"/>
                <w:szCs w:val="18"/>
              </w:rPr>
              <w:t xml:space="preserve">Toplam: 7 hata</w:t>
            </w:r>
            <w:r>
              <w:rPr>
                <w:rFonts w:ascii="Cascadia Code" w:cs="Cascadia Code" w:eastAsia="Cascadia Code" w:hAnsi="Cascadia Code"/>
                <w:color w:val="374151"/>
                <w:sz w:val="18"/>
                <w:szCs w:val="18"/>
              </w:rPr>
              <w:t xml:space="preserve">  ·  </w:t>
            </w:r>
            <w:r>
              <w:rPr>
                <w:rFonts w:ascii="Cascadia Code" w:cs="Cascadia Code" w:eastAsia="Cascadia Code" w:hAnsi="Cascadia Code"/>
                <w:color w:val="D29922"/>
                <w:sz w:val="18"/>
                <w:szCs w:val="18"/>
              </w:rPr>
              <w:t xml:space="preserve">BABA: 3</w:t>
            </w:r>
            <w:r>
              <w:rPr>
                <w:rFonts w:ascii="Cascadia Code" w:cs="Cascadia Code" w:eastAsia="Cascadia Code" w:hAnsi="Cascadia Code"/>
                <w:color w:val="374151"/>
                <w:sz w:val="18"/>
                <w:szCs w:val="18"/>
              </w:rPr>
              <w:t xml:space="preserve">  ·  </w:t>
            </w:r>
            <w:r>
              <w:rPr>
                <w:rFonts w:ascii="Cascadia Code" w:cs="Cascadia Code" w:eastAsia="Cascadia Code" w:hAnsi="Cascadia Code"/>
                <w:color w:val="3B82F6"/>
                <w:sz w:val="18"/>
                <w:szCs w:val="18"/>
              </w:rPr>
              <w:t xml:space="preserve">OĞUL: 4</w:t>
            </w:r>
            <w:r>
              <w:rPr>
                <w:rFonts w:ascii="Cascadia Code" w:cs="Cascadia Code" w:eastAsia="Cascadia Code" w:hAnsi="Cascadia Code"/>
                <w:color w:val="374151"/>
                <w:sz w:val="18"/>
                <w:szCs w:val="18"/>
              </w:rPr>
              <w:t xml:space="preserve">  ·  </w:t>
            </w:r>
            <w:r>
              <w:rPr>
                <w:rFonts w:ascii="Cascadia Code" w:cs="Cascadia Code" w:eastAsia="Cascadia Code" w:hAnsi="Cascadia Code"/>
                <w:color w:val="EF4444"/>
                <w:sz w:val="18"/>
                <w:szCs w:val="18"/>
              </w:rPr>
              <w:t xml:space="preserve">Kaçırılan: -1,245 TL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BABA Geri Bildirim Döngüsü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RISK_MISS tespit edildiğinde aşağıdaki akış çalışacak: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ÜSTAT _determine_fault() RISK_MISS atar → attribution dict oluşur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ÜSTAT, baba.receive_feedback(attribution) çağırır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BABA gelen feedback’i loglar: self._risk_miss_log.append(attribution)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BABA risk_miss_count sayıcısını artırır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Eşik aşılırsa (3+ RISK_MISS) BABA otomatik olarak risk hassasiyetini artırır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Attribution’daki baba_notified = true olarak işaretlenir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 döngü sayesinde BABA hatalarından öğrenir ve aynı hatayı tekrar etme olasılığı azalır.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7. Değişiklik Haritası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Hangi dosyalarda ne değişecek ve değişiklik sınıflandırması: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Değişiklik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Sınıflandırma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engine/ustat.py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_determine_fault() içine 6 yeni alan ekleme + BABA’ya feedback gönderme.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 — Mevcut fonksiyon genişletme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engine/baba.py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receive_feedback() metodu ekleme + risk_miss_count sayıcı.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 — Yeni metot ekleme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api/schemas.py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ErrorAttribution modeline 6 yeni alan + RiskEventDetail alt modeli.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 — Schema genişletme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api/routes/ustat_brain.py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alanları API response’a aktarma.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 — Mapping güncelleme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desktop/src/components/UstatBrain.jsx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Kart yeniden tasarım: özet başlık + detay paneli + risk timeline.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 — UI değişikliği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desktop/src/styles/theme.css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CSS sınıfları: ea-header, ea-detail, ea-timeline, ea-stats.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 — Stil ekleme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8. Risk Analizi</w:t>
      </w:r>
    </w:p>
    <w:p>
      <w:pPr>
        <w:pStyle w:val="Heading2"/>
      </w:pPr>
      <w:r>
        <w:rPr>
          <w:rFonts w:ascii="Arial" w:cs="Arial" w:eastAsia="Arial" w:hAnsi="Arial"/>
        </w:rPr>
        <w:t xml:space="preserve">8.1 Düşük Risk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Schema genişletme geriye dönük uyumludur — yeni alanlar optional olacak. Mevcut API tüketicileri etkilenmez. CSS değişiklikleri izole — sadece yeni class’lar eklenir.</w:t>
      </w:r>
    </w:p>
    <w:p>
      <w:pPr>
        <w:pStyle w:val="Heading2"/>
      </w:pPr>
      <w:r>
        <w:rPr>
          <w:rFonts w:ascii="Arial" w:cs="Arial" w:eastAsia="Arial" w:hAnsi="Arial"/>
        </w:rPr>
        <w:t xml:space="preserve">8.2 Orta Risk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BABA’ya feedback gönderme yeni bir bağlantı oluşturur. receive_feedback() başarısız olursa attribution yine kaydedilmeli — try/except ile korunacak.</w:t>
      </w:r>
    </w:p>
    <w:p>
      <w:pPr>
        <w:pStyle w:val="Heading2"/>
      </w:pPr>
      <w:r>
        <w:rPr>
          <w:rFonts w:ascii="Arial" w:cs="Arial" w:eastAsia="Arial" w:hAnsi="Arial"/>
        </w:rPr>
        <w:t xml:space="preserve">8.3 Yüksek Risk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Risk hassasiyeti otomatik artırma (adım 5) dikkatli kalibre edilmeli. Başlangıçta sadece loglama yapılır, otomatik parametre değişikliği ileride ayrı onay ile aktifleştirilir.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Onay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 plan CEO onayına sunulmuştur. Onay alındıktan sonra uygulama başlayacaktır.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Hazırlayan: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Onaylayan: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ÜSTAT Geliştirme Ekibi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Mart 2026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 / __ /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Sayfa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ÜSTAT — Hata Atama Raporu İyileştirme Planı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2026-03-25T06:21:52.271Z</dcterms:created>
  <dcterms:modified xsi:type="dcterms:W3CDTF">2026-03-25T06:21:52.272Z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