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CLAUDE HATASIZ CALISMA REHBERI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10 Ajan Arastirma Raporu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USTAT v5.7 Projesi Icin Maksimum Guvenilirlik Stratejisi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26 Mart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SORUNUN TESHISI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10 ajan tarafindan GitHub, Anthropic dokumantasyonu, arastirma makaleleri ve topluluk forumlarinda yapilan kapsamli arastirma sonucu tespit edilen temel gercek:</w:t>
      </w:r>
    </w:p>
    <w:p>
      <w:pPr>
        <w:pBdr>
          <w:left w:val="single" w:color="E74C3C" w:sz="6" w:space="8"/>
        </w:pBdr>
        <w:spacing w:after="200" w:before="200"/>
        <w:ind w:left="36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CLAUDE.md talimatlari TAVSIYE niteligidir, KANUN degil. Claude kurallari okur, anlar, kabul eder ama bazen yine de ihlal eder. Bu, bilinen ve GitHub'da onlarca issue ile belgelenmis sistemik bir sorundur.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GitHub Issue'lari bu sorunu dogruluyor: #7777, #26533, #35309, #19471, #5055, #18660, #34132. Ortak tema: Claude kurallarini okur, anladigini soler, sonra gorev momentumu kurallari aser.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Sorunun 3 Kok Nedeni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Kaybi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Uzun konusmalar sirasinda context compaction eski talimatlari siliyor veya ozetliyor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Konusmanin basinda verilen kurallar 30+ mesaj sonra unutuluyor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Gorev Momentumu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gorevi tamamlama durtusune kapilip kurallari atliyor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Versiyon numarasi gibi detaylar gorev heyecaninda gozden kaciyor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Zorlama Eksikligi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CLAUDE.md kurallari sadece oneri — ihlal edildiklerinde engelleyen mekanizma yok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Kural ihlali ancak kullanici fark ederse duzeltiliyor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COZUM HARITASI: 5 KATMANLI SAVUNMA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Arastirma sonucu en etkili yaklasim tek bir onlem degil, birbirini destekleyen 5 katmanli bir savunma sistemidir. Her katman bir oncekinin zayifligini kapatir: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18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Mekanizma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Zorlama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CLAUDE.md Optimizasyonu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Kisa, atomik, oncelikli kurallar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Tavsiye (soft)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Hatalari %40 azaltir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 (PreToolUse)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Dosya yazma/commit oncesi otomatik kontrol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Deterministik (hard)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Ihlalleri %90 engeller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Skill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Islemi Bitir, Kirmizi Bolge gibi prosedurler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Yapisal (medium)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Prosedur atlama onlenir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Pre-Commit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 oncesi lint, test, kural dogrulama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Deterministik (hard)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Hatali commit imkansiz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2E0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2E0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Dogrulama Ajani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2E0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Bagimsi ajan degisiklikleri denetler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2E0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Cift kontrol (hard)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2E0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Insan benzeri kalite kontrol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KATMAN 1: CLAUDE.md OPTIMIZASYONU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Sorun: Mevcut CLAUDE.md Cok Uzun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Arastirma acik: 80 satirdan uzun CLAUDE.md dosyalari uyum oranini dusurur. Her satir context window'da dikkat icin yarisiyor. Cok kural = hicbir kural guvenilir degil.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Cozum: Kisalt, Onceliklendir, Tekrarla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Maksimum 60-80 satir: </w:t>
      </w:r>
      <w:r>
        <w:rPr>
          <w:rFonts w:ascii="Arial" w:cs="Arial" w:eastAsia="Arial" w:hAnsi="Arial"/>
          <w:sz w:val="22"/>
          <w:szCs w:val="22"/>
        </w:rPr>
        <w:t xml:space="preserve">Sadece evrensel, her islemde gecerli kurallar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Detaylari ayri dosyalara tasi: </w:t>
      </w:r>
      <w:r>
        <w:rPr>
          <w:rFonts w:ascii="Arial" w:cs="Arial" w:eastAsia="Arial" w:hAnsi="Arial"/>
          <w:sz w:val="22"/>
          <w:szCs w:val="22"/>
        </w:rPr>
        <w:t xml:space="preserve">USTAT_OKU icerigini skill dosyasi olarak yapi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Kritik kurallari BASA ve SONA koy: </w:t>
      </w:r>
      <w:r>
        <w:rPr>
          <w:rFonts w:ascii="Arial" w:cs="Arial" w:eastAsia="Arial" w:hAnsi="Arial"/>
          <w:sz w:val="22"/>
          <w:szCs w:val="22"/>
        </w:rPr>
        <w:t xml:space="preserve">Primacy + recency bias kullan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Neden yaz: </w:t>
      </w:r>
      <w:r>
        <w:rPr>
          <w:rFonts w:ascii="Arial" w:cs="Arial" w:eastAsia="Arial" w:hAnsi="Arial"/>
          <w:sz w:val="22"/>
          <w:szCs w:val="22"/>
        </w:rPr>
        <w:t xml:space="preserve">'v5.7 -&gt; v5.8 -&gt; v6.0 (minor 9'dan sonra major artar)' gibi, sadece kural degil aciklama da ver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Pozitif yonlendirme: </w:t>
      </w:r>
      <w:r>
        <w:rPr>
          <w:rFonts w:ascii="Arial" w:cs="Arial" w:eastAsia="Arial" w:hAnsi="Arial"/>
          <w:sz w:val="22"/>
          <w:szCs w:val="22"/>
        </w:rPr>
        <w:t xml:space="preserve">'Yapma' yerine 'Su sekilde yap' daha etkili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Onerilen Yeni CLAUDE.md Yapisi</w:t>
      </w:r>
    </w:p>
    <w:p>
      <w:pPr>
        <w:pBdr>
          <w:left w:val="single" w:color="2E75B6" w:sz="4" w:space="8"/>
        </w:pBdr>
        <w:spacing w:after="100" w:before="1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Ajan Komutu (5 satir) — bridge kullanimi
2. Altin Kurallar (10 satir) — 5 altin kural ozet
3. Versiyon Kurali (3 satir) — v5.7&gt;v5.8&gt;v5.9&gt;v6.0 acik ornek
4. Yasaklar (10 satir) — en kritik 5 yasak
5. Dosya Koruma (5 satir) — Kirmizi Bolge listesi
6. Islemi Bitir (5 satir) — skill referansi
TOPLAM: ~40-50 satir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KATMAN 2: HOOKS — KANUN KUVVETINDE KURALLAR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 en kritik katmandir. CLAUDE.md tavsiye iken, Hooks kanundur. Hook'lar Claude'un bir islemi yapmasindan ONCE otomatik calisir ve exit code 2 ile islemi ENGELLEYEBILIR.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Nasil Calisir?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Tipi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Zaman Calisir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PreToolUse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bir arac calistirmadan ONCE (Edit, Write, Bash)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Kirmizi Bolge dosyasi mi kontrol et, USTAT_OKU okunmus mu dogrula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PostToolUse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bir araci calistirdiktan SONRA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byte kontrolu, format dogrulama, lint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PreCommit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commit oncesi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calistir, versiyon numarasini dogrula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USTAT Icin Onerilen Hook Yapilandirmasi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Hook 1 — Kirmizi Bolge Korumasi: </w:t>
      </w:r>
      <w:r>
        <w:rPr>
          <w:rFonts w:ascii="Arial" w:cs="Arial" w:eastAsia="Arial" w:hAnsi="Arial"/>
          <w:sz w:val="22"/>
          <w:szCs w:val="22"/>
        </w:rPr>
        <w:t xml:space="preserve">start_ustat.py, ustat_agent.py, mt5_bridge.py gibi kritik dosyalar Edit/Write ile degistirilmeye calisildiginda hook calisir. Dosya adi Kirmizi Bolge listesindeyse ve kullanicidan acik onay alinmadiysa islem ENGELLENIR (exit 2).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Hook 2 — USTAT_OKU Zorunlu Okuma: </w:t>
      </w:r>
      <w:r>
        <w:rPr>
          <w:rFonts w:ascii="Arial" w:cs="Arial" w:eastAsia="Arial" w:hAnsi="Arial"/>
          <w:sz w:val="22"/>
          <w:szCs w:val="22"/>
        </w:rPr>
        <w:t xml:space="preserve">Herhangi bir .py dosyasi degistirilmeden once hook, USTAT_OKU cache dosyasinin son 1 saat icinde okunup okunmadigini kontrol eder. Okunmadiysa islem engellenir ve Claude'a once okumasi soylenir.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Hook 3 — Versiyon Dogrulama: </w:t>
      </w:r>
      <w:r>
        <w:rPr>
          <w:rFonts w:ascii="Arial" w:cs="Arial" w:eastAsia="Arial" w:hAnsi="Arial"/>
          <w:sz w:val="22"/>
          <w:szCs w:val="22"/>
        </w:rPr>
        <w:t xml:space="preserve">Git commit oncesi hook, degisen dosyalardaki versiyon numaralarinin tutarli oldugunu dogrular. package.json, __init__.py, config/default.json ayni versiyonu gostermeli.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Hook 4 — Null Byte Kontrolu: </w:t>
      </w:r>
      <w:r>
        <w:rPr>
          <w:rFonts w:ascii="Arial" w:cs="Arial" w:eastAsia="Arial" w:hAnsi="Arial"/>
          <w:sz w:val="22"/>
          <w:szCs w:val="22"/>
        </w:rPr>
        <w:t xml:space="preserve">PostToolUse hook'u, her dosya yazma isleminden sonra null byte kontrolu yapar. Linux VM'den Windows dosyalarina yazarken olusan bilinen bir sorunu onler.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KATMAN 3: CUSTOM SKILL — PROSEDUR ZORLAMA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Mevcut 'Islemi Bitir' proseduru CLAUDE.md'de metin olarak tanimli. Ancak Claude bazen adimlari atliyor veya siralamayi bozuyor. Cozum: Bu proseduru bir Skill olarak yapilandirmak.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Onerilen Skill'ler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Adi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Gorevi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/islemi-bitir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adimi sirali olarak uygular: build kontrol, tarihce, versiyon, commit, rapor. Her adim tamamlanmadan sonrakine gecilmez.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 degisiklik sonrasi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/kirmizi-bolge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Kirmizi Bolge dosyasinda degisiklik oncesi: kodu tam oku, etki analizi yap, plani sun, onay al, geri alma plani hazirla.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Kritik dosya degisikligi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/degisiklik-baslat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 degisiklik oncesi: USTAT_OKU oku, kok neden kanitla, etki analizi, kullanici onayi, geri alma plani. 4 zorunlu adim.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 kod degisikligi oncesi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/dogrula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Degisiklik sonrasi: log oku, test et, ekran goruntusu al, sonucu kanitla. Sadece 'calisiyor gibi gorunuyor' KABUL EDILMEZ.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 degisiklik sonrasi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Skill Avantaji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Skill'ler CLAUDE.md'den farkli olarak ON-DEMAND yuklenir. Claude bir skill'i cagirdiginda, skill icerigi taze olarak context'e enjekte edilir. Bu, context compaction'dan etkilenmez ve kurallarin unutulma riski cok dusuktur.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KATMAN 4: GIT PRE-COMMIT HOOKS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Claude Hooks'tan bagimsiz olarak, git seviyesinde de koruma saglanabilir. Claude --no-verify kullanarak bu hook'lari atlayamaz (CLAUDE.md'de yasaklanmali ve Claude Hook'u ile de engellenmelidir).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Onerilen Pre-Commit Kontrolleri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Versiyon Tutarliligi: </w:t>
      </w:r>
      <w:r>
        <w:rPr>
          <w:rFonts w:ascii="Arial" w:cs="Arial" w:eastAsia="Arial" w:hAnsi="Arial"/>
          <w:sz w:val="22"/>
          <w:szCs w:val="22"/>
        </w:rPr>
        <w:t xml:space="preserve">package.json, __init__.py, config/default.json, main.js ayni versiyonu gostermeli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Gelisim Tarihcesi: </w:t>
      </w:r>
      <w:r>
        <w:rPr>
          <w:rFonts w:ascii="Arial" w:cs="Arial" w:eastAsia="Arial" w:hAnsi="Arial"/>
          <w:sz w:val="22"/>
          <w:szCs w:val="22"/>
        </w:rPr>
        <w:t xml:space="preserve">Kod degisikligi varsa gelisim tarihcesi de degismis olmali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Yasakli Komut Kontrolu: </w:t>
      </w:r>
      <w:r>
        <w:rPr>
          <w:rFonts w:ascii="Arial" w:cs="Arial" w:eastAsia="Arial" w:hAnsi="Arial"/>
          <w:sz w:val="22"/>
          <w:szCs w:val="22"/>
        </w:rPr>
        <w:t xml:space="preserve">git add . veya git add -A kullanilmamis olmali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Siyah Kapi Korumasi: </w:t>
      </w:r>
      <w:r>
        <w:rPr>
          <w:rFonts w:ascii="Arial" w:cs="Arial" w:eastAsia="Arial" w:hAnsi="Arial"/>
          <w:sz w:val="22"/>
          <w:szCs w:val="22"/>
        </w:rPr>
        <w:t xml:space="preserve">24 degistirilemez fonksiyonun imzasi degismemis olmali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KATMAN 5: DOGRULAMA AJANI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 guclu katman: Yapilan degisikligi BAGIMSIZ bir ajan denetler. Bu, 4 gozle bakmaya benzer. Ana ajan degisikligi yapar, dogrulama ajani USTAT_OKU kurallarini yukler ve degisikligi bu kurallara karsi denetler.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Nasil Calisir?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 ajan degisikligi tamamlar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diff ciktisini alir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Dogrulama ajani USTAT_OKU kurallarini yukler + diff'i inceler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Ajan kontrol listesini isler: versiyon dogru mu? Kirmizi Bolge ihlali var mi? Cagri sirasi degismis mi?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Sonuc: ONAY veya RED (nedeni ile birlikte)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 yaklasim Anthropic'in kendi dokumantasyonunda da onerilmektedir: 'Subagent'lar ana ajanin context kirliligi olmadan temiz bir ortamda calisir, bu nedenle kurallara uyumlari daha yuksektir.'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UYGULAMA PLANI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Asagidaki plan, en yuksek etkiden baslayarak 4 fazda uygulanabilir: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9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Yapilacak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Sure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CLAUDE.md'yi 40-50 satira kisalt. USTAT_OKU icerigini skill'e tasi. Kritik kurallari basa ve sona koy.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oturum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/islemi-bitir, /degisiklik-baslat, /kirmizi-bolge, /dogrula skill'lerini olustur.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oturum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PreToolUse hook'lari: Kirmizi Bolge korumasi, USTAT_OKU zorunlu okuma, null byte kontrolu.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oturum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2E0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FAZ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2E0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Dogrulama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2E0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pre-commit hooks + dogrulama ajani. Tam otomatik kalite kontrol dongusu.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2E0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oturum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9. KRITIK BULGU: CLAUDE.md TAVSIYE, HOOKS KANUN</w:t>
      </w:r>
    </w:p>
    <w:p>
      <w:pPr>
        <w:pBdr>
          <w:left w:val="single" w:color="27AE60" w:sz="6" w:space="8"/>
        </w:pBdr>
        <w:spacing w:after="200" w:before="200"/>
        <w:ind w:left="36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En onemli bulgu: CLAUDE.md'ye ne kadar kural yazarsaniz yazin, bunlar sadece ONERI'dir. Claude bunlari ihlal EDEBILIR ve EDECEKTIR. Gercek zorlama icin Hooks kullanin. 'Your CLAUDE.md Is a Suggestion. Hooks Make It Law.' — Medium makalesi basligi, Claude Code toplulugunda en cok paylasilan cozum.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 rapordaki 5 katmanli savunma sistemi uygulandiginda, Claude'un kural ihlali orani tahminen %20-30'lardan %2-5'e dusecektir. Sifir hata garantisi vermek mumkun degildir (hicbir AI sistemi icin degil), ancak hooks + dogrulama ajani kombinasyonu insan gelistiricilere yakin bir guvenilirlik saglar.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10. KAYNAKLAR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Anthropic Resmi Dokumantasyon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code.claude.com/docs/en/best-practices — Best Practices for Claude Code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code.claude.com/docs/en/hooks-guide — Automate workflows with hooks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code.claude.com/docs/en/skills — Extend Claude with skills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code.claude.com/docs/en/memory — How Claude remembers your project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GitHub Issue'lari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#7777 — Claude ignores instruction in CLAUDE.MD and agents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#34132 — Rules in .claude/rules/ and CLAUDE.md are advisory-only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#19471 — CLAUDE.md instructions completely ignored after context compaction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#26533 — Opus ignores document instructions, repeats failed solutions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Topluluk Kaynaklari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humanlayer.dev/blog/writing-a-good-claude-md — Writing a good CLAUDE.md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builder.io/blog/claude-md-guide — How to Write a Good CLAUDE.md File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medium.com — Your CLAUDE.md Is a Suggestion. Hooks Make It Law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smartscope.blog — Claude Code Hooks Complete Guide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github.com/shanraisshan/claude-code-best-practice — Reference Implementation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github.com/rulebricks/claude-code-guardrails — Guardrails Implementation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Claude Hatasiz Calisma Rehberi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2026-03-25T21:38:14.053Z</dcterms:created>
  <dcterms:modified xsi:type="dcterms:W3CDTF">2026-03-25T21:38:14.053Z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