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F4E79"/>
          <w:sz w:val="52"/>
          <w:szCs w:val="52"/>
        </w:rPr>
        <w:t xml:space="preserve">ÜSTAT v5.7</w:t>
      </w:r>
    </w:p>
    <w:p>
      <w:pPr>
        <w:spacing w:after="100"/>
        <w:jc w:val="center"/>
      </w:pPr>
      <w:r>
        <w:rPr>
          <w:rFonts w:ascii="Arial" w:cs="Arial" w:eastAsia="Arial" w:hAnsi="Arial"/>
          <w:color w:val="2E75B6"/>
          <w:sz w:val="40"/>
          <w:szCs w:val="40"/>
        </w:rPr>
        <w:t xml:space="preserve">Veri Yönetimi ve Ölçeklendirme</w:t>
      </w:r>
    </w:p>
    <w:p>
      <w:pPr>
        <w:spacing w:after="60"/>
        <w:jc w:val="center"/>
      </w:pPr>
      <w:r>
        <w:rPr>
          <w:rFonts w:ascii="Arial" w:cs="Arial" w:eastAsia="Arial" w:hAnsi="Arial"/>
          <w:color w:val="2E75B6"/>
          <w:sz w:val="40"/>
          <w:szCs w:val="40"/>
        </w:rPr>
        <w:t xml:space="preserve">Yol Haritası</w:t>
      </w:r>
    </w:p>
    <w:p>
      <w:pPr>
        <w:spacing w:after="60"/>
      </w:pPr>
    </w:p>
    <w:p>
      <w:pPr>
        <w:pBdr>
          <w:top w:val="single" w:color="2E75B6" w:sz="6" w:space="8"/>
        </w:pBdr>
        <w:spacing w:after="600"/>
        <w:jc w:val="center"/>
      </w:pPr>
    </w:p>
    <w:p>
      <w:pPr>
        <w:spacing w:after="100"/>
        <w:jc w:val="center"/>
      </w:pPr>
      <w:r>
        <w:rPr>
          <w:rFonts w:ascii="Arial" w:cs="Arial" w:eastAsia="Arial" w:hAnsi="Arial"/>
          <w:color w:val="666666"/>
          <w:sz w:val="24"/>
          <w:szCs w:val="24"/>
        </w:rPr>
        <w:t xml:space="preserve">Tarih: 22 Mart 2026</w:t>
      </w:r>
    </w:p>
    <w:p>
      <w:pPr>
        <w:spacing w:after="100"/>
        <w:jc w:val="center"/>
      </w:pPr>
      <w:r>
        <w:rPr>
          <w:rFonts w:ascii="Arial" w:cs="Arial" w:eastAsia="Arial" w:hAnsi="Arial"/>
          <w:color w:val="666666"/>
          <w:sz w:val="24"/>
          <w:szCs w:val="24"/>
        </w:rPr>
        <w:t xml:space="preserve">Versiyon: 1.0</w:t>
      </w:r>
    </w:p>
    <w:p>
      <w:pPr>
        <w:jc w:val="center"/>
      </w:pPr>
      <w:r>
        <w:rPr>
          <w:rFonts w:ascii="Arial" w:cs="Arial" w:eastAsia="Arial" w:hAnsi="Arial"/>
          <w:color w:val="666666"/>
          <w:sz w:val="24"/>
          <w:szCs w:val="24"/>
        </w:rPr>
        <w:t xml:space="preserve">Hazırlayan: CEO Ajan</w:t>
      </w:r>
    </w:p>
    <w:p>
      <w:pPr>
        <w:spacing w:after="60"/>
      </w:pPr>
    </w:p>
    <w:p>
      <w:pPr>
        <w:spacing w:after="60"/>
      </w:pPr>
    </w:p>
    <w:p>
      <w:pPr>
        <w:spacing w:after="60"/>
      </w:pPr>
    </w:p>
    <w:p>
      <w:pPr>
        <w:spacing w:after="60"/>
      </w:pPr>
    </w:p>
    <w:p>
      <w:pPr>
        <w:jc w:val="center"/>
      </w:pPr>
      <w:r>
        <w:rPr>
          <w:rFonts w:ascii="Arial" w:cs="Arial" w:eastAsia="Arial" w:hAnsi="Arial"/>
          <w:b/>
          <w:bCs/>
          <w:color w:val="CC0000"/>
          <w:sz w:val="20"/>
          <w:szCs w:val="20"/>
        </w:rPr>
        <w:t xml:space="preserve">GİZLİ — İç Kullanım</w:t>
      </w:r>
    </w:p>
    <w:p>
      <w:pPr>
        <w:sectPr>
          <w:pgSz w:w="12240" w:h="15840" w:orient="portrait"/>
          <w:pgMar w:top="1440" w:right="1440" w:bottom="1440" w:left="1440" w:header="708" w:footer="708" w:gutter="0"/>
          <w:pgNumType/>
          <w:docGrid w:linePitch="360"/>
        </w:sectPr>
      </w:pPr>
    </w:p>
    <w:p>
      <w:pPr>
        <w:pStyle w:val="Heading1"/>
        <w:spacing w:after="150" w:before="300"/>
      </w:pPr>
      <w:r>
        <w:rPr>
          <w:rFonts w:ascii="Arial" w:cs="Arial" w:eastAsia="Arial" w:hAnsi="Arial"/>
          <w:b/>
          <w:bCs/>
        </w:rPr>
        <w:t xml:space="preserve">İçindekiler</w:t>
      </w:r>
    </w:p>
    <w:sdt>
      <w:sdtPr>
        <w:alias w:val="İçindekiler"/>
      </w:sdtPr>
      <w:sdtContent>
        <w:p>
          <w:r>
            <w:fldChar w:fldCharType="begin" w:dirty="true"/>
            <w:instrText xml:space="preserve">TOC \h \o "1-3"</w:instrText>
            <w:fldChar w:fldCharType="separate"/>
          </w:r>
        </w:p>
        <w:p>
          <w:r>
            <w:fldChar w:fldCharType="end"/>
          </w:r>
        </w:p>
      </w:sdtContent>
    </w:sdt>
    <w:p>
      <w:r>
        <w:br w:type="page"/>
      </w:r>
    </w:p>
    <w:p>
      <w:pPr>
        <w:pStyle w:val="Heading1"/>
        <w:spacing w:after="150" w:before="300"/>
      </w:pPr>
      <w:r>
        <w:rPr>
          <w:rFonts w:ascii="Arial" w:cs="Arial" w:eastAsia="Arial" w:hAnsi="Arial"/>
          <w:b/>
          <w:bCs/>
        </w:rPr>
        <w:t xml:space="preserve">1. Yönetici Özeti</w:t>
      </w:r>
    </w:p>
    <w:p>
      <w:pPr>
        <w:spacing w:after="120" w:line="276"/>
      </w:pPr>
      <w:r>
        <w:rPr>
          <w:rFonts w:ascii="Arial" w:cs="Arial" w:eastAsia="Arial" w:hAnsi="Arial"/>
          <w:sz w:val="22"/>
          <w:szCs w:val="22"/>
        </w:rPr>
        <w:t xml:space="preserve">ÜSTAT v5.7 şu an tek SQLite dosyası üzerinde çalışmakta olup, 12 tablo barındırmaktadır. Sistemde hiçbir otomatik veri temizleme mekanizması bulunmamaktadır — tüm tablolar sınırsız büyümektedir. Mevcut durumda aylık tahmini 250-700 MB veri birikimi gerçekleşmekte olup, 6 ay sonunda 1.5-4 GB seviyesine ulaşması beklenmektedir.</w:t>
      </w:r>
    </w:p>
    <w:p>
      <w:pPr>
        <w:spacing w:after="120" w:line="276"/>
      </w:pPr>
      <w:r>
        <w:rPr>
          <w:rFonts w:ascii="Arial" w:cs="Arial" w:eastAsia="Arial" w:hAnsi="Arial"/>
          <w:sz w:val="22"/>
          <w:szCs w:val="22"/>
        </w:rPr>
        <w:t xml:space="preserve">Bu doküman, mevcut altyapının detaylı analizini, büyüme projeksiyonlarını, risk değerlendirmesini ve 4 fazlı teknoloji geçiş yol haritasını sunmaktadır. Amaç, ÜSTAT'ın operasyonel performansını koruyarak ölçeklenebilir bir veri yönetim altyapısına geçişi planlamaktır.</w:t>
      </w:r>
    </w:p>
    <w:p>
      <w:pPr>
        <w:spacing w:after="60"/>
      </w:pPr>
    </w:p>
    <w:p>
      <w:pPr>
        <w:spacing w:after="120" w:line="276"/>
      </w:pPr>
      <w:r>
        <w:rPr>
          <w:rFonts w:ascii="Arial" w:cs="Arial" w:eastAsia="Arial" w:hAnsi="Arial"/>
          <w:b/>
          <w:bCs/>
          <w:sz w:val="22"/>
          <w:szCs w:val="22"/>
        </w:rPr>
        <w:t xml:space="preserve">Kritik Bulgular:</w:t>
      </w:r>
      <w:r>
        <w:rPr>
          <w:rFonts w:ascii="Arial" w:cs="Arial" w:eastAsia="Arial" w:hAnsi="Arial"/>
          <w:sz w:val="22"/>
          <w:szCs w:val="22"/>
        </w:rPr>
        <w:t xml:space="preserve"/>
      </w:r>
    </w:p>
    <w:p>
      <w:pPr>
        <w:pStyle w:val="ListParagraph"/>
        <w:numPr>
          <w:ilvl w:val="0"/>
          <w:numId w:val="2"/>
        </w:numPr>
        <w:spacing w:after="60" w:line="276"/>
      </w:pPr>
      <w:r>
        <w:rPr>
          <w:rFonts w:ascii="Arial" w:cs="Arial" w:eastAsia="Arial" w:hAnsi="Arial"/>
          <w:sz w:val="22"/>
          <w:szCs w:val="22"/>
        </w:rPr>
        <w:t xml:space="preserve">12 tablo, 0 otomatik temizleme — tüm delete_* metotları kodda mevcut ama hiçbiri çağrılmıyor</w:t>
      </w:r>
    </w:p>
    <w:p>
      <w:pPr>
        <w:pStyle w:val="ListParagraph"/>
        <w:numPr>
          <w:ilvl w:val="0"/>
          <w:numId w:val="2"/>
        </w:numPr>
        <w:spacing w:after="60" w:line="276"/>
      </w:pPr>
      <w:r>
        <w:rPr>
          <w:rFonts w:ascii="Arial" w:cs="Arial" w:eastAsia="Arial" w:hAnsi="Arial"/>
          <w:sz w:val="22"/>
          <w:szCs w:val="22"/>
        </w:rPr>
        <w:t xml:space="preserve">risk_snapshots tablosu 10 saniyede 1 satır ekliyor → ayda ~180K satır (en hızlı büyüyen)</w:t>
      </w:r>
    </w:p>
    <w:p>
      <w:pPr>
        <w:pStyle w:val="ListParagraph"/>
        <w:numPr>
          <w:ilvl w:val="0"/>
          <w:numId w:val="2"/>
        </w:numPr>
        <w:spacing w:after="60" w:line="276"/>
      </w:pPr>
      <w:r>
        <w:rPr>
          <w:rFonts w:ascii="Arial" w:cs="Arial" w:eastAsia="Arial" w:hAnsi="Arial"/>
          <w:sz w:val="22"/>
          <w:szCs w:val="22"/>
        </w:rPr>
        <w:t xml:space="preserve">top5_history tablosu her cycle'da 5 satır ekliyor → ayda ~900K satır</w:t>
      </w:r>
    </w:p>
    <w:p>
      <w:pPr>
        <w:pStyle w:val="ListParagraph"/>
        <w:numPr>
          <w:ilvl w:val="0"/>
          <w:numId w:val="2"/>
        </w:numPr>
        <w:spacing w:after="60" w:line="276"/>
      </w:pPr>
      <w:r>
        <w:rPr>
          <w:rFonts w:ascii="Arial" w:cs="Arial" w:eastAsia="Arial" w:hAnsi="Arial"/>
          <w:sz w:val="22"/>
          <w:szCs w:val="22"/>
        </w:rPr>
        <w:t xml:space="preserve">OHLCV bars tablosu UPSERT kullandığı için sabit boyutta (~16.5K satır) — sorun yok</w:t>
      </w:r>
    </w:p>
    <w:p>
      <w:pPr>
        <w:pStyle w:val="ListParagraph"/>
        <w:numPr>
          <w:ilvl w:val="0"/>
          <w:numId w:val="2"/>
        </w:numPr>
        <w:spacing w:after="60" w:line="276"/>
      </w:pPr>
      <w:r>
        <w:rPr>
          <w:rFonts w:ascii="Arial" w:cs="Arial" w:eastAsia="Arial" w:hAnsi="Arial"/>
          <w:sz w:val="22"/>
          <w:szCs w:val="22"/>
        </w:rPr>
        <w:t xml:space="preserve">Redis, mesaj kuyruğu veya harici cache yok — tüm okumalar doğrudan SQLite'tan</w:t>
      </w:r>
    </w:p>
    <w:p>
      <w:pPr>
        <w:pStyle w:val="ListParagraph"/>
        <w:numPr>
          <w:ilvl w:val="0"/>
          <w:numId w:val="2"/>
        </w:numPr>
        <w:spacing w:after="60" w:line="276"/>
      </w:pPr>
      <w:r>
        <w:rPr>
          <w:rFonts w:ascii="Arial" w:cs="Arial" w:eastAsia="Arial" w:hAnsi="Arial"/>
          <w:sz w:val="22"/>
          <w:szCs w:val="22"/>
        </w:rPr>
        <w:t xml:space="preserve">Tek thread writer lock — yoğun dönemlerde bottleneck riski</w:t>
      </w:r>
    </w:p>
    <w:p>
      <w:r>
        <w:br w:type="page"/>
      </w:r>
    </w:p>
    <w:p>
      <w:pPr>
        <w:pStyle w:val="Heading1"/>
        <w:spacing w:after="150" w:before="300"/>
      </w:pPr>
      <w:r>
        <w:rPr>
          <w:rFonts w:ascii="Arial" w:cs="Arial" w:eastAsia="Arial" w:hAnsi="Arial"/>
          <w:b/>
          <w:bCs/>
        </w:rPr>
        <w:t xml:space="preserve">2. Mevcut Durum Analizi</w:t>
      </w:r>
    </w:p>
    <w:p>
      <w:pPr>
        <w:pStyle w:val="Heading2"/>
        <w:spacing w:after="150" w:before="300"/>
      </w:pPr>
      <w:r>
        <w:rPr>
          <w:rFonts w:ascii="Arial" w:cs="Arial" w:eastAsia="Arial" w:hAnsi="Arial"/>
          <w:b/>
          <w:bCs/>
        </w:rPr>
        <w:t xml:space="preserve">2.1 Veritabanı Yapısı</w:t>
      </w:r>
    </w:p>
    <w:p>
      <w:pPr>
        <w:spacing w:after="120" w:line="276"/>
      </w:pPr>
      <w:r>
        <w:rPr>
          <w:rFonts w:ascii="Arial" w:cs="Arial" w:eastAsia="Arial" w:hAnsi="Arial"/>
          <w:sz w:val="22"/>
          <w:szCs w:val="22"/>
        </w:rPr>
        <w:t xml:space="preserve">ÜSTAT tek bir SQLite dosyası (trades.db) kullanmaktadır. WAL modu aktif, foreign keys açık, bağlantı timeout 30 saniyedir. Aşağıda 12 tablonun büyüme profili yer almaktadır: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2000"/>
        <w:gridCol w:w="23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Tablo</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Aylık Artış</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6 Ay</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 Seviyesi</w:t>
            </w:r>
          </w:p>
        </w:tc>
        <w:tc>
          <w:tcPr>
            <w:tcW w:type="dxa" w:w="2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Aksiyon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risk_snapshots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~180K satır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~1.1M satır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C0000"/>
                <w:sz w:val="20"/>
                <w:szCs w:val="20"/>
              </w:rPr>
              <w:t xml:space="preserve">🔴 Kritik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Retention politikası şart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top5_history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~900K satır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~5.4M satır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C0000"/>
                <w:sz w:val="20"/>
                <w:szCs w:val="20"/>
              </w:rPr>
              <w:t xml:space="preserve">🔴 Kritik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Aggregation + arşivleme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events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~180K-900K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~1-5.4M satır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07000"/>
                <w:sz w:val="20"/>
                <w:szCs w:val="20"/>
              </w:rPr>
              <w:t xml:space="preserve">🟠 Yüksek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Severity bazlı retention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trades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~100-400 satır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~600-2.4K satır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7030"/>
                <w:sz w:val="20"/>
                <w:szCs w:val="20"/>
              </w:rPr>
              <w:t xml:space="preserve">🟢 Düşük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Sorun yok, arşivleme opsiyonel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bars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Sabit ~16.5K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Sabit ~16.5K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7030"/>
                <w:sz w:val="20"/>
                <w:szCs w:val="20"/>
              </w:rPr>
              <w:t xml:space="preserve">🟢 Düşük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UPSERT ile sabit — sorun yok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hybrid_positions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Değişken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Düşük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7030"/>
                <w:sz w:val="20"/>
                <w:szCs w:val="20"/>
              </w:rPr>
              <w:t xml:space="preserve">🟢 Düşük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Kapatılanlar arşivlenebilir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config_history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Düşük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Düşük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7030"/>
                <w:sz w:val="20"/>
                <w:szCs w:val="20"/>
              </w:rPr>
              <w:t xml:space="preserve">🟢 Düşük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12 ay retention yeterli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liquidity_classes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~300 satır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~1.8K satır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7030"/>
                <w:sz w:val="20"/>
                <w:szCs w:val="20"/>
              </w:rPr>
              <w:t xml:space="preserve">🟢 Düşük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30 gün retention yeterli</w:t>
            </w:r>
          </w:p>
        </w:tc>
      </w:tr>
    </w:tbl>
    <w:p>
      <w:pPr>
        <w:spacing w:after="60"/>
      </w:pPr>
    </w:p>
    <w:p>
      <w:pPr>
        <w:pStyle w:val="Heading2"/>
        <w:spacing w:after="150" w:before="300"/>
      </w:pPr>
      <w:r>
        <w:rPr>
          <w:rFonts w:ascii="Arial" w:cs="Arial" w:eastAsia="Arial" w:hAnsi="Arial"/>
          <w:b/>
          <w:bCs/>
        </w:rPr>
        <w:t xml:space="preserve">2.2 Veri Akışı</w:t>
      </w:r>
    </w:p>
    <w:p>
      <w:pPr>
        <w:spacing w:after="120" w:line="276"/>
      </w:pPr>
      <w:r>
        <w:rPr>
          <w:rFonts w:ascii="Arial" w:cs="Arial" w:eastAsia="Arial" w:hAnsi="Arial"/>
          <w:sz w:val="22"/>
          <w:szCs w:val="22"/>
        </w:rPr>
        <w:t xml:space="preserve">Her 10 saniyelik cycle'da şu veri hareketi gerçekleşir:</w:t>
      </w:r>
    </w:p>
    <w:p>
      <w:pPr>
        <w:pStyle w:val="ListParagraph"/>
        <w:numPr>
          <w:ilvl w:val="0"/>
          <w:numId w:val="2"/>
        </w:numPr>
        <w:spacing w:after="60" w:line="276"/>
      </w:pPr>
      <w:r>
        <w:rPr>
          <w:rFonts w:ascii="Arial" w:cs="Arial" w:eastAsia="Arial" w:hAnsi="Arial"/>
          <w:sz w:val="22"/>
          <w:szCs w:val="22"/>
        </w:rPr>
        <w:t xml:space="preserve">OHLCV: 15 sembol × 4 timeframe = 16.500 bar (UPSERT, net büyüme yok)</w:t>
      </w:r>
    </w:p>
    <w:p>
      <w:pPr>
        <w:pStyle w:val="ListParagraph"/>
        <w:numPr>
          <w:ilvl w:val="0"/>
          <w:numId w:val="2"/>
        </w:numPr>
        <w:spacing w:after="60" w:line="276"/>
      </w:pPr>
      <w:r>
        <w:rPr>
          <w:rFonts w:ascii="Arial" w:cs="Arial" w:eastAsia="Arial" w:hAnsi="Arial"/>
          <w:sz w:val="22"/>
          <w:szCs w:val="22"/>
        </w:rPr>
        <w:t xml:space="preserve">Tick: 15 sembol anlık fiyat (yalnızca bellek, DB'ye yazılmıyor)</w:t>
      </w:r>
    </w:p>
    <w:p>
      <w:pPr>
        <w:pStyle w:val="ListParagraph"/>
        <w:numPr>
          <w:ilvl w:val="0"/>
          <w:numId w:val="2"/>
        </w:numPr>
        <w:spacing w:after="60" w:line="276"/>
      </w:pPr>
      <w:r>
        <w:rPr>
          <w:rFonts w:ascii="Arial" w:cs="Arial" w:eastAsia="Arial" w:hAnsi="Arial"/>
          <w:sz w:val="22"/>
          <w:szCs w:val="22"/>
        </w:rPr>
        <w:t xml:space="preserve">Risk snapshot: 1 satır (equity, drawdown, pozisyonlar JSON olarak)</w:t>
      </w:r>
    </w:p>
    <w:p>
      <w:pPr>
        <w:pStyle w:val="ListParagraph"/>
        <w:numPr>
          <w:ilvl w:val="0"/>
          <w:numId w:val="2"/>
        </w:numPr>
        <w:spacing w:after="60" w:line="276"/>
      </w:pPr>
      <w:r>
        <w:rPr>
          <w:rFonts w:ascii="Arial" w:cs="Arial" w:eastAsia="Arial" w:hAnsi="Arial"/>
          <w:sz w:val="22"/>
          <w:szCs w:val="22"/>
        </w:rPr>
        <w:t xml:space="preserve">Top-5 seçimi: 5 satır (sembol, skor, rejim)</w:t>
      </w:r>
    </w:p>
    <w:p>
      <w:pPr>
        <w:pStyle w:val="ListParagraph"/>
        <w:numPr>
          <w:ilvl w:val="0"/>
          <w:numId w:val="2"/>
        </w:numPr>
        <w:spacing w:after="60" w:line="276"/>
      </w:pPr>
      <w:r>
        <w:rPr>
          <w:rFonts w:ascii="Arial" w:cs="Arial" w:eastAsia="Arial" w:hAnsi="Arial"/>
          <w:sz w:val="22"/>
          <w:szCs w:val="22"/>
        </w:rPr>
        <w:t xml:space="preserve">Eventler: 0-5 satır (veri boşluğu, outlier, deaktivasyon)</w:t>
      </w:r>
    </w:p>
    <w:p>
      <w:pPr>
        <w:pStyle w:val="ListParagraph"/>
        <w:numPr>
          <w:ilvl w:val="0"/>
          <w:numId w:val="2"/>
        </w:numPr>
        <w:spacing w:after="60" w:line="276"/>
      </w:pPr>
      <w:r>
        <w:rPr>
          <w:rFonts w:ascii="Arial" w:cs="Arial" w:eastAsia="Arial" w:hAnsi="Arial"/>
          <w:sz w:val="22"/>
          <w:szCs w:val="22"/>
        </w:rPr>
        <w:t xml:space="preserve">Trade: 0-1 satır (sinyal gerçekleştiğinde)</w:t>
      </w:r>
    </w:p>
    <w:p>
      <w:pPr>
        <w:spacing w:after="60"/>
      </w:pPr>
    </w:p>
    <w:p>
      <w:pPr>
        <w:pStyle w:val="Heading2"/>
        <w:spacing w:after="150" w:before="300"/>
      </w:pPr>
      <w:r>
        <w:rPr>
          <w:rFonts w:ascii="Arial" w:cs="Arial" w:eastAsia="Arial" w:hAnsi="Arial"/>
          <w:b/>
          <w:bCs/>
        </w:rPr>
        <w:t xml:space="preserve">2.3 Cache ve Bellek Durumu</w:t>
      </w:r>
    </w:p>
    <w:p>
      <w:pPr>
        <w:spacing w:after="120" w:line="276"/>
      </w:pPr>
      <w:r>
        <w:rPr>
          <w:rFonts w:ascii="Arial" w:cs="Arial" w:eastAsia="Arial" w:hAnsi="Arial"/>
          <w:sz w:val="22"/>
          <w:szCs w:val="22"/>
        </w:rPr>
        <w:t xml:space="preserve">Mevcut sistemde harici cache (Redis, Memcache) veya mesaj kuyruğu (RabbitMQ, ZeroMQ) kullanılmamaktadır. Bellekte tutulan veriler:</w:t>
      </w:r>
    </w:p>
    <w:p>
      <w:pPr>
        <w:pStyle w:val="ListParagraph"/>
        <w:numPr>
          <w:ilvl w:val="0"/>
          <w:numId w:val="2"/>
        </w:numPr>
        <w:spacing w:after="60" w:line="276"/>
      </w:pPr>
      <w:r>
        <w:rPr>
          <w:rFonts w:ascii="Arial" w:cs="Arial" w:eastAsia="Arial" w:hAnsi="Arial"/>
          <w:sz w:val="22"/>
          <w:szCs w:val="22"/>
        </w:rPr>
        <w:t xml:space="preserve">DataPipeline: latest_ticks (15 sembol), latest_account, latest_positions — her cycle yenilenir</w:t>
      </w:r>
    </w:p>
    <w:p>
      <w:pPr>
        <w:pStyle w:val="ListParagraph"/>
        <w:numPr>
          <w:ilvl w:val="0"/>
          <w:numId w:val="2"/>
        </w:numPr>
        <w:spacing w:after="60" w:line="276"/>
      </w:pPr>
      <w:r>
        <w:rPr>
          <w:rFonts w:ascii="Arial" w:cs="Arial" w:eastAsia="Arial" w:hAnsi="Arial"/>
          <w:sz w:val="22"/>
          <w:szCs w:val="22"/>
        </w:rPr>
        <w:t xml:space="preserve">ÜSTAT dedup_cache: Event tekrar engelleme, TTL=3600 saniye</w:t>
      </w:r>
    </w:p>
    <w:p>
      <w:pPr>
        <w:pStyle w:val="ListParagraph"/>
        <w:numPr>
          <w:ilvl w:val="0"/>
          <w:numId w:val="2"/>
        </w:numPr>
        <w:spacing w:after="60" w:line="276"/>
      </w:pPr>
      <w:r>
        <w:rPr>
          <w:rFonts w:ascii="Arial" w:cs="Arial" w:eastAsia="Arial" w:hAnsi="Arial"/>
          <w:sz w:val="22"/>
          <w:szCs w:val="22"/>
        </w:rPr>
        <w:t xml:space="preserve">MT5 Bridge: Sembol mapping cache — dinamik çözümleme</w:t>
      </w:r>
    </w:p>
    <w:p>
      <w:pPr>
        <w:spacing w:after="120" w:line="276"/>
      </w:pPr>
      <w:r>
        <w:rPr>
          <w:rFonts w:ascii="Arial" w:cs="Arial" w:eastAsia="Arial" w:hAnsi="Arial"/>
          <w:sz w:val="22"/>
          <w:szCs w:val="22"/>
        </w:rPr>
        <w:t xml:space="preserve">Tüm analitik sorgular (hata atama, ertesi gün analizi, kategorizasyon) doğrudan SQLite'a gitmektedir. Bu, cycle başına ortalama 5-10 DB read işlemi demektir.</w:t>
      </w:r>
    </w:p>
    <w:p>
      <w:pPr>
        <w:spacing w:after="60"/>
      </w:pPr>
    </w:p>
    <w:p>
      <w:pPr>
        <w:pStyle w:val="Heading2"/>
        <w:spacing w:after="150" w:before="300"/>
      </w:pPr>
      <w:r>
        <w:rPr>
          <w:rFonts w:ascii="Arial" w:cs="Arial" w:eastAsia="Arial" w:hAnsi="Arial"/>
          <w:b/>
          <w:bCs/>
        </w:rPr>
        <w:t xml:space="preserve">2.4 Mevcut Index Yapısı</w:t>
      </w:r>
    </w:p>
    <w:p>
      <w:pPr>
        <w:spacing w:after="120" w:line="276"/>
      </w:pPr>
      <w:r>
        <w:rPr>
          <w:rFonts w:ascii="Arial" w:cs="Arial" w:eastAsia="Arial" w:hAnsi="Arial"/>
          <w:sz w:val="22"/>
          <w:szCs w:val="22"/>
        </w:rPr>
        <w:t xml:space="preserve">SQLite üzerinde 11 adet index tanımlıdır. Bu indexler mevcut sorgu paternleri için yeterlidir ancak zaman bazlı sorgular için composite index eksikliği vardır:</w:t>
      </w:r>
    </w:p>
    <w:p>
      <w:pPr>
        <w:pStyle w:val="ListParagraph"/>
        <w:numPr>
          <w:ilvl w:val="0"/>
          <w:numId w:val="2"/>
        </w:numPr>
        <w:spacing w:after="60" w:line="276"/>
      </w:pPr>
      <w:r>
        <w:rPr>
          <w:rFonts w:ascii="Arial" w:cs="Arial" w:eastAsia="Arial" w:hAnsi="Arial"/>
          <w:sz w:val="22"/>
          <w:szCs w:val="22"/>
        </w:rPr>
        <w:t xml:space="preserve">Eksik: risk_snapshots(timestamp, drawdown) — drawdown trendi sorguları</w:t>
      </w:r>
    </w:p>
    <w:p>
      <w:pPr>
        <w:pStyle w:val="ListParagraph"/>
        <w:numPr>
          <w:ilvl w:val="0"/>
          <w:numId w:val="2"/>
        </w:numPr>
        <w:spacing w:after="60" w:line="276"/>
      </w:pPr>
      <w:r>
        <w:rPr>
          <w:rFonts w:ascii="Arial" w:cs="Arial" w:eastAsia="Arial" w:hAnsi="Arial"/>
          <w:sz w:val="22"/>
          <w:szCs w:val="22"/>
        </w:rPr>
        <w:t xml:space="preserve">Eksik: events(timestamp, type, severity) — composite zaman+tip filtresi</w:t>
      </w:r>
    </w:p>
    <w:p>
      <w:pPr>
        <w:pStyle w:val="ListParagraph"/>
        <w:numPr>
          <w:ilvl w:val="0"/>
          <w:numId w:val="2"/>
        </w:numPr>
        <w:spacing w:after="60" w:line="276"/>
      </w:pPr>
      <w:r>
        <w:rPr>
          <w:rFonts w:ascii="Arial" w:cs="Arial" w:eastAsia="Arial" w:hAnsi="Arial"/>
          <w:sz w:val="22"/>
          <w:szCs w:val="22"/>
        </w:rPr>
        <w:t xml:space="preserve">Eksik: top5_history(date, symbol) — sembol bazlı tarihsel analiz</w:t>
      </w:r>
    </w:p>
    <w:p>
      <w:r>
        <w:br w:type="page"/>
      </w:r>
    </w:p>
    <w:p>
      <w:pPr>
        <w:pStyle w:val="Heading1"/>
        <w:spacing w:after="150" w:before="300"/>
      </w:pPr>
      <w:r>
        <w:rPr>
          <w:rFonts w:ascii="Arial" w:cs="Arial" w:eastAsia="Arial" w:hAnsi="Arial"/>
          <w:b/>
          <w:bCs/>
        </w:rPr>
        <w:t xml:space="preserve">3. Büyüme Projeksiyonları</w:t>
      </w:r>
    </w:p>
    <w:p>
      <w:pPr>
        <w:spacing w:after="120" w:line="276"/>
      </w:pPr>
      <w:r>
        <w:rPr>
          <w:rFonts w:ascii="Arial" w:cs="Arial" w:eastAsia="Arial" w:hAnsi="Arial"/>
          <w:sz w:val="22"/>
          <w:szCs w:val="22"/>
        </w:rPr>
        <w:t xml:space="preserve">Aşağıdaki hesaplamalar 21 işlem günü/ay, günde 6.5 saat (23.400 cycle) ve mevcut veri akış hızlarına dayanmaktadır: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900"/>
        <w:gridCol w:w="1900"/>
        <w:gridCol w:w="18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Zaman Dilimi</w:t>
            </w:r>
          </w:p>
        </w:tc>
        <w:tc>
          <w:tcPr>
            <w:tcW w:type="dxa" w:w="1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risk_snapshots</w:t>
            </w:r>
          </w:p>
        </w:tc>
        <w:tc>
          <w:tcPr>
            <w:tcW w:type="dxa" w:w="1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top5_history</w:t>
            </w:r>
          </w:p>
        </w:tc>
        <w:tc>
          <w:tcPr>
            <w:tcW w:type="dxa" w:w="1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events (ort)</w:t>
            </w:r>
          </w:p>
        </w:tc>
        <w:tc>
          <w:tcPr>
            <w:tcW w:type="dxa" w:w="1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Toplam DB Boyutu</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1 Ay</w:t>
            </w:r>
          </w:p>
        </w:tc>
        <w:tc>
          <w:tcPr>
            <w:tcW w:type="dxa" w:w="1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180K satır</w:t>
            </w:r>
          </w:p>
        </w:tc>
        <w:tc>
          <w:tcPr>
            <w:tcW w:type="dxa" w:w="1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900K satır</w:t>
            </w:r>
          </w:p>
        </w:tc>
        <w:tc>
          <w:tcPr>
            <w:tcW w:type="dxa" w:w="1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180K satır</w:t>
            </w:r>
          </w:p>
        </w:tc>
        <w:tc>
          <w:tcPr>
            <w:tcW w:type="dxa" w:w="1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~400 MB</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3 Ay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540K satır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2.7M satır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540K satır</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~1.2 GB</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6 Ay</w:t>
            </w:r>
          </w:p>
        </w:tc>
        <w:tc>
          <w:tcPr>
            <w:tcW w:type="dxa" w:w="1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1.1M satır</w:t>
            </w:r>
          </w:p>
        </w:tc>
        <w:tc>
          <w:tcPr>
            <w:tcW w:type="dxa" w:w="1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5.4M satır</w:t>
            </w:r>
          </w:p>
        </w:tc>
        <w:tc>
          <w:tcPr>
            <w:tcW w:type="dxa" w:w="1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1.1M satır</w:t>
            </w:r>
          </w:p>
        </w:tc>
        <w:tc>
          <w:tcPr>
            <w:tcW w:type="dxa" w:w="1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~2.5 GB</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12 Ay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2.2M satır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10.8M satır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2.2M satır</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 GB</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24 Ay</w:t>
            </w:r>
          </w:p>
        </w:tc>
        <w:tc>
          <w:tcPr>
            <w:tcW w:type="dxa" w:w="1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4.3M satır</w:t>
            </w:r>
          </w:p>
        </w:tc>
        <w:tc>
          <w:tcPr>
            <w:tcW w:type="dxa" w:w="1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21.6M satır</w:t>
            </w:r>
          </w:p>
        </w:tc>
        <w:tc>
          <w:tcPr>
            <w:tcW w:type="dxa" w:w="1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4.3M satır</w:t>
            </w:r>
          </w:p>
        </w:tc>
        <w:tc>
          <w:tcPr>
            <w:tcW w:type="dxa" w:w="1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~10 GB</w:t>
            </w:r>
          </w:p>
        </w:tc>
      </w:tr>
    </w:tbl>
    <w:p>
      <w:pPr>
        <w:spacing w:after="60"/>
      </w:pPr>
    </w:p>
    <w:p>
      <w:pPr>
        <w:pStyle w:val="Heading2"/>
        <w:spacing w:after="150" w:before="300"/>
      </w:pPr>
      <w:r>
        <w:rPr>
          <w:rFonts w:ascii="Arial" w:cs="Arial" w:eastAsia="Arial" w:hAnsi="Arial"/>
          <w:b/>
          <w:bCs/>
        </w:rPr>
        <w:t xml:space="preserve">3.1 Performans Etkisi</w:t>
      </w:r>
    </w:p>
    <w:p>
      <w:pPr>
        <w:spacing w:after="120" w:line="276"/>
      </w:pPr>
      <w:r>
        <w:rPr>
          <w:rFonts w:ascii="Arial" w:cs="Arial" w:eastAsia="Arial" w:hAnsi="Arial"/>
          <w:sz w:val="22"/>
          <w:szCs w:val="22"/>
        </w:rPr>
        <w:t xml:space="preserve">SQLite tek dosya mimarisi nedeniyle aşağıdaki eşikler aşıldığında performans düşüşü beklenir:</w:t>
      </w:r>
    </w:p>
    <w:p>
      <w:pPr>
        <w:pStyle w:val="ListParagraph"/>
        <w:numPr>
          <w:ilvl w:val="0"/>
          <w:numId w:val="2"/>
        </w:numPr>
        <w:spacing w:after="60" w:line="276"/>
      </w:pPr>
      <w:r>
        <w:rPr>
          <w:rFonts w:ascii="Arial" w:cs="Arial" w:eastAsia="Arial" w:hAnsi="Arial"/>
          <w:sz w:val="22"/>
          <w:szCs w:val="22"/>
        </w:rPr>
        <w:t xml:space="preserve">500K+ satır: SELECT sorgularında 50-100ms gecikme başlangıcı</w:t>
      </w:r>
    </w:p>
    <w:p>
      <w:pPr>
        <w:pStyle w:val="ListParagraph"/>
        <w:numPr>
          <w:ilvl w:val="0"/>
          <w:numId w:val="2"/>
        </w:numPr>
        <w:spacing w:after="60" w:line="276"/>
      </w:pPr>
      <w:r>
        <w:rPr>
          <w:rFonts w:ascii="Arial" w:cs="Arial" w:eastAsia="Arial" w:hAnsi="Arial"/>
          <w:sz w:val="22"/>
          <w:szCs w:val="22"/>
        </w:rPr>
        <w:t xml:space="preserve">2M+ satır: İndexsiz sorgularda 500ms+ gecikme</w:t>
      </w:r>
    </w:p>
    <w:p>
      <w:pPr>
        <w:pStyle w:val="ListParagraph"/>
        <w:numPr>
          <w:ilvl w:val="0"/>
          <w:numId w:val="2"/>
        </w:numPr>
        <w:spacing w:after="60" w:line="276"/>
      </w:pPr>
      <w:r>
        <w:rPr>
          <w:rFonts w:ascii="Arial" w:cs="Arial" w:eastAsia="Arial" w:hAnsi="Arial"/>
          <w:sz w:val="22"/>
          <w:szCs w:val="22"/>
        </w:rPr>
        <w:t xml:space="preserve">5M+ satır: WAL checkpoint süresi 1-5 saniyeye çıkar</w:t>
      </w:r>
    </w:p>
    <w:p>
      <w:pPr>
        <w:pStyle w:val="ListParagraph"/>
        <w:numPr>
          <w:ilvl w:val="0"/>
          <w:numId w:val="2"/>
        </w:numPr>
        <w:spacing w:after="60" w:line="276"/>
      </w:pPr>
      <w:r>
        <w:rPr>
          <w:rFonts w:ascii="Arial" w:cs="Arial" w:eastAsia="Arial" w:hAnsi="Arial"/>
          <w:sz w:val="22"/>
          <w:szCs w:val="22"/>
        </w:rPr>
        <w:t xml:space="preserve">10M+ satır: DB dosyası büyüklüğü SSD üzerinde bile I/O darboğazı yaratır</w:t>
      </w:r>
    </w:p>
    <w:p>
      <w:pPr>
        <w:spacing w:after="120" w:line="276"/>
      </w:pPr>
      <w:r>
        <w:rPr>
          <w:rFonts w:ascii="Arial" w:cs="Arial" w:eastAsia="Arial" w:hAnsi="Arial"/>
          <w:sz w:val="22"/>
          <w:szCs w:val="22"/>
        </w:rPr>
        <w:t xml:space="preserve">ÜSTAT'ın 10 saniyelik cycle süresiyle, 500ms'lik bir DB gecikme bile döngü zamanlamasını bozabilir. Stres testinde cycle P95 = 2266ms çıkmıştı — DB büyümesiyle bu 5000ms sınırına ulaşabilir.</w:t>
      </w:r>
    </w:p>
    <w:p>
      <w:r>
        <w:br w:type="page"/>
      </w:r>
    </w:p>
    <w:p>
      <w:pPr>
        <w:pStyle w:val="Heading1"/>
        <w:spacing w:after="150" w:before="300"/>
      </w:pPr>
      <w:r>
        <w:rPr>
          <w:rFonts w:ascii="Arial" w:cs="Arial" w:eastAsia="Arial" w:hAnsi="Arial"/>
          <w:b/>
          <w:bCs/>
        </w:rPr>
        <w:t xml:space="preserve">4. Teknoloji Önerileri</w:t>
      </w:r>
    </w:p>
    <w:p>
      <w:pPr>
        <w:pStyle w:val="Heading2"/>
        <w:spacing w:after="150" w:before="300"/>
      </w:pPr>
      <w:r>
        <w:rPr>
          <w:rFonts w:ascii="Arial" w:cs="Arial" w:eastAsia="Arial" w:hAnsi="Arial"/>
          <w:b/>
          <w:bCs/>
        </w:rPr>
        <w:t xml:space="preserve">4.1 Redis — Anlık Veri Katmanı</w:t>
      </w:r>
    </w:p>
    <w:p>
      <w:pPr>
        <w:spacing w:after="120" w:line="276"/>
      </w:pPr>
      <w:r>
        <w:rPr>
          <w:rFonts w:ascii="Arial" w:cs="Arial" w:eastAsia="Arial" w:hAnsi="Arial"/>
          <w:b/>
          <w:bCs/>
          <w:sz w:val="22"/>
          <w:szCs w:val="22"/>
        </w:rPr>
        <w:t xml:space="preserve">Neden: </w:t>
      </w:r>
      <w:r>
        <w:rPr>
          <w:rFonts w:ascii="Arial" w:cs="Arial" w:eastAsia="Arial" w:hAnsi="Arial"/>
          <w:sz w:val="22"/>
          <w:szCs w:val="22"/>
        </w:rPr>
        <w:t xml:space="preserve">Her cycle'da 5-10 DB read yerine mikrosaniye seviyesinde bellek okuması.</w:t>
      </w:r>
    </w:p>
    <w:p>
      <w:pPr>
        <w:spacing w:after="120" w:line="276"/>
      </w:pPr>
      <w:r>
        <w:rPr>
          <w:rFonts w:ascii="Arial" w:cs="Arial" w:eastAsia="Arial" w:hAnsi="Arial"/>
          <w:b/>
          <w:bCs/>
          <w:sz w:val="22"/>
          <w:szCs w:val="22"/>
        </w:rPr>
        <w:t xml:space="preserve">Ne Taşınır: </w:t>
      </w:r>
      <w:r>
        <w:rPr>
          <w:rFonts w:ascii="Arial" w:cs="Arial" w:eastAsia="Arial" w:hAnsi="Arial"/>
          <w:sz w:val="22"/>
          <w:szCs w:val="22"/>
        </w:rPr>
        <w:t xml:space="preserve">Aktif pozisyonlar, son fiyatlar, rejim durumu, circuit breaker state, son risk snapshot.</w:t>
      </w:r>
    </w:p>
    <w:p>
      <w:pPr>
        <w:spacing w:after="120" w:line="276"/>
      </w:pPr>
      <w:r>
        <w:rPr>
          <w:rFonts w:ascii="Arial" w:cs="Arial" w:eastAsia="Arial" w:hAnsi="Arial"/>
          <w:b/>
          <w:bCs/>
          <w:sz w:val="22"/>
          <w:szCs w:val="22"/>
        </w:rPr>
        <w:t xml:space="preserve">Mimari: </w:t>
      </w:r>
      <w:r>
        <w:rPr>
          <w:rFonts w:ascii="Arial" w:cs="Arial" w:eastAsia="Arial" w:hAnsi="Arial"/>
          <w:sz w:val="22"/>
          <w:szCs w:val="22"/>
        </w:rPr>
        <w:t xml:space="preserve">Write-behind cache pattern — Redis'e yaz, arka planda asenkron olarak SQLite'a kalıcı kaydet.</w:t>
      </w:r>
    </w:p>
    <w:p>
      <w:pPr>
        <w:spacing w:after="120" w:line="276"/>
      </w:pPr>
      <w:r>
        <w:rPr>
          <w:rFonts w:ascii="Arial" w:cs="Arial" w:eastAsia="Arial" w:hAnsi="Arial"/>
          <w:b/>
          <w:bCs/>
          <w:sz w:val="22"/>
          <w:szCs w:val="22"/>
        </w:rPr>
        <w:t xml:space="preserve">Kazanç: </w:t>
      </w:r>
      <w:r>
        <w:rPr>
          <w:rFonts w:ascii="Arial" w:cs="Arial" w:eastAsia="Arial" w:hAnsi="Arial"/>
          <w:sz w:val="22"/>
          <w:szCs w:val="22"/>
        </w:rPr>
        <w:t xml:space="preserve">Cycle süresinde %40-50 düşüş (2266ms → ~1200ms).</w:t>
      </w:r>
    </w:p>
    <w:p>
      <w:pPr>
        <w:pStyle w:val="ListParagraph"/>
        <w:numPr>
          <w:ilvl w:val="0"/>
          <w:numId w:val="2"/>
        </w:numPr>
        <w:spacing w:after="60" w:line="276"/>
      </w:pPr>
      <w:r>
        <w:rPr>
          <w:rFonts w:ascii="Arial" w:cs="Arial" w:eastAsia="Arial" w:hAnsi="Arial"/>
          <w:sz w:val="22"/>
          <w:szCs w:val="22"/>
        </w:rPr>
        <w:t xml:space="preserve">Redis Sorted Set: risk_snapshots zaman serisi (son 24 saat bellekte)</w:t>
      </w:r>
    </w:p>
    <w:p>
      <w:pPr>
        <w:pStyle w:val="ListParagraph"/>
        <w:numPr>
          <w:ilvl w:val="0"/>
          <w:numId w:val="2"/>
        </w:numPr>
        <w:spacing w:after="60" w:line="276"/>
      </w:pPr>
      <w:r>
        <w:rPr>
          <w:rFonts w:ascii="Arial" w:cs="Arial" w:eastAsia="Arial" w:hAnsi="Arial"/>
          <w:sz w:val="22"/>
          <w:szCs w:val="22"/>
        </w:rPr>
        <w:t xml:space="preserve">Redis Hash: aktif pozisyonlar (ticket → pozisyon detayı)</w:t>
      </w:r>
    </w:p>
    <w:p>
      <w:pPr>
        <w:pStyle w:val="ListParagraph"/>
        <w:numPr>
          <w:ilvl w:val="0"/>
          <w:numId w:val="2"/>
        </w:numPr>
        <w:spacing w:after="60" w:line="276"/>
      </w:pPr>
      <w:r>
        <w:rPr>
          <w:rFonts w:ascii="Arial" w:cs="Arial" w:eastAsia="Arial" w:hAnsi="Arial"/>
          <w:sz w:val="22"/>
          <w:szCs w:val="22"/>
        </w:rPr>
        <w:t xml:space="preserve">Redis Pub/Sub: motorlar arası olay bildirimi (BABA rejim değişikliği → OĞUL)</w:t>
      </w:r>
    </w:p>
    <w:p>
      <w:pPr>
        <w:pStyle w:val="ListParagraph"/>
        <w:numPr>
          <w:ilvl w:val="0"/>
          <w:numId w:val="2"/>
        </w:numPr>
        <w:spacing w:after="60" w:line="276"/>
      </w:pPr>
      <w:r>
        <w:rPr>
          <w:rFonts w:ascii="Arial" w:cs="Arial" w:eastAsia="Arial" w:hAnsi="Arial"/>
          <w:sz w:val="22"/>
          <w:szCs w:val="22"/>
        </w:rPr>
        <w:t xml:space="preserve">Redis Stream: order event log (audit trail)</w:t>
      </w:r>
    </w:p>
    <w:p>
      <w:pPr>
        <w:spacing w:after="60"/>
      </w:pPr>
    </w:p>
    <w:p>
      <w:pPr>
        <w:pStyle w:val="Heading2"/>
        <w:spacing w:after="150" w:before="300"/>
      </w:pPr>
      <w:r>
        <w:rPr>
          <w:rFonts w:ascii="Arial" w:cs="Arial" w:eastAsia="Arial" w:hAnsi="Arial"/>
          <w:b/>
          <w:bCs/>
        </w:rPr>
        <w:t xml:space="preserve">4.2 TimescaleDB — Zaman Serisi Veritabanı</w:t>
      </w:r>
    </w:p>
    <w:p>
      <w:pPr>
        <w:spacing w:after="120" w:line="276"/>
      </w:pPr>
      <w:r>
        <w:rPr>
          <w:rFonts w:ascii="Arial" w:cs="Arial" w:eastAsia="Arial" w:hAnsi="Arial"/>
          <w:b/>
          <w:bCs/>
          <w:sz w:val="22"/>
          <w:szCs w:val="22"/>
        </w:rPr>
        <w:t xml:space="preserve">Neden: </w:t>
      </w:r>
      <w:r>
        <w:rPr>
          <w:rFonts w:ascii="Arial" w:cs="Arial" w:eastAsia="Arial" w:hAnsi="Arial"/>
          <w:sz w:val="22"/>
          <w:szCs w:val="22"/>
        </w:rPr>
        <w:t xml:space="preserve">risk_snapshots, top5_history ve events tabloları zaman serisi yapısındadır. SQLite bu patern için optimize değildir.</w:t>
      </w:r>
    </w:p>
    <w:p>
      <w:pPr>
        <w:spacing w:after="120" w:line="276"/>
      </w:pPr>
      <w:r>
        <w:rPr>
          <w:rFonts w:ascii="Arial" w:cs="Arial" w:eastAsia="Arial" w:hAnsi="Arial"/>
          <w:b/>
          <w:bCs/>
          <w:sz w:val="22"/>
          <w:szCs w:val="22"/>
        </w:rPr>
        <w:t xml:space="preserve">Avantajlar:</w:t>
      </w:r>
      <w:r>
        <w:rPr>
          <w:rFonts w:ascii="Arial" w:cs="Arial" w:eastAsia="Arial" w:hAnsi="Arial"/>
          <w:sz w:val="22"/>
          <w:szCs w:val="22"/>
        </w:rPr>
        <w:t xml:space="preserve"/>
      </w:r>
    </w:p>
    <w:p>
      <w:pPr>
        <w:pStyle w:val="ListParagraph"/>
        <w:numPr>
          <w:ilvl w:val="0"/>
          <w:numId w:val="2"/>
        </w:numPr>
        <w:spacing w:after="60" w:line="276"/>
      </w:pPr>
      <w:r>
        <w:rPr>
          <w:rFonts w:ascii="Arial" w:cs="Arial" w:eastAsia="Arial" w:hAnsi="Arial"/>
          <w:sz w:val="22"/>
          <w:szCs w:val="22"/>
        </w:rPr>
        <w:t xml:space="preserve">Hypertable: Otomatik chunk'lama (haftalık/aylık partition)</w:t>
      </w:r>
    </w:p>
    <w:p>
      <w:pPr>
        <w:pStyle w:val="ListParagraph"/>
        <w:numPr>
          <w:ilvl w:val="0"/>
          <w:numId w:val="2"/>
        </w:numPr>
        <w:spacing w:after="60" w:line="276"/>
      </w:pPr>
      <w:r>
        <w:rPr>
          <w:rFonts w:ascii="Arial" w:cs="Arial" w:eastAsia="Arial" w:hAnsi="Arial"/>
          <w:sz w:val="22"/>
          <w:szCs w:val="22"/>
        </w:rPr>
        <w:t xml:space="preserve">Continuous Aggregates: Saatlik/günlük özetler materialized view olarak — her sorguda yeniden hesaplamaz</w:t>
      </w:r>
    </w:p>
    <w:p>
      <w:pPr>
        <w:pStyle w:val="ListParagraph"/>
        <w:numPr>
          <w:ilvl w:val="0"/>
          <w:numId w:val="2"/>
        </w:numPr>
        <w:spacing w:after="60" w:line="276"/>
      </w:pPr>
      <w:r>
        <w:rPr>
          <w:rFonts w:ascii="Arial" w:cs="Arial" w:eastAsia="Arial" w:hAnsi="Arial"/>
          <w:sz w:val="22"/>
          <w:szCs w:val="22"/>
        </w:rPr>
        <w:t xml:space="preserve">Retention Policy: 'SELECT add_retention_policy(risk_snapshots, INTERVAL 90 days)' — tek satır konfigürasyon</w:t>
      </w:r>
    </w:p>
    <w:p>
      <w:pPr>
        <w:pStyle w:val="ListParagraph"/>
        <w:numPr>
          <w:ilvl w:val="0"/>
          <w:numId w:val="2"/>
        </w:numPr>
        <w:spacing w:after="60" w:line="276"/>
      </w:pPr>
      <w:r>
        <w:rPr>
          <w:rFonts w:ascii="Arial" w:cs="Arial" w:eastAsia="Arial" w:hAnsi="Arial"/>
          <w:sz w:val="22"/>
          <w:szCs w:val="22"/>
        </w:rPr>
        <w:t xml:space="preserve">Compression: 6 aydan eski veriler otomatik sıkıştırma (%90+ alan tasarrufu)</w:t>
      </w:r>
    </w:p>
    <w:p>
      <w:pPr>
        <w:pStyle w:val="ListParagraph"/>
        <w:numPr>
          <w:ilvl w:val="0"/>
          <w:numId w:val="2"/>
        </w:numPr>
        <w:spacing w:after="60" w:line="276"/>
      </w:pPr>
      <w:r>
        <w:rPr>
          <w:rFonts w:ascii="Arial" w:cs="Arial" w:eastAsia="Arial" w:hAnsi="Arial"/>
          <w:sz w:val="22"/>
          <w:szCs w:val="22"/>
        </w:rPr>
        <w:t xml:space="preserve">SQL Uyumlu: Mevcut SQLite sorguları minimum değişiklikle taşınır</w:t>
      </w:r>
    </w:p>
    <w:p>
      <w:pPr>
        <w:spacing w:after="60"/>
      </w:pPr>
    </w:p>
    <w:p>
      <w:pPr>
        <w:pStyle w:val="Heading2"/>
        <w:spacing w:after="150" w:before="300"/>
      </w:pPr>
      <w:r>
        <w:rPr>
          <w:rFonts w:ascii="Arial" w:cs="Arial" w:eastAsia="Arial" w:hAnsi="Arial"/>
          <w:b/>
          <w:bCs/>
        </w:rPr>
        <w:t xml:space="preserve">4.3 Mesaj Kuyruğu — Motor Ayrıştırması</w:t>
      </w:r>
    </w:p>
    <w:p>
      <w:pPr>
        <w:spacing w:after="120" w:line="276"/>
      </w:pPr>
      <w:r>
        <w:rPr>
          <w:rFonts w:ascii="Arial" w:cs="Arial" w:eastAsia="Arial" w:hAnsi="Arial"/>
          <w:b/>
          <w:bCs/>
          <w:sz w:val="22"/>
          <w:szCs w:val="22"/>
        </w:rPr>
        <w:t xml:space="preserve">Neden: </w:t>
      </w:r>
      <w:r>
        <w:rPr>
          <w:rFonts w:ascii="Arial" w:cs="Arial" w:eastAsia="Arial" w:hAnsi="Arial"/>
          <w:sz w:val="22"/>
          <w:szCs w:val="22"/>
        </w:rPr>
        <w:t xml:space="preserve">5 motor (BABA, OĞUL, H-Engine, Manuel, ÜSTAT) şu an senkron çalışıyor. Biri bitene kadar diğeri bekliyor.</w:t>
      </w:r>
    </w:p>
    <w:p>
      <w:pPr>
        <w:spacing w:after="120" w:line="276"/>
      </w:pPr>
      <w:r>
        <w:rPr>
          <w:rFonts w:ascii="Arial" w:cs="Arial" w:eastAsia="Arial" w:hAnsi="Arial"/>
          <w:b/>
          <w:bCs/>
          <w:sz w:val="22"/>
          <w:szCs w:val="22"/>
        </w:rPr>
        <w:t xml:space="preserve">Seçenekler:</w:t>
      </w:r>
      <w:r>
        <w:rPr>
          <w:rFonts w:ascii="Arial" w:cs="Arial" w:eastAsia="Arial" w:hAnsi="Arial"/>
          <w:sz w:val="22"/>
          <w:szCs w:val="22"/>
        </w:rPr>
        <w:t xml:space="preserve"/>
      </w:r>
    </w:p>
    <w:p>
      <w:pPr>
        <w:pStyle w:val="ListParagraph"/>
        <w:numPr>
          <w:ilvl w:val="0"/>
          <w:numId w:val="2"/>
        </w:numPr>
        <w:spacing w:after="60" w:line="276"/>
      </w:pPr>
      <w:r>
        <w:rPr>
          <w:rFonts w:ascii="Arial" w:cs="Arial" w:eastAsia="Arial" w:hAnsi="Arial"/>
          <w:sz w:val="22"/>
          <w:szCs w:val="22"/>
        </w:rPr>
        <w:t xml:space="preserve">ZeroMQ (Hafif): Broker'sız, process-arası iletişim, en düşük latency (~10μs)</w:t>
      </w:r>
    </w:p>
    <w:p>
      <w:pPr>
        <w:pStyle w:val="ListParagraph"/>
        <w:numPr>
          <w:ilvl w:val="0"/>
          <w:numId w:val="2"/>
        </w:numPr>
        <w:spacing w:after="60" w:line="276"/>
      </w:pPr>
      <w:r>
        <w:rPr>
          <w:rFonts w:ascii="Arial" w:cs="Arial" w:eastAsia="Arial" w:hAnsi="Arial"/>
          <w:sz w:val="22"/>
          <w:szCs w:val="22"/>
        </w:rPr>
        <w:t xml:space="preserve">RabbitMQ (Orta): Broker bazlı, mesaj garantisi, dead letter queue, retry mekanizması</w:t>
      </w:r>
    </w:p>
    <w:p>
      <w:pPr>
        <w:pStyle w:val="ListParagraph"/>
        <w:numPr>
          <w:ilvl w:val="0"/>
          <w:numId w:val="2"/>
        </w:numPr>
        <w:spacing w:after="60" w:line="276"/>
      </w:pPr>
      <w:r>
        <w:rPr>
          <w:rFonts w:ascii="Arial" w:cs="Arial" w:eastAsia="Arial" w:hAnsi="Arial"/>
          <w:sz w:val="22"/>
          <w:szCs w:val="22"/>
        </w:rPr>
        <w:t xml:space="preserve">Redis Streams (Entegre): Redis zaten varsa ek bileşen gerektirmez, consumer group desteği</w:t>
      </w:r>
    </w:p>
    <w:p>
      <w:pPr>
        <w:spacing w:after="120" w:line="276"/>
      </w:pPr>
      <w:r>
        <w:rPr>
          <w:rFonts w:ascii="Arial" w:cs="Arial" w:eastAsia="Arial" w:hAnsi="Arial"/>
          <w:b/>
          <w:bCs/>
          <w:sz w:val="22"/>
          <w:szCs w:val="22"/>
        </w:rPr>
        <w:t xml:space="preserve">Önerilen: </w:t>
      </w:r>
      <w:r>
        <w:rPr>
          <w:rFonts w:ascii="Arial" w:cs="Arial" w:eastAsia="Arial" w:hAnsi="Arial"/>
          <w:sz w:val="22"/>
          <w:szCs w:val="22"/>
        </w:rPr>
        <w:t xml:space="preserve">Redis Streams — ayrı bir broker kurmak yerine Redis'in stream özelliğini kullanmak, operasyonel karmaşıklığı minimumda tutar.</w:t>
      </w:r>
    </w:p>
    <w:p>
      <w:pPr>
        <w:spacing w:after="60"/>
      </w:pPr>
    </w:p>
    <w:p>
      <w:pPr>
        <w:pStyle w:val="Heading2"/>
        <w:spacing w:after="150" w:before="300"/>
      </w:pPr>
      <w:r>
        <w:rPr>
          <w:rFonts w:ascii="Arial" w:cs="Arial" w:eastAsia="Arial" w:hAnsi="Arial"/>
          <w:b/>
          <w:bCs/>
        </w:rPr>
        <w:t xml:space="preserve">4.4 Hot/Warm/Cold Veri Katmanlama</w:t>
      </w:r>
    </w:p>
    <w:p>
      <w:pPr>
        <w:spacing w:after="120" w:line="276"/>
      </w:pPr>
      <w:r>
        <w:rPr>
          <w:rFonts w:ascii="Arial" w:cs="Arial" w:eastAsia="Arial" w:hAnsi="Arial"/>
          <w:sz w:val="22"/>
          <w:szCs w:val="22"/>
        </w:rPr>
        <w:t xml:space="preserve">Trading uygulamalarında endüstri standardı olan 3 katmanlı veri yönetimi modeli:</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360"/>
        <w:gridCol w:w="1700"/>
        <w:gridCol w:w="2300"/>
      </w:tblGrid>
      <w:t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Katman</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Süre</w:t>
            </w:r>
          </w:p>
        </w:tc>
        <w:tc>
          <w:tcPr>
            <w:tcW w:type="dxa" w:w="2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Depolama</w:t>
            </w:r>
          </w:p>
        </w:tc>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Erişim Süresi</w:t>
            </w:r>
          </w:p>
        </w:tc>
        <w:tc>
          <w:tcPr>
            <w:tcW w:type="dxa" w:w="2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Kullanım</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 Hot</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Son 7 gün</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Redis + SQLite WAL</w:t>
            </w:r>
          </w:p>
        </w:tc>
        <w:tc>
          <w:tcPr>
            <w:tcW w:type="dxa" w:w="1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&lt;1ms</w:t>
            </w:r>
          </w:p>
        </w:tc>
        <w:tc>
          <w:tcPr>
            <w:tcW w:type="dxa" w:w="23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Aktif trading, anlık analiz</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Warm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7-90 gün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SQLite (indeksli)</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5-50ms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ÜSTAT beyin, ertesi gün analizi</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 Cold</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90+ gün</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Sıkıştırılmış arşiv</w:t>
            </w:r>
          </w:p>
        </w:tc>
        <w:tc>
          <w:tcPr>
            <w:tcW w:type="dxa" w:w="1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100-500ms</w:t>
            </w:r>
          </w:p>
        </w:tc>
        <w:tc>
          <w:tcPr>
            <w:tcW w:type="dxa" w:w="23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Tarihsel backtest, audit</w:t>
            </w:r>
          </w:p>
        </w:tc>
      </w:tr>
    </w:tbl>
    <w:p>
      <w:pPr>
        <w:spacing w:after="60"/>
      </w:pPr>
    </w:p>
    <w:p>
      <w:pPr>
        <w:spacing w:after="120" w:line="276"/>
      </w:pPr>
      <w:r>
        <w:rPr>
          <w:rFonts w:ascii="Arial" w:cs="Arial" w:eastAsia="Arial" w:hAnsi="Arial"/>
          <w:sz w:val="22"/>
          <w:szCs w:val="22"/>
        </w:rPr>
        <w:t xml:space="preserve">Bu model, aktif döngüde okunan veri miktarını %90+ azaltır. ÜSTAT Beyin'in kategorizasyonu sadece warm katmanı tarar, cold katmana hiç dokunmaz.</w:t>
      </w:r>
    </w:p>
    <w:p>
      <w:r>
        <w:br w:type="page"/>
      </w:r>
    </w:p>
    <w:p>
      <w:pPr>
        <w:pStyle w:val="Heading1"/>
        <w:spacing w:after="150" w:before="300"/>
      </w:pPr>
      <w:r>
        <w:rPr>
          <w:rFonts w:ascii="Arial" w:cs="Arial" w:eastAsia="Arial" w:hAnsi="Arial"/>
          <w:b/>
          <w:bCs/>
        </w:rPr>
        <w:t xml:space="preserve">5. Uygulama Yol Haritası</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1500"/>
        <w:gridCol w:w="1800"/>
        <w:gridCol w:w="236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Faz</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Teknoloji</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Versiyon</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Süre</w:t>
            </w:r>
          </w:p>
        </w:tc>
        <w:tc>
          <w:tcPr>
            <w:tcW w:type="dxa" w:w="2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Etki</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bCs/>
                <w:sz w:val="20"/>
                <w:szCs w:val="20"/>
              </w:rPr>
              <w:t xml:space="preserve">FAZ-A</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SQLite Retention + Index</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v5.8</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1-2 hafta</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Acil büyüme kontrolü</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FAZ-B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Redis Cache Layer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v6.0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2-3 hafta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Cycle süresi %40-50 ↓</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bCs/>
                <w:sz w:val="20"/>
                <w:szCs w:val="20"/>
              </w:rPr>
              <w:t xml:space="preserve">FAZ-C</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TimescaleDB Geçişi</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v6.x</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3-4 hafta</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Ölçeklenebilir zaman serisi</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FAZ-D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Motor Ayrıştırması</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v7.0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4-6 hafta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Paralel motorlar, horizontal scale</w:t>
            </w:r>
          </w:p>
        </w:tc>
      </w:tr>
    </w:tbl>
    <w:p>
      <w:pPr>
        <w:spacing w:after="60"/>
      </w:pPr>
    </w:p>
    <w:p>
      <w:pPr>
        <w:pStyle w:val="Heading2"/>
        <w:spacing w:after="150" w:before="300"/>
      </w:pPr>
      <w:r>
        <w:rPr>
          <w:rFonts w:ascii="Arial" w:cs="Arial" w:eastAsia="Arial" w:hAnsi="Arial"/>
          <w:b/>
          <w:bCs/>
        </w:rPr>
        <w:t xml:space="preserve">5.1 FAZ-A: SQLite Retention + Index Optimizasyonu (v5.8)</w:t>
      </w:r>
    </w:p>
    <w:p>
      <w:pPr>
        <w:spacing w:after="120" w:line="276"/>
      </w:pPr>
      <w:r>
        <w:rPr>
          <w:rFonts w:ascii="Arial" w:cs="Arial" w:eastAsia="Arial" w:hAnsi="Arial"/>
          <w:b/>
          <w:bCs/>
          <w:sz w:val="22"/>
          <w:szCs w:val="22"/>
        </w:rPr>
        <w:t xml:space="preserve">Hedef: </w:t>
      </w:r>
      <w:r>
        <w:rPr>
          <w:rFonts w:ascii="Arial" w:cs="Arial" w:eastAsia="Arial" w:hAnsi="Arial"/>
          <w:sz w:val="22"/>
          <w:szCs w:val="22"/>
        </w:rPr>
        <w:t xml:space="preserve">Sıfır yeni bağımlılık ile mevcut büyüme sorununu kontrol altına almak.</w:t>
      </w:r>
    </w:p>
    <w:p>
      <w:pPr>
        <w:spacing w:after="120" w:line="276"/>
      </w:pPr>
      <w:r>
        <w:rPr>
          <w:rFonts w:ascii="Arial" w:cs="Arial" w:eastAsia="Arial" w:hAnsi="Arial"/>
          <w:b/>
          <w:bCs/>
          <w:sz w:val="22"/>
          <w:szCs w:val="22"/>
        </w:rPr>
        <w:t xml:space="preserve">Süre: </w:t>
      </w:r>
      <w:r>
        <w:rPr>
          <w:rFonts w:ascii="Arial" w:cs="Arial" w:eastAsia="Arial" w:hAnsi="Arial"/>
          <w:sz w:val="22"/>
          <w:szCs w:val="22"/>
        </w:rPr>
        <w:t xml:space="preserve">1-2 hafta</w:t>
      </w:r>
    </w:p>
    <w:p>
      <w:pPr>
        <w:spacing w:after="120" w:line="276"/>
      </w:pPr>
      <w:r>
        <w:rPr>
          <w:rFonts w:ascii="Arial" w:cs="Arial" w:eastAsia="Arial" w:hAnsi="Arial"/>
          <w:b/>
          <w:bCs/>
          <w:sz w:val="22"/>
          <w:szCs w:val="22"/>
        </w:rPr>
        <w:t xml:space="preserve">Risk: </w:t>
      </w:r>
      <w:r>
        <w:rPr>
          <w:rFonts w:ascii="Arial" w:cs="Arial" w:eastAsia="Arial" w:hAnsi="Arial"/>
          <w:sz w:val="22"/>
          <w:szCs w:val="22"/>
        </w:rPr>
        <w:t xml:space="preserve">Düşük — mevcut delete_* metotları zaten kodda var, sadece çağrılmaları gerekiyor.</w:t>
      </w:r>
    </w:p>
    <w:p>
      <w:pPr>
        <w:spacing w:after="60"/>
      </w:pPr>
    </w:p>
    <w:p>
      <w:pPr>
        <w:spacing w:after="120" w:line="276"/>
      </w:pPr>
      <w:r>
        <w:rPr>
          <w:rFonts w:ascii="Arial" w:cs="Arial" w:eastAsia="Arial" w:hAnsi="Arial"/>
          <w:b/>
          <w:bCs/>
          <w:sz w:val="22"/>
          <w:szCs w:val="22"/>
        </w:rPr>
        <w:t xml:space="preserve">A1 — Otomatik Retention Servisi:</w:t>
      </w:r>
      <w:r>
        <w:rPr>
          <w:rFonts w:ascii="Arial" w:cs="Arial" w:eastAsia="Arial" w:hAnsi="Arial"/>
          <w:sz w:val="22"/>
          <w:szCs w:val="22"/>
        </w:rPr>
        <w:t xml:space="preserve"/>
      </w:r>
    </w:p>
    <w:p>
      <w:pPr>
        <w:pStyle w:val="ListParagraph"/>
        <w:numPr>
          <w:ilvl w:val="0"/>
          <w:numId w:val="2"/>
        </w:numPr>
        <w:spacing w:after="60" w:line="276"/>
      </w:pPr>
      <w:r>
        <w:rPr>
          <w:rFonts w:ascii="Arial" w:cs="Arial" w:eastAsia="Arial" w:hAnsi="Arial"/>
          <w:sz w:val="22"/>
          <w:szCs w:val="22"/>
        </w:rPr>
        <w:t xml:space="preserve">DataRetentionService sınıfı: Her gün gece yarısı (veya ilk cycle'da) çalışır</w:t>
      </w:r>
    </w:p>
    <w:p>
      <w:pPr>
        <w:pStyle w:val="ListParagraph"/>
        <w:numPr>
          <w:ilvl w:val="0"/>
          <w:numId w:val="2"/>
        </w:numPr>
        <w:spacing w:after="60" w:line="276"/>
      </w:pPr>
      <w:r>
        <w:rPr>
          <w:rFonts w:ascii="Arial" w:cs="Arial" w:eastAsia="Arial" w:hAnsi="Arial"/>
          <w:sz w:val="22"/>
          <w:szCs w:val="22"/>
        </w:rPr>
        <w:t xml:space="preserve">risk_snapshots: 30 günden eski satırları sil (günlük özet tablosu oluştur)</w:t>
      </w:r>
    </w:p>
    <w:p>
      <w:pPr>
        <w:pStyle w:val="ListParagraph"/>
        <w:numPr>
          <w:ilvl w:val="0"/>
          <w:numId w:val="2"/>
        </w:numPr>
        <w:spacing w:after="60" w:line="276"/>
      </w:pPr>
      <w:r>
        <w:rPr>
          <w:rFonts w:ascii="Arial" w:cs="Arial" w:eastAsia="Arial" w:hAnsi="Arial"/>
          <w:sz w:val="22"/>
          <w:szCs w:val="22"/>
        </w:rPr>
        <w:t xml:space="preserve">top5_history: 60 günden eski satırları sil (haftalık aggregation tablosu oluştur)</w:t>
      </w:r>
    </w:p>
    <w:p>
      <w:pPr>
        <w:pStyle w:val="ListParagraph"/>
        <w:numPr>
          <w:ilvl w:val="0"/>
          <w:numId w:val="2"/>
        </w:numPr>
        <w:spacing w:after="60" w:line="276"/>
      </w:pPr>
      <w:r>
        <w:rPr>
          <w:rFonts w:ascii="Arial" w:cs="Arial" w:eastAsia="Arial" w:hAnsi="Arial"/>
          <w:sz w:val="22"/>
          <w:szCs w:val="22"/>
        </w:rPr>
        <w:t xml:space="preserve">events: severity=INFO → 14 gün, WARNING → 30 gün, ERROR → 90 gün retention</w:t>
      </w:r>
    </w:p>
    <w:p>
      <w:pPr>
        <w:pStyle w:val="ListParagraph"/>
        <w:numPr>
          <w:ilvl w:val="0"/>
          <w:numId w:val="2"/>
        </w:numPr>
        <w:spacing w:after="60" w:line="276"/>
      </w:pPr>
      <w:r>
        <w:rPr>
          <w:rFonts w:ascii="Arial" w:cs="Arial" w:eastAsia="Arial" w:hAnsi="Arial"/>
          <w:sz w:val="22"/>
          <w:szCs w:val="22"/>
        </w:rPr>
        <w:t xml:space="preserve">config_history: 12 ay retention</w:t>
      </w:r>
    </w:p>
    <w:p>
      <w:pPr>
        <w:pStyle w:val="ListParagraph"/>
        <w:numPr>
          <w:ilvl w:val="0"/>
          <w:numId w:val="2"/>
        </w:numPr>
        <w:spacing w:after="60" w:line="276"/>
      </w:pPr>
      <w:r>
        <w:rPr>
          <w:rFonts w:ascii="Arial" w:cs="Arial" w:eastAsia="Arial" w:hAnsi="Arial"/>
          <w:sz w:val="22"/>
          <w:szCs w:val="22"/>
        </w:rPr>
        <w:t xml:space="preserve">liquidity_classes: 30 gün retention</w:t>
      </w:r>
    </w:p>
    <w:p>
      <w:pPr>
        <w:spacing w:after="60"/>
      </w:pPr>
    </w:p>
    <w:p>
      <w:pPr>
        <w:spacing w:after="120" w:line="276"/>
      </w:pPr>
      <w:r>
        <w:rPr>
          <w:rFonts w:ascii="Arial" w:cs="Arial" w:eastAsia="Arial" w:hAnsi="Arial"/>
          <w:b/>
          <w:bCs/>
          <w:sz w:val="22"/>
          <w:szCs w:val="22"/>
        </w:rPr>
        <w:t xml:space="preserve">A2 — Günlük Özet Tabloları (Aggregation):</w:t>
      </w:r>
      <w:r>
        <w:rPr>
          <w:rFonts w:ascii="Arial" w:cs="Arial" w:eastAsia="Arial" w:hAnsi="Arial"/>
          <w:sz w:val="22"/>
          <w:szCs w:val="22"/>
        </w:rPr>
        <w:t xml:space="preserve"/>
      </w:r>
    </w:p>
    <w:p>
      <w:pPr>
        <w:pStyle w:val="ListParagraph"/>
        <w:numPr>
          <w:ilvl w:val="0"/>
          <w:numId w:val="2"/>
        </w:numPr>
        <w:spacing w:after="60" w:line="276"/>
      </w:pPr>
      <w:r>
        <w:rPr>
          <w:rFonts w:ascii="Arial" w:cs="Arial" w:eastAsia="Arial" w:hAnsi="Arial"/>
          <w:sz w:val="22"/>
          <w:szCs w:val="22"/>
        </w:rPr>
        <w:t xml:space="preserve">daily_risk_summary: date, min_equity, max_equity, avg_drawdown, max_drawdown, total_pnl</w:t>
      </w:r>
    </w:p>
    <w:p>
      <w:pPr>
        <w:pStyle w:val="ListParagraph"/>
        <w:numPr>
          <w:ilvl w:val="0"/>
          <w:numId w:val="2"/>
        </w:numPr>
        <w:spacing w:after="60" w:line="276"/>
      </w:pPr>
      <w:r>
        <w:rPr>
          <w:rFonts w:ascii="Arial" w:cs="Arial" w:eastAsia="Arial" w:hAnsi="Arial"/>
          <w:sz w:val="22"/>
          <w:szCs w:val="22"/>
        </w:rPr>
        <w:t xml:space="preserve">weekly_top5_summary: week, symbol, avg_score, selection_count, avg_rank</w:t>
      </w:r>
    </w:p>
    <w:p>
      <w:pPr>
        <w:pStyle w:val="ListParagraph"/>
        <w:numPr>
          <w:ilvl w:val="0"/>
          <w:numId w:val="2"/>
        </w:numPr>
        <w:spacing w:after="60" w:line="276"/>
      </w:pPr>
      <w:r>
        <w:rPr>
          <w:rFonts w:ascii="Arial" w:cs="Arial" w:eastAsia="Arial" w:hAnsi="Arial"/>
          <w:sz w:val="22"/>
          <w:szCs w:val="22"/>
        </w:rPr>
        <w:t xml:space="preserve">Silmeden önce aggregate → ardından raw veriyi sil</w:t>
      </w:r>
    </w:p>
    <w:p>
      <w:pPr>
        <w:spacing w:after="60"/>
      </w:pPr>
    </w:p>
    <w:p>
      <w:pPr>
        <w:spacing w:after="120" w:line="276"/>
      </w:pPr>
      <w:r>
        <w:rPr>
          <w:rFonts w:ascii="Arial" w:cs="Arial" w:eastAsia="Arial" w:hAnsi="Arial"/>
          <w:b/>
          <w:bCs/>
          <w:sz w:val="22"/>
          <w:szCs w:val="22"/>
        </w:rPr>
        <w:t xml:space="preserve">A3 — Composite Index Ekleme:</w:t>
      </w:r>
      <w:r>
        <w:rPr>
          <w:rFonts w:ascii="Arial" w:cs="Arial" w:eastAsia="Arial" w:hAnsi="Arial"/>
          <w:sz w:val="22"/>
          <w:szCs w:val="22"/>
        </w:rPr>
        <w:t xml:space="preserve"/>
      </w:r>
    </w:p>
    <w:p>
      <w:pPr>
        <w:pStyle w:val="ListParagraph"/>
        <w:numPr>
          <w:ilvl w:val="0"/>
          <w:numId w:val="2"/>
        </w:numPr>
        <w:spacing w:after="60" w:line="276"/>
      </w:pPr>
      <w:r>
        <w:rPr>
          <w:rFonts w:ascii="Arial" w:cs="Arial" w:eastAsia="Arial" w:hAnsi="Arial"/>
          <w:sz w:val="22"/>
          <w:szCs w:val="22"/>
        </w:rPr>
        <w:t xml:space="preserve">CREATE INDEX idx_risk_ts_dd ON risk_snapshots(timestamp, drawdown)</w:t>
      </w:r>
    </w:p>
    <w:p>
      <w:pPr>
        <w:pStyle w:val="ListParagraph"/>
        <w:numPr>
          <w:ilvl w:val="0"/>
          <w:numId w:val="2"/>
        </w:numPr>
        <w:spacing w:after="60" w:line="276"/>
      </w:pPr>
      <w:r>
        <w:rPr>
          <w:rFonts w:ascii="Arial" w:cs="Arial" w:eastAsia="Arial" w:hAnsi="Arial"/>
          <w:sz w:val="22"/>
          <w:szCs w:val="22"/>
        </w:rPr>
        <w:t xml:space="preserve">CREATE INDEX idx_events_ts_type ON events(timestamp, type, severity)</w:t>
      </w:r>
    </w:p>
    <w:p>
      <w:pPr>
        <w:pStyle w:val="ListParagraph"/>
        <w:numPr>
          <w:ilvl w:val="0"/>
          <w:numId w:val="2"/>
        </w:numPr>
        <w:spacing w:after="60" w:line="276"/>
      </w:pPr>
      <w:r>
        <w:rPr>
          <w:rFonts w:ascii="Arial" w:cs="Arial" w:eastAsia="Arial" w:hAnsi="Arial"/>
          <w:sz w:val="22"/>
          <w:szCs w:val="22"/>
        </w:rPr>
        <w:t xml:space="preserve">CREATE INDEX idx_top5_date_sym ON top5_history(date, symbol)</w:t>
      </w:r>
    </w:p>
    <w:p>
      <w:pPr>
        <w:spacing w:after="60"/>
      </w:pPr>
    </w:p>
    <w:p>
      <w:pPr>
        <w:spacing w:after="120" w:line="276"/>
      </w:pPr>
      <w:r>
        <w:rPr>
          <w:rFonts w:ascii="Arial" w:cs="Arial" w:eastAsia="Arial" w:hAnsi="Arial"/>
          <w:b/>
          <w:bCs/>
          <w:sz w:val="22"/>
          <w:szCs w:val="22"/>
        </w:rPr>
        <w:t xml:space="preserve">A4 — Konfigürasyon:</w:t>
      </w:r>
      <w:r>
        <w:rPr>
          <w:rFonts w:ascii="Arial" w:cs="Arial" w:eastAsia="Arial" w:hAnsi="Arial"/>
          <w:sz w:val="22"/>
          <w:szCs w:val="22"/>
        </w:rPr>
        <w:t xml:space="preserve"/>
      </w:r>
    </w:p>
    <w:p>
      <w:pPr>
        <w:pStyle w:val="ListParagraph"/>
        <w:numPr>
          <w:ilvl w:val="0"/>
          <w:numId w:val="2"/>
        </w:numPr>
        <w:spacing w:after="60" w:line="276"/>
      </w:pPr>
      <w:r>
        <w:rPr>
          <w:rFonts w:ascii="Arial" w:cs="Arial" w:eastAsia="Arial" w:hAnsi="Arial"/>
          <w:sz w:val="22"/>
          <w:szCs w:val="22"/>
        </w:rPr>
        <w:t xml:space="preserve">config/default.json'a retention_policy bölümü ekle</w:t>
      </w:r>
    </w:p>
    <w:p>
      <w:pPr>
        <w:pStyle w:val="ListParagraph"/>
        <w:numPr>
          <w:ilvl w:val="0"/>
          <w:numId w:val="2"/>
        </w:numPr>
        <w:spacing w:after="60" w:line="276"/>
      </w:pPr>
      <w:r>
        <w:rPr>
          <w:rFonts w:ascii="Arial" w:cs="Arial" w:eastAsia="Arial" w:hAnsi="Arial"/>
          <w:sz w:val="22"/>
          <w:szCs w:val="22"/>
        </w:rPr>
        <w:t xml:space="preserve">Her tablo için retention_days ve aggregation_enabled parametresi</w:t>
      </w:r>
    </w:p>
    <w:p>
      <w:pPr>
        <w:pStyle w:val="ListParagraph"/>
        <w:numPr>
          <w:ilvl w:val="0"/>
          <w:numId w:val="2"/>
        </w:numPr>
        <w:spacing w:after="60" w:line="276"/>
      </w:pPr>
      <w:r>
        <w:rPr>
          <w:rFonts w:ascii="Arial" w:cs="Arial" w:eastAsia="Arial" w:hAnsi="Arial"/>
          <w:sz w:val="22"/>
          <w:szCs w:val="22"/>
        </w:rPr>
        <w:t xml:space="preserve">İlk çalışmada mevcut veriyi temizle (one-time migration)</w:t>
      </w:r>
    </w:p>
    <w:p>
      <w:pPr>
        <w:spacing w:after="60"/>
      </w:pPr>
    </w:p>
    <w:p>
      <w:pPr>
        <w:spacing w:after="120" w:line="276"/>
      </w:pPr>
      <w:r>
        <w:rPr>
          <w:rFonts w:ascii="Arial" w:cs="Arial" w:eastAsia="Arial" w:hAnsi="Arial"/>
          <w:b/>
          <w:bCs/>
          <w:sz w:val="22"/>
          <w:szCs w:val="22"/>
        </w:rPr>
        <w:t xml:space="preserve">Beklenen Etki:</w:t>
      </w:r>
      <w:r>
        <w:rPr>
          <w:rFonts w:ascii="Arial" w:cs="Arial" w:eastAsia="Arial" w:hAnsi="Arial"/>
          <w:sz w:val="22"/>
          <w:szCs w:val="22"/>
        </w:rPr>
        <w:t xml:space="preserve"/>
      </w:r>
    </w:p>
    <w:p>
      <w:pPr>
        <w:pStyle w:val="ListParagraph"/>
        <w:numPr>
          <w:ilvl w:val="0"/>
          <w:numId w:val="2"/>
        </w:numPr>
        <w:spacing w:after="60" w:line="276"/>
      </w:pPr>
      <w:r>
        <w:rPr>
          <w:rFonts w:ascii="Arial" w:cs="Arial" w:eastAsia="Arial" w:hAnsi="Arial"/>
          <w:sz w:val="22"/>
          <w:szCs w:val="22"/>
        </w:rPr>
        <w:t xml:space="preserve">risk_snapshots: Aylık 180K → 30 gün sonra sabit ~180K satır (yıllık yerine)</w:t>
      </w:r>
    </w:p>
    <w:p>
      <w:pPr>
        <w:pStyle w:val="ListParagraph"/>
        <w:numPr>
          <w:ilvl w:val="0"/>
          <w:numId w:val="2"/>
        </w:numPr>
        <w:spacing w:after="60" w:line="276"/>
      </w:pPr>
      <w:r>
        <w:rPr>
          <w:rFonts w:ascii="Arial" w:cs="Arial" w:eastAsia="Arial" w:hAnsi="Arial"/>
          <w:sz w:val="22"/>
          <w:szCs w:val="22"/>
        </w:rPr>
        <w:t xml:space="preserve">top5_history: Aylık 900K → 60 gün sonra sabit ~1.8M (yıllık 10.8M yerine)</w:t>
      </w:r>
    </w:p>
    <w:p>
      <w:pPr>
        <w:pStyle w:val="ListParagraph"/>
        <w:numPr>
          <w:ilvl w:val="0"/>
          <w:numId w:val="2"/>
        </w:numPr>
        <w:spacing w:after="60" w:line="276"/>
      </w:pPr>
      <w:r>
        <w:rPr>
          <w:rFonts w:ascii="Arial" w:cs="Arial" w:eastAsia="Arial" w:hAnsi="Arial"/>
          <w:sz w:val="22"/>
          <w:szCs w:val="22"/>
        </w:rPr>
        <w:t xml:space="preserve">DB boyutu: 12 ayda 5 GB → ~500 MB altında sabit</w:t>
      </w:r>
    </w:p>
    <w:p>
      <w:r>
        <w:br w:type="page"/>
      </w:r>
    </w:p>
    <w:p>
      <w:pPr>
        <w:pStyle w:val="Heading2"/>
        <w:spacing w:after="150" w:before="300"/>
      </w:pPr>
      <w:r>
        <w:rPr>
          <w:rFonts w:ascii="Arial" w:cs="Arial" w:eastAsia="Arial" w:hAnsi="Arial"/>
          <w:b/>
          <w:bCs/>
        </w:rPr>
        <w:t xml:space="preserve">5.2 FAZ-B: Redis Cache Layer (v6.0)</w:t>
      </w:r>
    </w:p>
    <w:p>
      <w:pPr>
        <w:spacing w:after="120" w:line="276"/>
      </w:pPr>
      <w:r>
        <w:rPr>
          <w:rFonts w:ascii="Arial" w:cs="Arial" w:eastAsia="Arial" w:hAnsi="Arial"/>
          <w:b/>
          <w:bCs/>
          <w:sz w:val="22"/>
          <w:szCs w:val="22"/>
        </w:rPr>
        <w:t xml:space="preserve">Hedef: </w:t>
      </w:r>
      <w:r>
        <w:rPr>
          <w:rFonts w:ascii="Arial" w:cs="Arial" w:eastAsia="Arial" w:hAnsi="Arial"/>
          <w:sz w:val="22"/>
          <w:szCs w:val="22"/>
        </w:rPr>
        <w:t xml:space="preserve">Sık erişilen verileri belleğe taşıyarak cycle süresini düşürmek.</w:t>
      </w:r>
    </w:p>
    <w:p>
      <w:pPr>
        <w:spacing w:after="120" w:line="276"/>
      </w:pPr>
      <w:r>
        <w:rPr>
          <w:rFonts w:ascii="Arial" w:cs="Arial" w:eastAsia="Arial" w:hAnsi="Arial"/>
          <w:b/>
          <w:bCs/>
          <w:sz w:val="22"/>
          <w:szCs w:val="22"/>
        </w:rPr>
        <w:t xml:space="preserve">Süre: </w:t>
      </w:r>
      <w:r>
        <w:rPr>
          <w:rFonts w:ascii="Arial" w:cs="Arial" w:eastAsia="Arial" w:hAnsi="Arial"/>
          <w:sz w:val="22"/>
          <w:szCs w:val="22"/>
        </w:rPr>
        <w:t xml:space="preserve">2-3 hafta</w:t>
      </w:r>
    </w:p>
    <w:p>
      <w:pPr>
        <w:spacing w:after="120" w:line="276"/>
      </w:pPr>
      <w:r>
        <w:rPr>
          <w:rFonts w:ascii="Arial" w:cs="Arial" w:eastAsia="Arial" w:hAnsi="Arial"/>
          <w:b/>
          <w:bCs/>
          <w:sz w:val="22"/>
          <w:szCs w:val="22"/>
        </w:rPr>
        <w:t xml:space="preserve">Bağımlılık: </w:t>
      </w:r>
      <w:r>
        <w:rPr>
          <w:rFonts w:ascii="Arial" w:cs="Arial" w:eastAsia="Arial" w:hAnsi="Arial"/>
          <w:sz w:val="22"/>
          <w:szCs w:val="22"/>
        </w:rPr>
        <w:t xml:space="preserve">Redis Server (Docker veya standalone), redis-py kütüphanesi.</w:t>
      </w:r>
    </w:p>
    <w:p>
      <w:pPr>
        <w:spacing w:after="60"/>
      </w:pPr>
    </w:p>
    <w:p>
      <w:pPr>
        <w:spacing w:after="120" w:line="276"/>
      </w:pPr>
      <w:r>
        <w:rPr>
          <w:rFonts w:ascii="Arial" w:cs="Arial" w:eastAsia="Arial" w:hAnsi="Arial"/>
          <w:b/>
          <w:bCs/>
          <w:sz w:val="22"/>
          <w:szCs w:val="22"/>
        </w:rPr>
        <w:t xml:space="preserve">B1 — Redis Veri Yapıları:</w:t>
      </w:r>
      <w:r>
        <w:rPr>
          <w:rFonts w:ascii="Arial" w:cs="Arial" w:eastAsia="Arial" w:hAnsi="Arial"/>
          <w:sz w:val="22"/>
          <w:szCs w:val="22"/>
        </w:rPr>
        <w:t xml:space="preserve"/>
      </w:r>
    </w:p>
    <w:p>
      <w:pPr>
        <w:pStyle w:val="ListParagraph"/>
        <w:numPr>
          <w:ilvl w:val="0"/>
          <w:numId w:val="2"/>
        </w:numPr>
        <w:spacing w:after="60" w:line="276"/>
      </w:pPr>
      <w:r>
        <w:rPr>
          <w:rFonts w:ascii="Arial" w:cs="Arial" w:eastAsia="Arial" w:hAnsi="Arial"/>
          <w:sz w:val="22"/>
          <w:szCs w:val="22"/>
        </w:rPr>
        <w:t xml:space="preserve">HASH ustat:positions:{ticket} — Aktif pozisyon detayları</w:t>
      </w:r>
    </w:p>
    <w:p>
      <w:pPr>
        <w:pStyle w:val="ListParagraph"/>
        <w:numPr>
          <w:ilvl w:val="0"/>
          <w:numId w:val="2"/>
        </w:numPr>
        <w:spacing w:after="60" w:line="276"/>
      </w:pPr>
      <w:r>
        <w:rPr>
          <w:rFonts w:ascii="Arial" w:cs="Arial" w:eastAsia="Arial" w:hAnsi="Arial"/>
          <w:sz w:val="22"/>
          <w:szCs w:val="22"/>
        </w:rPr>
        <w:t xml:space="preserve">HASH ustat:prices:{symbol} — Son bid/ask/spread</w:t>
      </w:r>
    </w:p>
    <w:p>
      <w:pPr>
        <w:pStyle w:val="ListParagraph"/>
        <w:numPr>
          <w:ilvl w:val="0"/>
          <w:numId w:val="2"/>
        </w:numPr>
        <w:spacing w:after="60" w:line="276"/>
      </w:pPr>
      <w:r>
        <w:rPr>
          <w:rFonts w:ascii="Arial" w:cs="Arial" w:eastAsia="Arial" w:hAnsi="Arial"/>
          <w:sz w:val="22"/>
          <w:szCs w:val="22"/>
        </w:rPr>
        <w:t xml:space="preserve">STRING ustat:regime — Mevcut BABA rejimi + confidence</w:t>
      </w:r>
    </w:p>
    <w:p>
      <w:pPr>
        <w:pStyle w:val="ListParagraph"/>
        <w:numPr>
          <w:ilvl w:val="0"/>
          <w:numId w:val="2"/>
        </w:numPr>
        <w:spacing w:after="60" w:line="276"/>
      </w:pPr>
      <w:r>
        <w:rPr>
          <w:rFonts w:ascii="Arial" w:cs="Arial" w:eastAsia="Arial" w:hAnsi="Arial"/>
          <w:sz w:val="22"/>
          <w:szCs w:val="22"/>
        </w:rPr>
        <w:t xml:space="preserve">STRING ustat:account — Bakiye, equity, margin (JSON)</w:t>
      </w:r>
    </w:p>
    <w:p>
      <w:pPr>
        <w:pStyle w:val="ListParagraph"/>
        <w:numPr>
          <w:ilvl w:val="0"/>
          <w:numId w:val="2"/>
        </w:numPr>
        <w:spacing w:after="60" w:line="276"/>
      </w:pPr>
      <w:r>
        <w:rPr>
          <w:rFonts w:ascii="Arial" w:cs="Arial" w:eastAsia="Arial" w:hAnsi="Arial"/>
          <w:sz w:val="22"/>
          <w:szCs w:val="22"/>
        </w:rPr>
        <w:t xml:space="preserve">SORTED SET ustat:risk_history — Son 24 saat risk snapshot'ları (score=timestamp)</w:t>
      </w:r>
    </w:p>
    <w:p>
      <w:pPr>
        <w:pStyle w:val="ListParagraph"/>
        <w:numPr>
          <w:ilvl w:val="0"/>
          <w:numId w:val="2"/>
        </w:numPr>
        <w:spacing w:after="60" w:line="276"/>
      </w:pPr>
      <w:r>
        <w:rPr>
          <w:rFonts w:ascii="Arial" w:cs="Arial" w:eastAsia="Arial" w:hAnsi="Arial"/>
          <w:sz w:val="22"/>
          <w:szCs w:val="22"/>
        </w:rPr>
        <w:t xml:space="preserve">STRING ustat:cb_state — Circuit breaker durumu</w:t>
      </w:r>
    </w:p>
    <w:p>
      <w:pPr>
        <w:pStyle w:val="ListParagraph"/>
        <w:numPr>
          <w:ilvl w:val="0"/>
          <w:numId w:val="2"/>
        </w:numPr>
        <w:spacing w:after="60" w:line="276"/>
      </w:pPr>
      <w:r>
        <w:rPr>
          <w:rFonts w:ascii="Arial" w:cs="Arial" w:eastAsia="Arial" w:hAnsi="Arial"/>
          <w:sz w:val="22"/>
          <w:szCs w:val="22"/>
        </w:rPr>
        <w:t xml:space="preserve">STREAM ustat:events — Motor olayları (publish/subscribe)</w:t>
      </w:r>
    </w:p>
    <w:p>
      <w:pPr>
        <w:spacing w:after="60"/>
      </w:pPr>
    </w:p>
    <w:p>
      <w:pPr>
        <w:spacing w:after="120" w:line="276"/>
      </w:pPr>
      <w:r>
        <w:rPr>
          <w:rFonts w:ascii="Arial" w:cs="Arial" w:eastAsia="Arial" w:hAnsi="Arial"/>
          <w:b/>
          <w:bCs/>
          <w:sz w:val="22"/>
          <w:szCs w:val="22"/>
        </w:rPr>
        <w:t xml:space="preserve">B2 — Write-Behind Cache Pattern:</w:t>
      </w:r>
      <w:r>
        <w:rPr>
          <w:rFonts w:ascii="Arial" w:cs="Arial" w:eastAsia="Arial" w:hAnsi="Arial"/>
          <w:sz w:val="22"/>
          <w:szCs w:val="22"/>
        </w:rPr>
        <w:t xml:space="preserve"/>
      </w:r>
    </w:p>
    <w:p>
      <w:pPr>
        <w:pStyle w:val="ListParagraph"/>
        <w:numPr>
          <w:ilvl w:val="0"/>
          <w:numId w:val="2"/>
        </w:numPr>
        <w:spacing w:after="60" w:line="276"/>
      </w:pPr>
      <w:r>
        <w:rPr>
          <w:rFonts w:ascii="Arial" w:cs="Arial" w:eastAsia="Arial" w:hAnsi="Arial"/>
          <w:sz w:val="22"/>
          <w:szCs w:val="22"/>
        </w:rPr>
        <w:t xml:space="preserve">Cycle başında: Redis'ten oku (μs) → Motor çalıştır → Redis'e yaz (μs)</w:t>
      </w:r>
    </w:p>
    <w:p>
      <w:pPr>
        <w:pStyle w:val="ListParagraph"/>
        <w:numPr>
          <w:ilvl w:val="0"/>
          <w:numId w:val="2"/>
        </w:numPr>
        <w:spacing w:after="60" w:line="276"/>
      </w:pPr>
      <w:r>
        <w:rPr>
          <w:rFonts w:ascii="Arial" w:cs="Arial" w:eastAsia="Arial" w:hAnsi="Arial"/>
          <w:sz w:val="22"/>
          <w:szCs w:val="22"/>
        </w:rPr>
        <w:t xml:space="preserve">Arka plan thread: Her 10 cycle'da (100s) Redis → SQLite sync</w:t>
      </w:r>
    </w:p>
    <w:p>
      <w:pPr>
        <w:pStyle w:val="ListParagraph"/>
        <w:numPr>
          <w:ilvl w:val="0"/>
          <w:numId w:val="2"/>
        </w:numPr>
        <w:spacing w:after="60" w:line="276"/>
      </w:pPr>
      <w:r>
        <w:rPr>
          <w:rFonts w:ascii="Arial" w:cs="Arial" w:eastAsia="Arial" w:hAnsi="Arial"/>
          <w:sz w:val="22"/>
          <w:szCs w:val="22"/>
        </w:rPr>
        <w:t xml:space="preserve">Shutdown hook: Tüm Redis verisini SQLite'a flush et</w:t>
      </w:r>
    </w:p>
    <w:p>
      <w:pPr>
        <w:pStyle w:val="ListParagraph"/>
        <w:numPr>
          <w:ilvl w:val="0"/>
          <w:numId w:val="2"/>
        </w:numPr>
        <w:spacing w:after="60" w:line="276"/>
      </w:pPr>
      <w:r>
        <w:rPr>
          <w:rFonts w:ascii="Arial" w:cs="Arial" w:eastAsia="Arial" w:hAnsi="Arial"/>
          <w:sz w:val="22"/>
          <w:szCs w:val="22"/>
        </w:rPr>
        <w:t xml:space="preserve">Fallback: Redis unavailable → doğrudan SQLite (mevcut davranış)</w:t>
      </w:r>
    </w:p>
    <w:p>
      <w:pPr>
        <w:spacing w:after="60"/>
      </w:pPr>
    </w:p>
    <w:p>
      <w:pPr>
        <w:spacing w:after="120" w:line="276"/>
      </w:pPr>
      <w:r>
        <w:rPr>
          <w:rFonts w:ascii="Arial" w:cs="Arial" w:eastAsia="Arial" w:hAnsi="Arial"/>
          <w:b/>
          <w:bCs/>
          <w:sz w:val="22"/>
          <w:szCs w:val="22"/>
        </w:rPr>
        <w:t xml:space="preserve">B3 — Pub/Sub Motor İletişimi:</w:t>
      </w:r>
      <w:r>
        <w:rPr>
          <w:rFonts w:ascii="Arial" w:cs="Arial" w:eastAsia="Arial" w:hAnsi="Arial"/>
          <w:sz w:val="22"/>
          <w:szCs w:val="22"/>
        </w:rPr>
        <w:t xml:space="preserve"/>
      </w:r>
    </w:p>
    <w:p>
      <w:pPr>
        <w:pStyle w:val="ListParagraph"/>
        <w:numPr>
          <w:ilvl w:val="0"/>
          <w:numId w:val="2"/>
        </w:numPr>
        <w:spacing w:after="60" w:line="276"/>
      </w:pPr>
      <w:r>
        <w:rPr>
          <w:rFonts w:ascii="Arial" w:cs="Arial" w:eastAsia="Arial" w:hAnsi="Arial"/>
          <w:sz w:val="22"/>
          <w:szCs w:val="22"/>
        </w:rPr>
        <w:t xml:space="preserve">BABA rejim değişikliği → 'ustat:regime_change' kanalına publish</w:t>
      </w:r>
    </w:p>
    <w:p>
      <w:pPr>
        <w:pStyle w:val="ListParagraph"/>
        <w:numPr>
          <w:ilvl w:val="0"/>
          <w:numId w:val="2"/>
        </w:numPr>
        <w:spacing w:after="60" w:line="276"/>
      </w:pPr>
      <w:r>
        <w:rPr>
          <w:rFonts w:ascii="Arial" w:cs="Arial" w:eastAsia="Arial" w:hAnsi="Arial"/>
          <w:sz w:val="22"/>
          <w:szCs w:val="22"/>
        </w:rPr>
        <w:t xml:space="preserve">OĞUL ve H-Engine → subscribe ile anında haberdar</w:t>
      </w:r>
    </w:p>
    <w:p>
      <w:pPr>
        <w:pStyle w:val="ListParagraph"/>
        <w:numPr>
          <w:ilvl w:val="0"/>
          <w:numId w:val="2"/>
        </w:numPr>
        <w:spacing w:after="60" w:line="276"/>
      </w:pPr>
      <w:r>
        <w:rPr>
          <w:rFonts w:ascii="Arial" w:cs="Arial" w:eastAsia="Arial" w:hAnsi="Arial"/>
          <w:sz w:val="22"/>
          <w:szCs w:val="22"/>
        </w:rPr>
        <w:t xml:space="preserve">Mevcut senkron döngü korunur ama motorlar ön-bilgilendirilir</w:t>
      </w:r>
    </w:p>
    <w:p>
      <w:pPr>
        <w:spacing w:after="60"/>
      </w:pPr>
    </w:p>
    <w:p>
      <w:pPr>
        <w:spacing w:after="120" w:line="276"/>
      </w:pPr>
      <w:r>
        <w:rPr>
          <w:rFonts w:ascii="Arial" w:cs="Arial" w:eastAsia="Arial" w:hAnsi="Arial"/>
          <w:b/>
          <w:bCs/>
          <w:sz w:val="22"/>
          <w:szCs w:val="22"/>
        </w:rPr>
        <w:t xml:space="preserve">Beklenen Etki:</w:t>
      </w:r>
      <w:r>
        <w:rPr>
          <w:rFonts w:ascii="Arial" w:cs="Arial" w:eastAsia="Arial" w:hAnsi="Arial"/>
          <w:sz w:val="22"/>
          <w:szCs w:val="22"/>
        </w:rPr>
        <w:t xml:space="preserve"/>
      </w:r>
    </w:p>
    <w:p>
      <w:pPr>
        <w:pStyle w:val="ListParagraph"/>
        <w:numPr>
          <w:ilvl w:val="0"/>
          <w:numId w:val="2"/>
        </w:numPr>
        <w:spacing w:after="60" w:line="276"/>
      </w:pPr>
      <w:r>
        <w:rPr>
          <w:rFonts w:ascii="Arial" w:cs="Arial" w:eastAsia="Arial" w:hAnsi="Arial"/>
          <w:sz w:val="22"/>
          <w:szCs w:val="22"/>
        </w:rPr>
        <w:t xml:space="preserve">Cycle P50: 2024ms → ~1000ms (%50 düşüş)</w:t>
      </w:r>
    </w:p>
    <w:p>
      <w:pPr>
        <w:pStyle w:val="ListParagraph"/>
        <w:numPr>
          <w:ilvl w:val="0"/>
          <w:numId w:val="2"/>
        </w:numPr>
        <w:spacing w:after="60" w:line="276"/>
      </w:pPr>
      <w:r>
        <w:rPr>
          <w:rFonts w:ascii="Arial" w:cs="Arial" w:eastAsia="Arial" w:hAnsi="Arial"/>
          <w:sz w:val="22"/>
          <w:szCs w:val="22"/>
        </w:rPr>
        <w:t xml:space="preserve">Cycle P95: 2266ms → ~1400ms (%38 düşüş)</w:t>
      </w:r>
    </w:p>
    <w:p>
      <w:pPr>
        <w:pStyle w:val="ListParagraph"/>
        <w:numPr>
          <w:ilvl w:val="0"/>
          <w:numId w:val="2"/>
        </w:numPr>
        <w:spacing w:after="60" w:line="276"/>
      </w:pPr>
      <w:r>
        <w:rPr>
          <w:rFonts w:ascii="Arial" w:cs="Arial" w:eastAsia="Arial" w:hAnsi="Arial"/>
          <w:sz w:val="22"/>
          <w:szCs w:val="22"/>
        </w:rPr>
        <w:t xml:space="preserve">DB read/cycle: 5-10 → 0-1 (sadece periodic sync)</w:t>
      </w:r>
    </w:p>
    <w:p>
      <w:r>
        <w:br w:type="page"/>
      </w:r>
    </w:p>
    <w:p>
      <w:pPr>
        <w:pStyle w:val="Heading2"/>
        <w:spacing w:after="150" w:before="300"/>
      </w:pPr>
      <w:r>
        <w:rPr>
          <w:rFonts w:ascii="Arial" w:cs="Arial" w:eastAsia="Arial" w:hAnsi="Arial"/>
          <w:b/>
          <w:bCs/>
        </w:rPr>
        <w:t xml:space="preserve">5.3 FAZ-C: TimescaleDB Geçişi (v6.x)</w:t>
      </w:r>
    </w:p>
    <w:p>
      <w:pPr>
        <w:spacing w:after="120" w:line="276"/>
      </w:pPr>
      <w:r>
        <w:rPr>
          <w:rFonts w:ascii="Arial" w:cs="Arial" w:eastAsia="Arial" w:hAnsi="Arial"/>
          <w:b/>
          <w:bCs/>
          <w:sz w:val="22"/>
          <w:szCs w:val="22"/>
        </w:rPr>
        <w:t xml:space="preserve">Hedef: </w:t>
      </w:r>
      <w:r>
        <w:rPr>
          <w:rFonts w:ascii="Arial" w:cs="Arial" w:eastAsia="Arial" w:hAnsi="Arial"/>
          <w:sz w:val="22"/>
          <w:szCs w:val="22"/>
        </w:rPr>
        <w:t xml:space="preserve">Zaman serisi verilerini profesyonel altyapıya taşımak.</w:t>
      </w:r>
    </w:p>
    <w:p>
      <w:pPr>
        <w:spacing w:after="120" w:line="276"/>
      </w:pPr>
      <w:r>
        <w:rPr>
          <w:rFonts w:ascii="Arial" w:cs="Arial" w:eastAsia="Arial" w:hAnsi="Arial"/>
          <w:b/>
          <w:bCs/>
          <w:sz w:val="22"/>
          <w:szCs w:val="22"/>
        </w:rPr>
        <w:t xml:space="preserve">Süre: </w:t>
      </w:r>
      <w:r>
        <w:rPr>
          <w:rFonts w:ascii="Arial" w:cs="Arial" w:eastAsia="Arial" w:hAnsi="Arial"/>
          <w:sz w:val="22"/>
          <w:szCs w:val="22"/>
        </w:rPr>
        <w:t xml:space="preserve">3-4 hafta</w:t>
      </w:r>
    </w:p>
    <w:p>
      <w:pPr>
        <w:spacing w:after="120" w:line="276"/>
      </w:pPr>
      <w:r>
        <w:rPr>
          <w:rFonts w:ascii="Arial" w:cs="Arial" w:eastAsia="Arial" w:hAnsi="Arial"/>
          <w:b/>
          <w:bCs/>
          <w:sz w:val="22"/>
          <w:szCs w:val="22"/>
        </w:rPr>
        <w:t xml:space="preserve">Bağımlılık: </w:t>
      </w:r>
      <w:r>
        <w:rPr>
          <w:rFonts w:ascii="Arial" w:cs="Arial" w:eastAsia="Arial" w:hAnsi="Arial"/>
          <w:sz w:val="22"/>
          <w:szCs w:val="22"/>
        </w:rPr>
        <w:t xml:space="preserve">PostgreSQL + TimescaleDB extension, psycopg2 kütüphanesi.</w:t>
      </w:r>
    </w:p>
    <w:p>
      <w:pPr>
        <w:spacing w:after="60"/>
      </w:pPr>
    </w:p>
    <w:p>
      <w:pPr>
        <w:spacing w:after="120" w:line="276"/>
      </w:pPr>
      <w:r>
        <w:rPr>
          <w:rFonts w:ascii="Arial" w:cs="Arial" w:eastAsia="Arial" w:hAnsi="Arial"/>
          <w:b/>
          <w:bCs/>
          <w:sz w:val="22"/>
          <w:szCs w:val="22"/>
        </w:rPr>
        <w:t xml:space="preserve">C1 — Tablo Migrasyonu:</w:t>
      </w:r>
      <w:r>
        <w:rPr>
          <w:rFonts w:ascii="Arial" w:cs="Arial" w:eastAsia="Arial" w:hAnsi="Arial"/>
          <w:sz w:val="22"/>
          <w:szCs w:val="22"/>
        </w:rPr>
        <w:t xml:space="preserve"/>
      </w:r>
    </w:p>
    <w:p>
      <w:pPr>
        <w:pStyle w:val="ListParagraph"/>
        <w:numPr>
          <w:ilvl w:val="0"/>
          <w:numId w:val="2"/>
        </w:numPr>
        <w:spacing w:after="60" w:line="276"/>
      </w:pPr>
      <w:r>
        <w:rPr>
          <w:rFonts w:ascii="Arial" w:cs="Arial" w:eastAsia="Arial" w:hAnsi="Arial"/>
          <w:sz w:val="22"/>
          <w:szCs w:val="22"/>
        </w:rPr>
        <w:t xml:space="preserve">risk_snapshots → TimescaleDB hypertable (haftalık chunk)</w:t>
      </w:r>
    </w:p>
    <w:p>
      <w:pPr>
        <w:pStyle w:val="ListParagraph"/>
        <w:numPr>
          <w:ilvl w:val="0"/>
          <w:numId w:val="2"/>
        </w:numPr>
        <w:spacing w:after="60" w:line="276"/>
      </w:pPr>
      <w:r>
        <w:rPr>
          <w:rFonts w:ascii="Arial" w:cs="Arial" w:eastAsia="Arial" w:hAnsi="Arial"/>
          <w:sz w:val="22"/>
          <w:szCs w:val="22"/>
        </w:rPr>
        <w:t xml:space="preserve">top5_history → TimescaleDB hypertable (günlük chunk)</w:t>
      </w:r>
    </w:p>
    <w:p>
      <w:pPr>
        <w:pStyle w:val="ListParagraph"/>
        <w:numPr>
          <w:ilvl w:val="0"/>
          <w:numId w:val="2"/>
        </w:numPr>
        <w:spacing w:after="60" w:line="276"/>
      </w:pPr>
      <w:r>
        <w:rPr>
          <w:rFonts w:ascii="Arial" w:cs="Arial" w:eastAsia="Arial" w:hAnsi="Arial"/>
          <w:sz w:val="22"/>
          <w:szCs w:val="22"/>
        </w:rPr>
        <w:t xml:space="preserve">events → TimescaleDB hypertable (haftalık chunk)</w:t>
      </w:r>
    </w:p>
    <w:p>
      <w:pPr>
        <w:pStyle w:val="ListParagraph"/>
        <w:numPr>
          <w:ilvl w:val="0"/>
          <w:numId w:val="2"/>
        </w:numPr>
        <w:spacing w:after="60" w:line="276"/>
      </w:pPr>
      <w:r>
        <w:rPr>
          <w:rFonts w:ascii="Arial" w:cs="Arial" w:eastAsia="Arial" w:hAnsi="Arial"/>
          <w:sz w:val="22"/>
          <w:szCs w:val="22"/>
        </w:rPr>
        <w:t xml:space="preserve">bars → TimescaleDB hypertable (günlük chunk, OHLCV optimizasyonu)</w:t>
      </w:r>
    </w:p>
    <w:p>
      <w:pPr>
        <w:pStyle w:val="ListParagraph"/>
        <w:numPr>
          <w:ilvl w:val="0"/>
          <w:numId w:val="2"/>
        </w:numPr>
        <w:spacing w:after="60" w:line="276"/>
      </w:pPr>
      <w:r>
        <w:rPr>
          <w:rFonts w:ascii="Arial" w:cs="Arial" w:eastAsia="Arial" w:hAnsi="Arial"/>
          <w:sz w:val="22"/>
          <w:szCs w:val="22"/>
        </w:rPr>
        <w:t xml:space="preserve">trades, strategies, app_state → PostgreSQL normal tablo (düşük hacim)</w:t>
      </w:r>
    </w:p>
    <w:p>
      <w:pPr>
        <w:spacing w:after="60"/>
      </w:pPr>
    </w:p>
    <w:p>
      <w:pPr>
        <w:spacing w:after="120" w:line="276"/>
      </w:pPr>
      <w:r>
        <w:rPr>
          <w:rFonts w:ascii="Arial" w:cs="Arial" w:eastAsia="Arial" w:hAnsi="Arial"/>
          <w:b/>
          <w:bCs/>
          <w:sz w:val="22"/>
          <w:szCs w:val="22"/>
        </w:rPr>
        <w:t xml:space="preserve">C2 — Continuous Aggregates:</w:t>
      </w:r>
      <w:r>
        <w:rPr>
          <w:rFonts w:ascii="Arial" w:cs="Arial" w:eastAsia="Arial" w:hAnsi="Arial"/>
          <w:sz w:val="22"/>
          <w:szCs w:val="22"/>
        </w:rPr>
        <w:t xml:space="preserve"/>
      </w:r>
    </w:p>
    <w:p>
      <w:pPr>
        <w:pStyle w:val="ListParagraph"/>
        <w:numPr>
          <w:ilvl w:val="0"/>
          <w:numId w:val="2"/>
        </w:numPr>
        <w:spacing w:after="60" w:line="276"/>
      </w:pPr>
      <w:r>
        <w:rPr>
          <w:rFonts w:ascii="Arial" w:cs="Arial" w:eastAsia="Arial" w:hAnsi="Arial"/>
          <w:sz w:val="22"/>
          <w:szCs w:val="22"/>
        </w:rPr>
        <w:t xml:space="preserve">hourly_risk_agg: Saatlik min/max/avg equity, drawdown</w:t>
      </w:r>
    </w:p>
    <w:p>
      <w:pPr>
        <w:pStyle w:val="ListParagraph"/>
        <w:numPr>
          <w:ilvl w:val="0"/>
          <w:numId w:val="2"/>
        </w:numPr>
        <w:spacing w:after="60" w:line="276"/>
      </w:pPr>
      <w:r>
        <w:rPr>
          <w:rFonts w:ascii="Arial" w:cs="Arial" w:eastAsia="Arial" w:hAnsi="Arial"/>
          <w:sz w:val="22"/>
          <w:szCs w:val="22"/>
        </w:rPr>
        <w:t xml:space="preserve">daily_risk_agg: Günlük özet (FAZ-A'daki daily_risk_summary'nin otomatik versiyonu)</w:t>
      </w:r>
    </w:p>
    <w:p>
      <w:pPr>
        <w:pStyle w:val="ListParagraph"/>
        <w:numPr>
          <w:ilvl w:val="0"/>
          <w:numId w:val="2"/>
        </w:numPr>
        <w:spacing w:after="60" w:line="276"/>
      </w:pPr>
      <w:r>
        <w:rPr>
          <w:rFonts w:ascii="Arial" w:cs="Arial" w:eastAsia="Arial" w:hAnsi="Arial"/>
          <w:sz w:val="22"/>
          <w:szCs w:val="22"/>
        </w:rPr>
        <w:t xml:space="preserve">daily_top5_agg: Günlük sembol skor ortalamaları</w:t>
      </w:r>
    </w:p>
    <w:p>
      <w:pPr>
        <w:pStyle w:val="ListParagraph"/>
        <w:numPr>
          <w:ilvl w:val="0"/>
          <w:numId w:val="2"/>
        </w:numPr>
        <w:spacing w:after="60" w:line="276"/>
      </w:pPr>
      <w:r>
        <w:rPr>
          <w:rFonts w:ascii="Arial" w:cs="Arial" w:eastAsia="Arial" w:hAnsi="Arial"/>
          <w:sz w:val="22"/>
          <w:szCs w:val="22"/>
        </w:rPr>
        <w:t xml:space="preserve">Materialized view — sorgu zamanında hesaplama yok, arka planda otomatik güncellenir</w:t>
      </w:r>
    </w:p>
    <w:p>
      <w:pPr>
        <w:spacing w:after="60"/>
      </w:pPr>
    </w:p>
    <w:p>
      <w:pPr>
        <w:spacing w:after="120" w:line="276"/>
      </w:pPr>
      <w:r>
        <w:rPr>
          <w:rFonts w:ascii="Arial" w:cs="Arial" w:eastAsia="Arial" w:hAnsi="Arial"/>
          <w:b/>
          <w:bCs/>
          <w:sz w:val="22"/>
          <w:szCs w:val="22"/>
        </w:rPr>
        <w:t xml:space="preserve">C3 — Retention + Compression:</w:t>
      </w:r>
      <w:r>
        <w:rPr>
          <w:rFonts w:ascii="Arial" w:cs="Arial" w:eastAsia="Arial" w:hAnsi="Arial"/>
          <w:sz w:val="22"/>
          <w:szCs w:val="22"/>
        </w:rPr>
        <w:t xml:space="preserve"/>
      </w:r>
    </w:p>
    <w:p>
      <w:pPr>
        <w:pStyle w:val="ListParagraph"/>
        <w:numPr>
          <w:ilvl w:val="0"/>
          <w:numId w:val="2"/>
        </w:numPr>
        <w:spacing w:after="60" w:line="276"/>
      </w:pPr>
      <w:r>
        <w:rPr>
          <w:rFonts w:ascii="Arial" w:cs="Arial" w:eastAsia="Arial" w:hAnsi="Arial"/>
          <w:sz w:val="22"/>
          <w:szCs w:val="22"/>
        </w:rPr>
        <w:t xml:space="preserve">Tick seviyesi: 30 gün retention → otomatik sil</w:t>
      </w:r>
    </w:p>
    <w:p>
      <w:pPr>
        <w:pStyle w:val="ListParagraph"/>
        <w:numPr>
          <w:ilvl w:val="0"/>
          <w:numId w:val="2"/>
        </w:numPr>
        <w:spacing w:after="60" w:line="276"/>
      </w:pPr>
      <w:r>
        <w:rPr>
          <w:rFonts w:ascii="Arial" w:cs="Arial" w:eastAsia="Arial" w:hAnsi="Arial"/>
          <w:sz w:val="22"/>
          <w:szCs w:val="22"/>
        </w:rPr>
        <w:t xml:space="preserve">Saatlik aggregate: 6 ay retention → compress</w:t>
      </w:r>
    </w:p>
    <w:p>
      <w:pPr>
        <w:pStyle w:val="ListParagraph"/>
        <w:numPr>
          <w:ilvl w:val="0"/>
          <w:numId w:val="2"/>
        </w:numPr>
        <w:spacing w:after="60" w:line="276"/>
      </w:pPr>
      <w:r>
        <w:rPr>
          <w:rFonts w:ascii="Arial" w:cs="Arial" w:eastAsia="Arial" w:hAnsi="Arial"/>
          <w:sz w:val="22"/>
          <w:szCs w:val="22"/>
        </w:rPr>
        <w:t xml:space="preserve">Günlük aggregate: Sınırsız (minimal boyut)</w:t>
      </w:r>
    </w:p>
    <w:p>
      <w:pPr>
        <w:pStyle w:val="ListParagraph"/>
        <w:numPr>
          <w:ilvl w:val="0"/>
          <w:numId w:val="2"/>
        </w:numPr>
        <w:spacing w:after="60" w:line="276"/>
      </w:pPr>
      <w:r>
        <w:rPr>
          <w:rFonts w:ascii="Arial" w:cs="Arial" w:eastAsia="Arial" w:hAnsi="Arial"/>
          <w:sz w:val="22"/>
          <w:szCs w:val="22"/>
        </w:rPr>
        <w:t xml:space="preserve">Compression: 6 aydan eski chunk'lar → %90+ alan tasarrufu</w:t>
      </w:r>
    </w:p>
    <w:p>
      <w:pPr>
        <w:spacing w:after="60"/>
      </w:pPr>
    </w:p>
    <w:p>
      <w:pPr>
        <w:spacing w:after="120" w:line="276"/>
      </w:pPr>
      <w:r>
        <w:rPr>
          <w:rFonts w:ascii="Arial" w:cs="Arial" w:eastAsia="Arial" w:hAnsi="Arial"/>
          <w:b/>
          <w:bCs/>
          <w:sz w:val="22"/>
          <w:szCs w:val="22"/>
        </w:rPr>
        <w:t xml:space="preserve">C4 — Migration Stratejisi:</w:t>
      </w:r>
      <w:r>
        <w:rPr>
          <w:rFonts w:ascii="Arial" w:cs="Arial" w:eastAsia="Arial" w:hAnsi="Arial"/>
          <w:sz w:val="22"/>
          <w:szCs w:val="22"/>
        </w:rPr>
        <w:t xml:space="preserve"/>
      </w:r>
    </w:p>
    <w:p>
      <w:pPr>
        <w:pStyle w:val="ListParagraph"/>
        <w:numPr>
          <w:ilvl w:val="0"/>
          <w:numId w:val="2"/>
        </w:numPr>
        <w:spacing w:after="60" w:line="276"/>
      </w:pPr>
      <w:r>
        <w:rPr>
          <w:rFonts w:ascii="Arial" w:cs="Arial" w:eastAsia="Arial" w:hAnsi="Arial"/>
          <w:sz w:val="22"/>
          <w:szCs w:val="22"/>
        </w:rPr>
        <w:t xml:space="preserve">Dual-write dönem: 2 hafta boyunca hem SQLite hem TimescaleDB'ye yaz</w:t>
      </w:r>
    </w:p>
    <w:p>
      <w:pPr>
        <w:pStyle w:val="ListParagraph"/>
        <w:numPr>
          <w:ilvl w:val="0"/>
          <w:numId w:val="2"/>
        </w:numPr>
        <w:spacing w:after="60" w:line="276"/>
      </w:pPr>
      <w:r>
        <w:rPr>
          <w:rFonts w:ascii="Arial" w:cs="Arial" w:eastAsia="Arial" w:hAnsi="Arial"/>
          <w:sz w:val="22"/>
          <w:szCs w:val="22"/>
        </w:rPr>
        <w:t xml:space="preserve">Read geçişi: Sorguları kademeli olarak TimescaleDB'ye yönlendir</w:t>
      </w:r>
    </w:p>
    <w:p>
      <w:pPr>
        <w:pStyle w:val="ListParagraph"/>
        <w:numPr>
          <w:ilvl w:val="0"/>
          <w:numId w:val="2"/>
        </w:numPr>
        <w:spacing w:after="60" w:line="276"/>
      </w:pPr>
      <w:r>
        <w:rPr>
          <w:rFonts w:ascii="Arial" w:cs="Arial" w:eastAsia="Arial" w:hAnsi="Arial"/>
          <w:sz w:val="22"/>
          <w:szCs w:val="22"/>
        </w:rPr>
        <w:t xml:space="preserve">SQLite'ı read-only arşiv olarak tut (geri dönüş güvenliği)</w:t>
      </w:r>
    </w:p>
    <w:p>
      <w:pPr>
        <w:pStyle w:val="ListParagraph"/>
        <w:numPr>
          <w:ilvl w:val="0"/>
          <w:numId w:val="2"/>
        </w:numPr>
        <w:spacing w:after="60" w:line="276"/>
      </w:pPr>
      <w:r>
        <w:rPr>
          <w:rFonts w:ascii="Arial" w:cs="Arial" w:eastAsia="Arial" w:hAnsi="Arial"/>
          <w:sz w:val="22"/>
          <w:szCs w:val="22"/>
        </w:rPr>
        <w:t xml:space="preserve">Tam geçiş: SQLite bağlantısını kaldır, sadece TimescaleDB</w:t>
      </w:r>
    </w:p>
    <w:p>
      <w:pPr>
        <w:spacing w:after="60"/>
      </w:pPr>
    </w:p>
    <w:p>
      <w:pPr>
        <w:spacing w:after="120" w:line="276"/>
      </w:pPr>
      <w:r>
        <w:rPr>
          <w:rFonts w:ascii="Arial" w:cs="Arial" w:eastAsia="Arial" w:hAnsi="Arial"/>
          <w:b/>
          <w:bCs/>
          <w:sz w:val="22"/>
          <w:szCs w:val="22"/>
        </w:rPr>
        <w:t xml:space="preserve">Beklenen Etki:</w:t>
      </w:r>
      <w:r>
        <w:rPr>
          <w:rFonts w:ascii="Arial" w:cs="Arial" w:eastAsia="Arial" w:hAnsi="Arial"/>
          <w:sz w:val="22"/>
          <w:szCs w:val="22"/>
        </w:rPr>
        <w:t xml:space="preserve"/>
      </w:r>
    </w:p>
    <w:p>
      <w:pPr>
        <w:pStyle w:val="ListParagraph"/>
        <w:numPr>
          <w:ilvl w:val="0"/>
          <w:numId w:val="2"/>
        </w:numPr>
        <w:spacing w:after="60" w:line="276"/>
      </w:pPr>
      <w:r>
        <w:rPr>
          <w:rFonts w:ascii="Arial" w:cs="Arial" w:eastAsia="Arial" w:hAnsi="Arial"/>
          <w:sz w:val="22"/>
          <w:szCs w:val="22"/>
        </w:rPr>
        <w:t xml:space="preserve">Sorgu performansı: Milyonlarca satırda bile &lt;50ms (partitioned + indexed)</w:t>
      </w:r>
    </w:p>
    <w:p>
      <w:pPr>
        <w:pStyle w:val="ListParagraph"/>
        <w:numPr>
          <w:ilvl w:val="0"/>
          <w:numId w:val="2"/>
        </w:numPr>
        <w:spacing w:after="60" w:line="276"/>
      </w:pPr>
      <w:r>
        <w:rPr>
          <w:rFonts w:ascii="Arial" w:cs="Arial" w:eastAsia="Arial" w:hAnsi="Arial"/>
          <w:sz w:val="22"/>
          <w:szCs w:val="22"/>
        </w:rPr>
        <w:t xml:space="preserve">Depolama: %90 compression ile 12 aylık veri ~500 MB</w:t>
      </w:r>
    </w:p>
    <w:p>
      <w:pPr>
        <w:pStyle w:val="ListParagraph"/>
        <w:numPr>
          <w:ilvl w:val="0"/>
          <w:numId w:val="2"/>
        </w:numPr>
        <w:spacing w:after="60" w:line="276"/>
      </w:pPr>
      <w:r>
        <w:rPr>
          <w:rFonts w:ascii="Arial" w:cs="Arial" w:eastAsia="Arial" w:hAnsi="Arial"/>
          <w:sz w:val="22"/>
          <w:szCs w:val="22"/>
        </w:rPr>
        <w:t xml:space="preserve">Otomatik bakım: Retention + compression cron işleri TimescaleDB tarafından yönetilir</w:t>
      </w:r>
    </w:p>
    <w:p>
      <w:r>
        <w:br w:type="page"/>
      </w:r>
    </w:p>
    <w:p>
      <w:pPr>
        <w:pStyle w:val="Heading2"/>
        <w:spacing w:after="150" w:before="300"/>
      </w:pPr>
      <w:r>
        <w:rPr>
          <w:rFonts w:ascii="Arial" w:cs="Arial" w:eastAsia="Arial" w:hAnsi="Arial"/>
          <w:b/>
          <w:bCs/>
        </w:rPr>
        <w:t xml:space="preserve">5.4 FAZ-D: Motor Ayrıştırması (v7.0)</w:t>
      </w:r>
    </w:p>
    <w:p>
      <w:pPr>
        <w:spacing w:after="120" w:line="276"/>
      </w:pPr>
      <w:r>
        <w:rPr>
          <w:rFonts w:ascii="Arial" w:cs="Arial" w:eastAsia="Arial" w:hAnsi="Arial"/>
          <w:b/>
          <w:bCs/>
          <w:sz w:val="22"/>
          <w:szCs w:val="22"/>
        </w:rPr>
        <w:t xml:space="preserve">Hedef: </w:t>
      </w:r>
      <w:r>
        <w:rPr>
          <w:rFonts w:ascii="Arial" w:cs="Arial" w:eastAsia="Arial" w:hAnsi="Arial"/>
          <w:sz w:val="22"/>
          <w:szCs w:val="22"/>
        </w:rPr>
        <w:t xml:space="preserve">Motorları bağımsız process'ler haline getirerek paralel çalışma ve horizontal scaling sağlamak.</w:t>
      </w:r>
    </w:p>
    <w:p>
      <w:pPr>
        <w:spacing w:after="120" w:line="276"/>
      </w:pPr>
      <w:r>
        <w:rPr>
          <w:rFonts w:ascii="Arial" w:cs="Arial" w:eastAsia="Arial" w:hAnsi="Arial"/>
          <w:b/>
          <w:bCs/>
          <w:sz w:val="22"/>
          <w:szCs w:val="22"/>
        </w:rPr>
        <w:t xml:space="preserve">Süre: </w:t>
      </w:r>
      <w:r>
        <w:rPr>
          <w:rFonts w:ascii="Arial" w:cs="Arial" w:eastAsia="Arial" w:hAnsi="Arial"/>
          <w:sz w:val="22"/>
          <w:szCs w:val="22"/>
        </w:rPr>
        <w:t xml:space="preserve">4-6 hafta</w:t>
      </w:r>
    </w:p>
    <w:p>
      <w:pPr>
        <w:spacing w:after="120" w:line="276"/>
      </w:pPr>
      <w:r>
        <w:rPr>
          <w:rFonts w:ascii="Arial" w:cs="Arial" w:eastAsia="Arial" w:hAnsi="Arial"/>
          <w:b/>
          <w:bCs/>
          <w:sz w:val="22"/>
          <w:szCs w:val="22"/>
        </w:rPr>
        <w:t xml:space="preserve">Bağımlılık: </w:t>
      </w:r>
      <w:r>
        <w:rPr>
          <w:rFonts w:ascii="Arial" w:cs="Arial" w:eastAsia="Arial" w:hAnsi="Arial"/>
          <w:sz w:val="22"/>
          <w:szCs w:val="22"/>
        </w:rPr>
        <w:t xml:space="preserve">Redis Streams (FAZ-B'den zaten mevcut).</w:t>
      </w:r>
    </w:p>
    <w:p>
      <w:pPr>
        <w:spacing w:after="60"/>
      </w:pPr>
    </w:p>
    <w:p>
      <w:pPr>
        <w:spacing w:after="120" w:line="276"/>
      </w:pPr>
      <w:r>
        <w:rPr>
          <w:rFonts w:ascii="Arial" w:cs="Arial" w:eastAsia="Arial" w:hAnsi="Arial"/>
          <w:b/>
          <w:bCs/>
          <w:sz w:val="22"/>
          <w:szCs w:val="22"/>
        </w:rPr>
        <w:t xml:space="preserve">D1 — CQRS Pattern:</w:t>
      </w:r>
      <w:r>
        <w:rPr>
          <w:rFonts w:ascii="Arial" w:cs="Arial" w:eastAsia="Arial" w:hAnsi="Arial"/>
          <w:sz w:val="22"/>
          <w:szCs w:val="22"/>
        </w:rPr>
        <w:t xml:space="preserve"/>
      </w:r>
    </w:p>
    <w:p>
      <w:pPr>
        <w:pStyle w:val="ListParagraph"/>
        <w:numPr>
          <w:ilvl w:val="0"/>
          <w:numId w:val="2"/>
        </w:numPr>
        <w:spacing w:after="60" w:line="276"/>
      </w:pPr>
      <w:r>
        <w:rPr>
          <w:rFonts w:ascii="Arial" w:cs="Arial" w:eastAsia="Arial" w:hAnsi="Arial"/>
          <w:sz w:val="22"/>
          <w:szCs w:val="22"/>
        </w:rPr>
        <w:t xml:space="preserve">Command (Yazma): Motor emirleri → Redis Stream → DB Writer process</w:t>
      </w:r>
    </w:p>
    <w:p>
      <w:pPr>
        <w:pStyle w:val="ListParagraph"/>
        <w:numPr>
          <w:ilvl w:val="0"/>
          <w:numId w:val="2"/>
        </w:numPr>
        <w:spacing w:after="60" w:line="276"/>
      </w:pPr>
      <w:r>
        <w:rPr>
          <w:rFonts w:ascii="Arial" w:cs="Arial" w:eastAsia="Arial" w:hAnsi="Arial"/>
          <w:sz w:val="22"/>
          <w:szCs w:val="22"/>
        </w:rPr>
        <w:t xml:space="preserve">Query (Okuma): Dashboard/API → Read DB (PostgreSQL replica veya Redis cache)</w:t>
      </w:r>
    </w:p>
    <w:p>
      <w:pPr>
        <w:pStyle w:val="ListParagraph"/>
        <w:numPr>
          <w:ilvl w:val="0"/>
          <w:numId w:val="2"/>
        </w:numPr>
        <w:spacing w:after="60" w:line="276"/>
      </w:pPr>
      <w:r>
        <w:rPr>
          <w:rFonts w:ascii="Arial" w:cs="Arial" w:eastAsia="Arial" w:hAnsi="Arial"/>
          <w:sz w:val="22"/>
          <w:szCs w:val="22"/>
        </w:rPr>
        <w:t xml:space="preserve">Event Sourcing: Her motor aksiyonu event olarak kaydedilir, durum event'lerden türetilir</w:t>
      </w:r>
    </w:p>
    <w:p>
      <w:pPr>
        <w:spacing w:after="60"/>
      </w:pPr>
    </w:p>
    <w:p>
      <w:pPr>
        <w:spacing w:after="120" w:line="276"/>
      </w:pPr>
      <w:r>
        <w:rPr>
          <w:rFonts w:ascii="Arial" w:cs="Arial" w:eastAsia="Arial" w:hAnsi="Arial"/>
          <w:b/>
          <w:bCs/>
          <w:sz w:val="22"/>
          <w:szCs w:val="22"/>
        </w:rPr>
        <w:t xml:space="preserve">D2 — Motor Process Ayrımı:</w:t>
      </w:r>
      <w:r>
        <w:rPr>
          <w:rFonts w:ascii="Arial" w:cs="Arial" w:eastAsia="Arial" w:hAnsi="Arial"/>
          <w:sz w:val="22"/>
          <w:szCs w:val="22"/>
        </w:rPr>
        <w:t xml:space="preserve"/>
      </w:r>
    </w:p>
    <w:p>
      <w:pPr>
        <w:pStyle w:val="ListParagraph"/>
        <w:numPr>
          <w:ilvl w:val="0"/>
          <w:numId w:val="2"/>
        </w:numPr>
        <w:spacing w:after="60" w:line="276"/>
      </w:pPr>
      <w:r>
        <w:rPr>
          <w:rFonts w:ascii="Arial" w:cs="Arial" w:eastAsia="Arial" w:hAnsi="Arial"/>
          <w:sz w:val="22"/>
          <w:szCs w:val="22"/>
        </w:rPr>
        <w:t xml:space="preserve">BABA: Bağımsız process, rejim tespitini Redis'e publish eder</w:t>
      </w:r>
    </w:p>
    <w:p>
      <w:pPr>
        <w:pStyle w:val="ListParagraph"/>
        <w:numPr>
          <w:ilvl w:val="0"/>
          <w:numId w:val="2"/>
        </w:numPr>
        <w:spacing w:after="60" w:line="276"/>
      </w:pPr>
      <w:r>
        <w:rPr>
          <w:rFonts w:ascii="Arial" w:cs="Arial" w:eastAsia="Arial" w:hAnsi="Arial"/>
          <w:sz w:val="22"/>
          <w:szCs w:val="22"/>
        </w:rPr>
        <w:t xml:space="preserve">OĞUL: Bağımsız process, BABA rejim kanalını dinler, sinyal üretir</w:t>
      </w:r>
    </w:p>
    <w:p>
      <w:pPr>
        <w:pStyle w:val="ListParagraph"/>
        <w:numPr>
          <w:ilvl w:val="0"/>
          <w:numId w:val="2"/>
        </w:numPr>
        <w:spacing w:after="60" w:line="276"/>
      </w:pPr>
      <w:r>
        <w:rPr>
          <w:rFonts w:ascii="Arial" w:cs="Arial" w:eastAsia="Arial" w:hAnsi="Arial"/>
          <w:sz w:val="22"/>
          <w:szCs w:val="22"/>
        </w:rPr>
        <w:t xml:space="preserve">H-Engine: Bağımsız process, OĞUL sinyallerini dinler, hibrit skor hesaplar</w:t>
      </w:r>
    </w:p>
    <w:p>
      <w:pPr>
        <w:pStyle w:val="ListParagraph"/>
        <w:numPr>
          <w:ilvl w:val="0"/>
          <w:numId w:val="2"/>
        </w:numPr>
        <w:spacing w:after="60" w:line="276"/>
      </w:pPr>
      <w:r>
        <w:rPr>
          <w:rFonts w:ascii="Arial" w:cs="Arial" w:eastAsia="Arial" w:hAnsi="Arial"/>
          <w:sz w:val="22"/>
          <w:szCs w:val="22"/>
        </w:rPr>
        <w:t xml:space="preserve">Manuel Motor: Bağımsız process, kullanıcı müdahalelerini işler</w:t>
      </w:r>
    </w:p>
    <w:p>
      <w:pPr>
        <w:pStyle w:val="ListParagraph"/>
        <w:numPr>
          <w:ilvl w:val="0"/>
          <w:numId w:val="2"/>
        </w:numPr>
        <w:spacing w:after="60" w:line="276"/>
      </w:pPr>
      <w:r>
        <w:rPr>
          <w:rFonts w:ascii="Arial" w:cs="Arial" w:eastAsia="Arial" w:hAnsi="Arial"/>
          <w:sz w:val="22"/>
          <w:szCs w:val="22"/>
        </w:rPr>
        <w:t xml:space="preserve">ÜSTAT Beyin: Bağımsız process, tüm motorları izler, feedback loop çalıştırır</w:t>
      </w:r>
    </w:p>
    <w:p>
      <w:pPr>
        <w:pStyle w:val="ListParagraph"/>
        <w:numPr>
          <w:ilvl w:val="0"/>
          <w:numId w:val="2"/>
        </w:numPr>
        <w:spacing w:after="60" w:line="276"/>
      </w:pPr>
      <w:r>
        <w:rPr>
          <w:rFonts w:ascii="Arial" w:cs="Arial" w:eastAsia="Arial" w:hAnsi="Arial"/>
          <w:sz w:val="22"/>
          <w:szCs w:val="22"/>
        </w:rPr>
        <w:t xml:space="preserve">Orchestrator: Ana process, motorların sağlığını izler, restart/failover yönetir</w:t>
      </w:r>
    </w:p>
    <w:p>
      <w:pPr>
        <w:spacing w:after="60"/>
      </w:pPr>
    </w:p>
    <w:p>
      <w:pPr>
        <w:spacing w:after="120" w:line="276"/>
      </w:pPr>
      <w:r>
        <w:rPr>
          <w:rFonts w:ascii="Arial" w:cs="Arial" w:eastAsia="Arial" w:hAnsi="Arial"/>
          <w:b/>
          <w:bCs/>
          <w:sz w:val="22"/>
          <w:szCs w:val="22"/>
        </w:rPr>
        <w:t xml:space="preserve">D3 — Event Sourcing Yapısı:</w:t>
      </w:r>
      <w:r>
        <w:rPr>
          <w:rFonts w:ascii="Arial" w:cs="Arial" w:eastAsia="Arial" w:hAnsi="Arial"/>
          <w:sz w:val="22"/>
          <w:szCs w:val="22"/>
        </w:rPr>
        <w:t xml:space="preserve"/>
      </w:r>
    </w:p>
    <w:p>
      <w:pPr>
        <w:pStyle w:val="ListParagraph"/>
        <w:numPr>
          <w:ilvl w:val="0"/>
          <w:numId w:val="2"/>
        </w:numPr>
        <w:spacing w:after="60" w:line="276"/>
      </w:pPr>
      <w:r>
        <w:rPr>
          <w:rFonts w:ascii="Arial" w:cs="Arial" w:eastAsia="Arial" w:hAnsi="Arial"/>
          <w:sz w:val="22"/>
          <w:szCs w:val="22"/>
        </w:rPr>
        <w:t xml:space="preserve">Event Store: Değiştirilemez log (her aksiyon kaydedilir)</w:t>
      </w:r>
    </w:p>
    <w:p>
      <w:pPr>
        <w:pStyle w:val="ListParagraph"/>
        <w:numPr>
          <w:ilvl w:val="0"/>
          <w:numId w:val="2"/>
        </w:numPr>
        <w:spacing w:after="60" w:line="276"/>
      </w:pPr>
      <w:r>
        <w:rPr>
          <w:rFonts w:ascii="Arial" w:cs="Arial" w:eastAsia="Arial" w:hAnsi="Arial"/>
          <w:sz w:val="22"/>
          <w:szCs w:val="22"/>
        </w:rPr>
        <w:t xml:space="preserve">Snapshot: Periyodik durum anlık görüntüsü (hızlı recovery için)</w:t>
      </w:r>
    </w:p>
    <w:p>
      <w:pPr>
        <w:pStyle w:val="ListParagraph"/>
        <w:numPr>
          <w:ilvl w:val="0"/>
          <w:numId w:val="2"/>
        </w:numPr>
        <w:spacing w:after="60" w:line="276"/>
      </w:pPr>
      <w:r>
        <w:rPr>
          <w:rFonts w:ascii="Arial" w:cs="Arial" w:eastAsia="Arial" w:hAnsi="Arial"/>
          <w:sz w:val="22"/>
          <w:szCs w:val="22"/>
        </w:rPr>
        <w:t xml:space="preserve">Replay: Herhangi bir anda geçmişe dönüp durumu yeniden oluşturma</w:t>
      </w:r>
    </w:p>
    <w:p>
      <w:pPr>
        <w:pStyle w:val="ListParagraph"/>
        <w:numPr>
          <w:ilvl w:val="0"/>
          <w:numId w:val="2"/>
        </w:numPr>
        <w:spacing w:after="60" w:line="276"/>
      </w:pPr>
      <w:r>
        <w:rPr>
          <w:rFonts w:ascii="Arial" w:cs="Arial" w:eastAsia="Arial" w:hAnsi="Arial"/>
          <w:sz w:val="22"/>
          <w:szCs w:val="22"/>
        </w:rPr>
        <w:t xml:space="preserve">Audit Trail: Anayasa uyumlu tam izlenebilirlik</w:t>
      </w:r>
    </w:p>
    <w:p>
      <w:pPr>
        <w:spacing w:after="60"/>
      </w:pPr>
    </w:p>
    <w:p>
      <w:pPr>
        <w:spacing w:after="120" w:line="276"/>
      </w:pPr>
      <w:r>
        <w:rPr>
          <w:rFonts w:ascii="Arial" w:cs="Arial" w:eastAsia="Arial" w:hAnsi="Arial"/>
          <w:b/>
          <w:bCs/>
          <w:sz w:val="22"/>
          <w:szCs w:val="22"/>
        </w:rPr>
        <w:t xml:space="preserve">Beklenen Etki:</w:t>
      </w:r>
      <w:r>
        <w:rPr>
          <w:rFonts w:ascii="Arial" w:cs="Arial" w:eastAsia="Arial" w:hAnsi="Arial"/>
          <w:sz w:val="22"/>
          <w:szCs w:val="22"/>
        </w:rPr>
        <w:t xml:space="preserve"/>
      </w:r>
    </w:p>
    <w:p>
      <w:pPr>
        <w:pStyle w:val="ListParagraph"/>
        <w:numPr>
          <w:ilvl w:val="0"/>
          <w:numId w:val="2"/>
        </w:numPr>
        <w:spacing w:after="60" w:line="276"/>
      </w:pPr>
      <w:r>
        <w:rPr>
          <w:rFonts w:ascii="Arial" w:cs="Arial" w:eastAsia="Arial" w:hAnsi="Arial"/>
          <w:sz w:val="22"/>
          <w:szCs w:val="22"/>
        </w:rPr>
        <w:t xml:space="preserve">Cycle süresi: Motor paralelliği ile 1000ms → ~500ms</w:t>
      </w:r>
    </w:p>
    <w:p>
      <w:pPr>
        <w:pStyle w:val="ListParagraph"/>
        <w:numPr>
          <w:ilvl w:val="0"/>
          <w:numId w:val="2"/>
        </w:numPr>
        <w:spacing w:after="60" w:line="276"/>
      </w:pPr>
      <w:r>
        <w:rPr>
          <w:rFonts w:ascii="Arial" w:cs="Arial" w:eastAsia="Arial" w:hAnsi="Arial"/>
          <w:sz w:val="22"/>
          <w:szCs w:val="22"/>
        </w:rPr>
        <w:t xml:space="preserve">Dayanıklılık: Bir motor çökse bile diğerleri çalışmaya devam eder</w:t>
      </w:r>
    </w:p>
    <w:p>
      <w:pPr>
        <w:pStyle w:val="ListParagraph"/>
        <w:numPr>
          <w:ilvl w:val="0"/>
          <w:numId w:val="2"/>
        </w:numPr>
        <w:spacing w:after="60" w:line="276"/>
      </w:pPr>
      <w:r>
        <w:rPr>
          <w:rFonts w:ascii="Arial" w:cs="Arial" w:eastAsia="Arial" w:hAnsi="Arial"/>
          <w:sz w:val="22"/>
          <w:szCs w:val="22"/>
        </w:rPr>
        <w:t xml:space="preserve">Ölçeklenebilirlik: Sembol sayısı arttığında motor instance'ları artırılabilir</w:t>
      </w:r>
    </w:p>
    <w:p>
      <w:pPr>
        <w:pStyle w:val="ListParagraph"/>
        <w:numPr>
          <w:ilvl w:val="0"/>
          <w:numId w:val="2"/>
        </w:numPr>
        <w:spacing w:after="60" w:line="276"/>
      </w:pPr>
      <w:r>
        <w:rPr>
          <w:rFonts w:ascii="Arial" w:cs="Arial" w:eastAsia="Arial" w:hAnsi="Arial"/>
          <w:sz w:val="22"/>
          <w:szCs w:val="22"/>
        </w:rPr>
        <w:t xml:space="preserve">Bakım: Her motor bağımsız deploy edilebilir</w:t>
      </w:r>
    </w:p>
    <w:p>
      <w:r>
        <w:br w:type="page"/>
      </w:r>
    </w:p>
    <w:p>
      <w:pPr>
        <w:pStyle w:val="Heading1"/>
        <w:spacing w:after="150" w:before="300"/>
      </w:pPr>
      <w:r>
        <w:rPr>
          <w:rFonts w:ascii="Arial" w:cs="Arial" w:eastAsia="Arial" w:hAnsi="Arial"/>
          <w:b/>
          <w:bCs/>
        </w:rPr>
        <w:t xml:space="preserve">6. Trading Uygulamalarında Veri Yönetim Sistemleri</w:t>
      </w:r>
    </w:p>
    <w:p>
      <w:pPr>
        <w:spacing w:after="120" w:line="276"/>
      </w:pPr>
      <w:r>
        <w:rPr>
          <w:rFonts w:ascii="Arial" w:cs="Arial" w:eastAsia="Arial" w:hAnsi="Arial"/>
          <w:sz w:val="22"/>
          <w:szCs w:val="22"/>
        </w:rPr>
        <w:t xml:space="preserve">Profesyonel trading sistemlerinde kullanılan endüstri standartları ve ÜSTAT'a uygulanabilirliği:</w:t>
      </w:r>
    </w:p>
    <w:p>
      <w:pPr>
        <w:spacing w:after="60"/>
      </w:pPr>
    </w:p>
    <w:p>
      <w:pPr>
        <w:pStyle w:val="Heading2"/>
        <w:spacing w:after="150" w:before="300"/>
      </w:pPr>
      <w:r>
        <w:rPr>
          <w:rFonts w:ascii="Arial" w:cs="Arial" w:eastAsia="Arial" w:hAnsi="Arial"/>
          <w:b/>
          <w:bCs/>
        </w:rPr>
        <w:t xml:space="preserve">6.1 CQRS (Command Query Responsibility Segregation)</w:t>
      </w:r>
    </w:p>
    <w:p>
      <w:pPr>
        <w:spacing w:after="120" w:line="276"/>
      </w:pPr>
      <w:r>
        <w:rPr>
          <w:rFonts w:ascii="Arial" w:cs="Arial" w:eastAsia="Arial" w:hAnsi="Arial"/>
          <w:sz w:val="22"/>
          <w:szCs w:val="22"/>
        </w:rPr>
        <w:t xml:space="preserve">Yazma ve okuma işlemlerinin farklı modeller üzerinden yapılması prensibidir. Trading'de emir gönderme (command) ve portföy görüntüleme (query) farklı performans gereksinimlerine sahiptir. Yazma tarafı tutarlılık ve güvenlik isterken, okuma tarafı hız ve esneklik ister. ÜSTAT'ta bu pattern FAZ-D'de uygulanacaktır.</w:t>
      </w:r>
    </w:p>
    <w:p>
      <w:pPr>
        <w:pStyle w:val="Heading2"/>
        <w:spacing w:after="150" w:before="300"/>
      </w:pPr>
      <w:r>
        <w:rPr>
          <w:rFonts w:ascii="Arial" w:cs="Arial" w:eastAsia="Arial" w:hAnsi="Arial"/>
          <w:b/>
          <w:bCs/>
        </w:rPr>
        <w:t xml:space="preserve">6.2 Event Sourcing</w:t>
      </w:r>
    </w:p>
    <w:p>
      <w:pPr>
        <w:spacing w:after="120" w:line="276"/>
      </w:pPr>
      <w:r>
        <w:rPr>
          <w:rFonts w:ascii="Arial" w:cs="Arial" w:eastAsia="Arial" w:hAnsi="Arial"/>
          <w:sz w:val="22"/>
          <w:szCs w:val="22"/>
        </w:rPr>
        <w:t xml:space="preserve">Sistemin durumunu doğrudan kaydetmek yerine, duruma yol açan olayları kaydetme modelidir. Bir trade açıldığında 'TradeOpened' eventi, fiyat değiştiğinde 'PriceUpdated' eventi kaydedilir. Mevcut durum bu olayların sıralı tekrarından (replay) elde edilir. Bu model tam audit trail sağlar ve SPK/BIST düzenleyici gereksinimlerini karşılar. ÜSTAT'ın Anayasa'daki 6 adımlı İşlemi Bitir protokolü zaten bu felsefenin basit bir formudur.</w:t>
      </w:r>
    </w:p>
    <w:p>
      <w:pPr>
        <w:pStyle w:val="Heading2"/>
        <w:spacing w:after="150" w:before="300"/>
      </w:pPr>
      <w:r>
        <w:rPr>
          <w:rFonts w:ascii="Arial" w:cs="Arial" w:eastAsia="Arial" w:hAnsi="Arial"/>
          <w:b/>
          <w:bCs/>
        </w:rPr>
        <w:t xml:space="preserve">6.3 Lambda / Kappa Architecture</w:t>
      </w:r>
    </w:p>
    <w:p>
      <w:pPr>
        <w:spacing w:after="120" w:line="276"/>
      </w:pPr>
      <w:r>
        <w:rPr>
          <w:rFonts w:ascii="Arial" w:cs="Arial" w:eastAsia="Arial" w:hAnsi="Arial"/>
          <w:sz w:val="22"/>
          <w:szCs w:val="22"/>
        </w:rPr>
        <w:t xml:space="preserve">Lambda mimarisi veriyi iki katmanda işler: batch layer (toplu işleme, tam doğruluk) ve speed layer (anlık işleme, düşük gecikme). Trading'de batch layer gecelik risk hesaplamalarını, speed layer anlık pozisyon takibini yürütür. Kappa mimarisi ise tek bir stream processing katmanı kullanarak karmaşıklığı azaltır. ÜSTAT'ın mevcut yapısı tekli döngü modelindedir; FAZ-C ve FAZ-D ile bu mimariye geçiş mümkün olacaktır.</w:t>
      </w:r>
    </w:p>
    <w:p>
      <w:pPr>
        <w:pStyle w:val="Heading2"/>
        <w:spacing w:after="150" w:before="300"/>
      </w:pPr>
      <w:r>
        <w:rPr>
          <w:rFonts w:ascii="Arial" w:cs="Arial" w:eastAsia="Arial" w:hAnsi="Arial"/>
          <w:b/>
          <w:bCs/>
        </w:rPr>
        <w:t xml:space="preserve">6.4 Time-Series Veri Yönetimi</w:t>
      </w:r>
    </w:p>
    <w:p>
      <w:pPr>
        <w:spacing w:after="120" w:line="276"/>
      </w:pPr>
      <w:r>
        <w:rPr>
          <w:rFonts w:ascii="Arial" w:cs="Arial" w:eastAsia="Arial" w:hAnsi="Arial"/>
          <w:sz w:val="22"/>
          <w:szCs w:val="22"/>
        </w:rPr>
        <w:t xml:space="preserve">Finansal verinin %90'ı zaman serisidir: fiyatlar, hacim, göstergeler, risk metrikleri. Geleneksel RDBMS bu veri tipinde verimsizdir çünkü zaman bazlı sorgularda B-tree index yapısı yetersiz kalır. Zaman serisi veritabanları (TimescaleDB, InfluxDB, QuestDB) chunk-tabanlı depolama, otomatik sıkıştırma ve zaman penceresi fonksiyonları ile bu sorunu çözer. ÜSTAT'ın risk_snapshots ve top5_history tabloları klasik zaman serisi örnekleridir.</w:t>
      </w:r>
    </w:p>
    <w:p>
      <w:pPr>
        <w:pStyle w:val="Heading2"/>
        <w:spacing w:after="150" w:before="300"/>
      </w:pPr>
      <w:r>
        <w:rPr>
          <w:rFonts w:ascii="Arial" w:cs="Arial" w:eastAsia="Arial" w:hAnsi="Arial"/>
          <w:b/>
          <w:bCs/>
        </w:rPr>
        <w:t xml:space="preserve">6.5 Endüstri Karşılaştırması</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Özellik</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ÜSTAT (Mevcut)</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Tipik Algo-Trading</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Kurumsal HFT</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Veritabanı</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SQLite (tek dosya)</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PostgreSQL / TimescaleDB</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KDB+ / OneTick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Cache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Yok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Redis / Memcached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Kernel bypass DPDK</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Mesaj Kuyruğu</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Yok (senkron)</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RabbitMQ / Redis Streams</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Aeron / Chronicle Queue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Veri Retention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Sınırsız (sorun)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30-90 gün hot + arşiv</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Tick: 1 gün, Minute: 1 yıl</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Motor Yapısı</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Tek process, sıralı</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Multi-process</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FPGA / co-located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Latency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~2000ms/cycle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1-50ms/cycle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&lt;10μs</w:t>
            </w:r>
          </w:p>
        </w:tc>
      </w:tr>
    </w:tbl>
    <w:p>
      <w:pPr>
        <w:spacing w:after="120" w:line="276"/>
      </w:pPr>
      <w:r>
        <w:rPr>
          <w:rFonts w:ascii="Arial" w:cs="Arial" w:eastAsia="Arial" w:hAnsi="Arial"/>
          <w:sz w:val="22"/>
          <w:szCs w:val="22"/>
        </w:rPr>
        <w:t xml:space="preserve">ÜSTAT perakende VİOP trading için tasarlanmıştır ve HFT seviyesi altyapı gerektirmez. Ancak mevcut SQLite-only yapı, 'tipik algo-trading' seviyesinin bile altındadır. FAZ-A + FAZ-B uygulaması ÜSTAT'ı endüstri ortalamasına taşıyacaktır.</w:t>
      </w:r>
    </w:p>
    <w:p>
      <w:r>
        <w:br w:type="page"/>
      </w:r>
    </w:p>
    <w:p>
      <w:pPr>
        <w:pStyle w:val="Heading1"/>
        <w:spacing w:after="150" w:before="300"/>
      </w:pPr>
      <w:r>
        <w:rPr>
          <w:rFonts w:ascii="Arial" w:cs="Arial" w:eastAsia="Arial" w:hAnsi="Arial"/>
          <w:b/>
          <w:bCs/>
        </w:rPr>
        <w:t xml:space="preserve">7. Maliyet ve Kaynak Analizi</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1800"/>
        <w:gridCol w:w="2000"/>
        <w:gridCol w:w="186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Faz</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Yeni Bağımlılık</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RAM Etkisi</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Disk Etkisi</w:t>
            </w:r>
          </w:p>
        </w:tc>
        <w:tc>
          <w:tcPr>
            <w:tcW w:type="dxa" w:w="1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Geliştirme Karmaşıklığı</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FAZ-A</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Yok</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+0 MB</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-%80 (temizleme)</w:t>
            </w:r>
          </w:p>
        </w:tc>
        <w:tc>
          <w:tcPr>
            <w:tcW w:type="dxa" w:w="1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 Düşük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FAZ-B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Redis Server (~50MB)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+100-200 MB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Orta</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FAZ-C</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PostgreSQL + TimescaleDB</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+200-500 MB</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-%50 (compression)</w:t>
            </w:r>
          </w:p>
        </w:tc>
        <w:tc>
          <w:tcPr>
            <w:tcW w:type="dxa" w:w="1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 Yüksek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FAZ-D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Yok (Redis mevcut)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+100 MB (process'ler)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Çok Yüksek</w:t>
            </w:r>
          </w:p>
        </w:tc>
      </w:tr>
    </w:tbl>
    <w:p>
      <w:pPr>
        <w:spacing w:after="60"/>
      </w:pPr>
    </w:p>
    <w:p>
      <w:pPr>
        <w:spacing w:after="120" w:line="276"/>
      </w:pPr>
      <w:r>
        <w:rPr>
          <w:rFonts w:ascii="Arial" w:cs="Arial" w:eastAsia="Arial" w:hAnsi="Arial"/>
          <w:sz w:val="22"/>
          <w:szCs w:val="22"/>
        </w:rPr>
        <w:t xml:space="preserve">FAZ-A pratikte sıfır maliyetlidir ve en yüksek getiri/maliyet oranına sahiptir. FAZ-B için Redis Docker container'ı ~50 MB RAM kullanır. FAZ-C'de PostgreSQL + TimescaleDB 200-500 MB RAM gerektirir ancak disk tasarrufu sağlar. FAZ-D geliştirme süresi en yüksek olan fazdır ancak uzun vadede en büyük mimari kazancı verir.</w:t>
      </w:r>
    </w:p>
    <w:p>
      <w:pPr>
        <w:spacing w:after="60"/>
      </w:pPr>
    </w:p>
    <w:p>
      <w:pPr>
        <w:pStyle w:val="Heading2"/>
        <w:spacing w:after="150" w:before="300"/>
      </w:pPr>
      <w:r>
        <w:rPr>
          <w:rFonts w:ascii="Arial" w:cs="Arial" w:eastAsia="Arial" w:hAnsi="Arial"/>
          <w:b/>
          <w:bCs/>
        </w:rPr>
        <w:t xml:space="preserve">7.1 Öncelik Matrisi</w:t>
      </w:r>
    </w:p>
    <w:p>
      <w:pPr>
        <w:spacing w:after="120" w:line="276"/>
      </w:pPr>
      <w:r>
        <w:rPr>
          <w:rFonts w:ascii="Arial" w:cs="Arial" w:eastAsia="Arial" w:hAnsi="Arial"/>
          <w:sz w:val="22"/>
          <w:szCs w:val="22"/>
        </w:rPr>
        <w:t xml:space="preserve">Aciliyet ve etki bazında değerlendirme:</w:t>
      </w:r>
    </w:p>
    <w:p>
      <w:pPr>
        <w:pStyle w:val="ListParagraph"/>
        <w:numPr>
          <w:ilvl w:val="0"/>
          <w:numId w:val="2"/>
        </w:numPr>
        <w:spacing w:after="60" w:line="276"/>
      </w:pPr>
      <w:r>
        <w:rPr>
          <w:rFonts w:ascii="Arial" w:cs="Arial" w:eastAsia="Arial" w:hAnsi="Arial"/>
          <w:sz w:val="22"/>
          <w:szCs w:val="22"/>
        </w:rPr>
        <w:t xml:space="preserve">FAZ-A: ACİL — Her geçen gün DB büyüyor, temizleme kodu zaten mevcut, sadece çağrılması gerekiyor</w:t>
      </w:r>
    </w:p>
    <w:p>
      <w:pPr>
        <w:pStyle w:val="ListParagraph"/>
        <w:numPr>
          <w:ilvl w:val="0"/>
          <w:numId w:val="2"/>
        </w:numPr>
        <w:spacing w:after="60" w:line="276"/>
      </w:pPr>
      <w:r>
        <w:rPr>
          <w:rFonts w:ascii="Arial" w:cs="Arial" w:eastAsia="Arial" w:hAnsi="Arial"/>
          <w:sz w:val="22"/>
          <w:szCs w:val="22"/>
        </w:rPr>
        <w:t xml:space="preserve">FAZ-B: KISA VADE — Performans kazancı yüksek, Redis kurulumu basit, geri dönüşü kolay</w:t>
      </w:r>
    </w:p>
    <w:p>
      <w:pPr>
        <w:pStyle w:val="ListParagraph"/>
        <w:numPr>
          <w:ilvl w:val="0"/>
          <w:numId w:val="2"/>
        </w:numPr>
        <w:spacing w:after="60" w:line="276"/>
      </w:pPr>
      <w:r>
        <w:rPr>
          <w:rFonts w:ascii="Arial" w:cs="Arial" w:eastAsia="Arial" w:hAnsi="Arial"/>
          <w:sz w:val="22"/>
          <w:szCs w:val="22"/>
        </w:rPr>
        <w:t xml:space="preserve">FAZ-C: ORTA VADE — En büyük mimari değişiklik, dikkatli planlama gerektirir</w:t>
      </w:r>
    </w:p>
    <w:p>
      <w:pPr>
        <w:pStyle w:val="ListParagraph"/>
        <w:numPr>
          <w:ilvl w:val="0"/>
          <w:numId w:val="2"/>
        </w:numPr>
        <w:spacing w:after="60" w:line="276"/>
      </w:pPr>
      <w:r>
        <w:rPr>
          <w:rFonts w:ascii="Arial" w:cs="Arial" w:eastAsia="Arial" w:hAnsi="Arial"/>
          <w:sz w:val="22"/>
          <w:szCs w:val="22"/>
        </w:rPr>
        <w:t xml:space="preserve">FAZ-D: UZUN VADE — Ölçeklenebilirlik için gerekli ama acil değil</w:t>
      </w:r>
    </w:p>
    <w:p>
      <w:r>
        <w:br w:type="page"/>
      </w:r>
    </w:p>
    <w:p>
      <w:pPr>
        <w:pStyle w:val="Heading1"/>
        <w:spacing w:after="150" w:before="300"/>
      </w:pPr>
      <w:r>
        <w:rPr>
          <w:rFonts w:ascii="Arial" w:cs="Arial" w:eastAsia="Arial" w:hAnsi="Arial"/>
          <w:b/>
          <w:bCs/>
        </w:rPr>
        <w:t xml:space="preserve">8. Riskler ve Azaltma Stratejileri</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49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Olasılık</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Etki</w:t>
            </w:r>
          </w:p>
        </w:tc>
        <w:tc>
          <w:tcPr>
            <w:tcW w:type="dxa" w:w="4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Azaltma Stratejisi</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Veri kaybı (retention sırasında)</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Düşük</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Yüksek</w:t>
            </w:r>
          </w:p>
        </w:tc>
        <w:tc>
          <w:tcPr>
            <w:tcW w:type="dxa" w:w="4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Silmeden önce aggregate → doğrula → sil. Cold arşiv yedek.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Redis çökmesi</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Orta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Orta</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SQLite fallback otomatik devreye girer. Redis persistence (AOF) aktif.</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TimescaleDB migration hatası</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Orta</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Yüksek</w:t>
            </w:r>
          </w:p>
        </w:tc>
        <w:tc>
          <w:tcPr>
            <w:tcW w:type="dxa" w:w="4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Dual-write dönem (2 hafta). SQLite read-only yedek olarak tutulur.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Motor ayrıştırma race condition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Yüksek</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Yüksek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Kapsamlı stres testi (mevcut FAZ-1/2/3 altyapısı genişletilir).</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Performans regresyonu</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Düşük</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Orta</w:t>
            </w:r>
          </w:p>
        </w:tc>
        <w:tc>
          <w:tcPr>
            <w:tcW w:type="dxa" w:w="4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left"/>
            </w:pPr>
            <w:r>
              <w:rPr>
                <w:rFonts w:ascii="Arial" w:cs="Arial" w:eastAsia="Arial" w:hAnsi="Arial"/>
                <w:sz w:val="20"/>
                <w:szCs w:val="20"/>
              </w:rPr>
              <w:t xml:space="preserve">Her faz sonrası benchmark testi. P95 metriği izlenir.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Operasyonel karmaşıklık artışı</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Yüksek</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Orta</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Docker Compose ile tek komut deploy. Health check dashboard.</w:t>
            </w:r>
          </w:p>
        </w:tc>
      </w:tr>
    </w:tbl>
    <w:p>
      <w:r>
        <w:br w:type="page"/>
      </w:r>
    </w:p>
    <w:p>
      <w:pPr>
        <w:pStyle w:val="Heading1"/>
        <w:spacing w:after="150" w:before="300"/>
      </w:pPr>
      <w:r>
        <w:rPr>
          <w:rFonts w:ascii="Arial" w:cs="Arial" w:eastAsia="Arial" w:hAnsi="Arial"/>
          <w:b/>
          <w:bCs/>
        </w:rPr>
        <w:t xml:space="preserve">9. Sonraki Adımlar</w:t>
      </w:r>
    </w:p>
    <w:p>
      <w:pPr>
        <w:spacing w:after="120" w:line="276"/>
      </w:pPr>
      <w:r>
        <w:rPr>
          <w:rFonts w:ascii="Arial" w:cs="Arial" w:eastAsia="Arial" w:hAnsi="Arial"/>
          <w:sz w:val="22"/>
          <w:szCs w:val="22"/>
        </w:rPr>
        <w:t xml:space="preserve">Önerilen başlangıç planı:</w:t>
      </w:r>
    </w:p>
    <w:p>
      <w:pPr>
        <w:spacing w:after="60"/>
      </w:pPr>
    </w:p>
    <w:p>
      <w:pPr>
        <w:pStyle w:val="ListParagraph"/>
        <w:numPr>
          <w:ilvl w:val="0"/>
          <w:numId w:val="3"/>
        </w:numPr>
        <w:spacing w:after="60" w:line="276"/>
      </w:pPr>
      <w:r>
        <w:rPr>
          <w:rFonts w:ascii="Arial" w:cs="Arial" w:eastAsia="Arial" w:hAnsi="Arial"/>
          <w:sz w:val="22"/>
          <w:szCs w:val="22"/>
        </w:rPr>
        <w:t xml:space="preserve">FAZ-A'yı hemen başlat: DataRetentionService sınıfını oluştur, mevcut delete_* metotlarını zamanlanmış göreve bağla.</w:t>
      </w:r>
    </w:p>
    <w:p>
      <w:pPr>
        <w:pStyle w:val="ListParagraph"/>
        <w:numPr>
          <w:ilvl w:val="0"/>
          <w:numId w:val="3"/>
        </w:numPr>
        <w:spacing w:after="60" w:line="276"/>
      </w:pPr>
      <w:r>
        <w:rPr>
          <w:rFonts w:ascii="Arial" w:cs="Arial" w:eastAsia="Arial" w:hAnsi="Arial"/>
          <w:sz w:val="22"/>
          <w:szCs w:val="22"/>
        </w:rPr>
        <w:t xml:space="preserve">Composite index'leri ekle: 3 yeni index ile mevcut sorgu performansını artır.</w:t>
      </w:r>
    </w:p>
    <w:p>
      <w:pPr>
        <w:pStyle w:val="ListParagraph"/>
        <w:numPr>
          <w:ilvl w:val="0"/>
          <w:numId w:val="3"/>
        </w:numPr>
        <w:spacing w:after="60" w:line="276"/>
      </w:pPr>
      <w:r>
        <w:rPr>
          <w:rFonts w:ascii="Arial" w:cs="Arial" w:eastAsia="Arial" w:hAnsi="Arial"/>
          <w:sz w:val="22"/>
          <w:szCs w:val="22"/>
        </w:rPr>
        <w:t xml:space="preserve">Retention konfigürasyonunu config/default.json'a ekle.</w:t>
      </w:r>
    </w:p>
    <w:p>
      <w:pPr>
        <w:pStyle w:val="ListParagraph"/>
        <w:numPr>
          <w:ilvl w:val="0"/>
          <w:numId w:val="3"/>
        </w:numPr>
        <w:spacing w:after="60" w:line="276"/>
      </w:pPr>
      <w:r>
        <w:rPr>
          <w:rFonts w:ascii="Arial" w:cs="Arial" w:eastAsia="Arial" w:hAnsi="Arial"/>
          <w:sz w:val="22"/>
          <w:szCs w:val="22"/>
        </w:rPr>
        <w:t xml:space="preserve">Daily/weekly aggregation tablolarını oluştur.</w:t>
      </w:r>
    </w:p>
    <w:p>
      <w:pPr>
        <w:pStyle w:val="ListParagraph"/>
        <w:numPr>
          <w:ilvl w:val="0"/>
          <w:numId w:val="3"/>
        </w:numPr>
        <w:spacing w:after="60" w:line="276"/>
      </w:pPr>
      <w:r>
        <w:rPr>
          <w:rFonts w:ascii="Arial" w:cs="Arial" w:eastAsia="Arial" w:hAnsi="Arial"/>
          <w:sz w:val="22"/>
          <w:szCs w:val="22"/>
        </w:rPr>
        <w:t xml:space="preserve">Benchmark testi: FAZ-A öncesi ve sonrası cycle P50/P95/P99 ölç.</w:t>
      </w:r>
    </w:p>
    <w:p>
      <w:pPr>
        <w:pStyle w:val="ListParagraph"/>
        <w:numPr>
          <w:ilvl w:val="0"/>
          <w:numId w:val="3"/>
        </w:numPr>
        <w:spacing w:after="60" w:line="276"/>
      </w:pPr>
      <w:r>
        <w:rPr>
          <w:rFonts w:ascii="Arial" w:cs="Arial" w:eastAsia="Arial" w:hAnsi="Arial"/>
          <w:sz w:val="22"/>
          <w:szCs w:val="22"/>
        </w:rPr>
        <w:t xml:space="preserve">FAZ-B planlaması: Redis Docker setup, write-behind cache tasarımı.</w:t>
      </w:r>
    </w:p>
    <w:p>
      <w:pPr>
        <w:spacing w:after="60"/>
      </w:pPr>
    </w:p>
    <w:p>
      <w:pPr>
        <w:spacing w:after="120" w:line="276"/>
      </w:pPr>
      <w:r>
        <w:rPr>
          <w:rFonts w:ascii="Arial" w:cs="Arial" w:eastAsia="Arial" w:hAnsi="Arial"/>
          <w:sz w:val="22"/>
          <w:szCs w:val="22"/>
        </w:rPr>
        <w:t xml:space="preserve">FAZ-A'nın tamamlanması yaklaşık 1-2 hafta sürecek olup, DB boyutunun kontrol altına alınmasıyla birlikte FAZ-B planlamasına geçilebilir. Her fazın sonunda stres test altyapısı (TEST_009/010/011) kullanılarak performans regresyonu kontrol edilmelidir.</w:t>
      </w:r>
    </w:p>
    <w:p>
      <w:pPr>
        <w:spacing w:after="60"/>
      </w:pPr>
    </w:p>
    <w:p>
      <w:pPr>
        <w:spacing w:after="60"/>
      </w:pPr>
    </w:p>
    <w:p>
      <w:pPr>
        <w:pBdr>
          <w:top w:val="single" w:color="2E75B6" w:sz="4" w:space="8"/>
        </w:pBdr>
      </w:pPr>
    </w:p>
    <w:p>
      <w:pPr>
        <w:spacing w:before="200"/>
        <w:jc w:val="center"/>
      </w:pPr>
      <w:r>
        <w:rPr>
          <w:rFonts w:ascii="Arial" w:cs="Arial" w:eastAsia="Arial" w:hAnsi="Arial"/>
          <w:i/>
          <w:iCs/>
          <w:color w:val="999999"/>
          <w:sz w:val="20"/>
          <w:szCs w:val="20"/>
        </w:rPr>
        <w:t xml:space="preserve">— Doküman Sonu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Sayfa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999999"/>
        <w:sz w:val="18"/>
        <w:szCs w:val="18"/>
      </w:rPr>
      <w:t xml:space="preserve">ÜSTAT v5.7 — Veri Yönetimi Yol Haritası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2026-03-22T11:11:53.622Z</dcterms:created>
  <dcterms:modified xsi:type="dcterms:W3CDTF">2026-03-22T11:11:53.623Z</dcterms:modified>
</cp:coreProperties>
</file>

<file path=docProps/custom.xml><?xml version="1.0" encoding="utf-8"?>
<Properties xmlns="http://schemas.openxmlformats.org/officeDocument/2006/custom-properties" xmlns:vt="http://schemas.openxmlformats.org/officeDocument/2006/docPropsVTypes"/>
</file>