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USTAT NABIZ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Sistem Analiz ve Tasarim Dokumani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Versiyon v1.0 | 31 Mart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Hazirlayan: USTAT Engine Mimari</w:t>
      </w: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Onay: Turan Aykut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C0392B" w:sz="12"/>
              <w:bottom w:val="none" w:sz="0"/>
              <w:right w:val="none" w:sz="0"/>
            </w:tcBorders>
            <w:shd w:fill="FFEB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HATA: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Bu dokuman canli para ile calisan bir trading platformunun veri altyapisini analiz eder. Icerdigi bulgular ve oneriler finansal guvenligi dogrudan etkiler.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BOLUM 1: MEVCUT DURUM ANALiZi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Veri Depolama Haritasi</w:t>
      </w:r>
    </w:p>
    <w:p>
      <w:pPr>
        <w:spacing w:after="12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USTAT iki ayri veri depolama sistemi kullaniyor. Bu iki sistem birbirinden bagimsiz calisir ve birbirini bilmez.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Sistem A: Dosya Tabanli Log (Loguru)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3060"/>
      </w:tblGrid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Deger</w:t>
            </w:r>
          </w:p>
        </w:tc>
        <w:tc>
          <w:tcPr>
            <w:tcW w:type="dxa" w:w="3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Kaynak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Konum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logs/ustat_YYYY-MM-DD.log</w:t>
            </w:r>
          </w:p>
        </w:tc>
        <w:tc>
          <w:tcPr>
            <w:tcW w:type="dxa" w:w="3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engine/logger.py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Seviye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DEBUG (en detayli)</w:t>
            </w:r>
          </w:p>
        </w:tc>
        <w:tc>
          <w:tcPr>
            <w:tcW w:type="dxa" w:w="3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Kodda sabit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Rotasyon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Gunde 1 dosya</w:t>
            </w:r>
          </w:p>
        </w:tc>
        <w:tc>
          <w:tcPr>
            <w:tcW w:type="dxa" w:w="3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Loguru rotation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Saklama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30 gun</w:t>
            </w:r>
          </w:p>
        </w:tc>
        <w:tc>
          <w:tcPr>
            <w:tcW w:type="dxa" w:w="3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Loguru retention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Gunluk boyut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200-500 MB (piyasa gunu)</w:t>
            </w:r>
          </w:p>
        </w:tc>
        <w:tc>
          <w:tcPr>
            <w:tcW w:type="dxa" w:w="3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Gercek olcum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Toplam boyut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~4 GB (23 gunluk)</w:t>
            </w:r>
          </w:p>
        </w:tc>
        <w:tc>
          <w:tcPr>
            <w:tcW w:type="dxa" w:w="3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Gercek olcum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Yazan modul sayisi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14 modul</w:t>
            </w:r>
          </w:p>
        </w:tc>
        <w:tc>
          <w:tcPr>
            <w:tcW w:type="dxa" w:w="3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Kod analizi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Kontrol mekanizmasi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YOK</w:t>
            </w:r>
          </w:p>
        </w:tc>
        <w:tc>
          <w:tcPr>
            <w:tcW w:type="dxa" w:w="3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5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Sistem B: SQLite Veritabani (trades.db)</w:t>
      </w:r>
    </w:p>
    <w:p>
      <w:pPr>
        <w:spacing w:after="12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Asagidaki tablo her tablonun amacini, yazma sikligini ve retention politikasini gosterir.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000"/>
        <w:gridCol w:w="2200"/>
        <w:gridCol w:w="1960"/>
      </w:tblGrid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Tablo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Amac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Yazma Sikligi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Retention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Tehlike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bars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OHLCV fiyat verisi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Her 10sn: 16.500 upsert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M15/H1: 30 gun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M1/M5 HIC SILINMIYOR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risk_snapshots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Anlik risk durumu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Her 10sn: 1 satir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30 gun (aggregation)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Gunde 2.160-8.640 satir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events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Sistem olaylari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Kosullu: 50-1.000/gun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INFO:14g, WARN:30g, ERR:90g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52 noktadan yaziliyor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trades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Islem gecmisi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Trade basina 1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180 gun arsivleme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top5_history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Kontrat secimi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30dk'da 5 satir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60 gun (haftalik agg.)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Gunde ~60 satir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config_history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Ayar degisiklikleri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Degisiklik basina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365 gun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liquidity_classes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Likidite sinifi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Gunde 15 satir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30 gun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hybrid_positions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Hibrit pozisyonlar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Pozisyon basina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Kapali: 90 gun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hybrid_events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Hibrit olaylar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Olay basina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Pozisyonla birlikte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Bildirimler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Bildirim basina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YOK — hic silinmiyor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RETENTION EKSIK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daily_risk_summary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Risk ozeti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Retention sirasinda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YOK — hic silinmiyor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RETENTION EKSIK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weekly_top5_summary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Top5 ozeti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Retention sirasinda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YOK — hic silinmiyor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RETENTION EKSIK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manual_interventions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Manuel mudahaleler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Mudahale basina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YOK — hic silinmiyor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RETENTION EKSIK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app_state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Uygulama durumu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Nadir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Kucuk tablo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strategies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Strateji tanimlari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Nadir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Kucuk tablo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BOLUM 2: KRiTiK BULGULAR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Bulgu 1: Cift Temizlik Sistemi CAKISMASI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C0392B" w:sz="12"/>
              <w:bottom w:val="none" w:sz="0"/>
              <w:right w:val="none" w:sz="0"/>
            </w:tcBorders>
            <w:shd w:fill="FFEB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HATA: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Ayni veritabaninda iki ayri temizlik mekanizmasi birbirinden habersiz calisiyor. Bu mimari hatdir.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Analiz sirasinda main.py icinde iki ayri temizlik fonksiyonu tespit edildi: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Ozellik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_run_daily_cleanup() [FAZ 2.8]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run_retention() [FAZ-A]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Cagrildigi yer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main.py satir 831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main.py satir 547-570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Calisma zamani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Her cycle (ilk kez)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Saat 18:00+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Events retention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60 gun (tumu)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INFO:14g, WARN:30g, ERR:90g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Risk snapshots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90 gun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30 gun (aggregation ile)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Bars temizligi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Sadece M15/H1 (30 gun)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YOK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Top5 temizligi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YOK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60 gun (haftalik agg.)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Aggregation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YOK — dogrudan sil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VAR — oncle ozetle sonra sil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WAL checkpoint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YOK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VAR</w:t>
            </w:r>
          </w:p>
        </w:tc>
      </w:tr>
    </w:tbl>
    <w:p>
      <w:pPr>
        <w:spacing w:before="150"/>
      </w:pPr>
    </w:p>
    <w:p>
      <w:pPr>
        <w:spacing w:after="12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Sorunlar: (1) Events icin _run_daily_cleanup 60 gunde silerken, run_retention INFO'yu 14 gunde siliyor — hangisi once calisirsa o kazanir, tutarsiz davranis. (2) Risk snapshots icin biri 90 gun diyor, digeri 30 gun — ayni cakisma. (3) _run_daily_cleanup aggregation yapmadan siliyor — veri kaybina yol acar.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Bulgu 2: M1/M5 Bar Verisi HiC SiLiNMiYOR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C0392B" w:sz="12"/>
              <w:bottom w:val="none" w:sz="0"/>
              <w:right w:val="none" w:sz="0"/>
            </w:tcBorders>
            <w:shd w:fill="FFEB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HATA: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_run_daily_cleanup sadece M15 ve H1 timeframe'leri temizliyor. M1 ve M5 icin hicbir retention yok.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data_pipeline.py her 10 saniyede 15 sembol x 4 timeframe icin INSERT OR REPLACE yapiyor. M1 verisi dakikada 15 yeni satir uretiyor. 30 gunde sadece M1 icin ~229.500 satir birikiyor. M5 icin ~46.000 satir daha. Toplam ~275.000 satir hicbir temizlik mekanizmasi olmadan buyuyor.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Bulgu 3: 4 Tablo icin Retention Politikasi YOK</w:t>
      </w:r>
    </w:p>
    <w:p>
      <w:pPr>
        <w:spacing w:after="12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notifications, daily_risk_summary, weekly_top5_summary ve manual_interventions tablolarinin hicbir retention politikasi yok. Bu tablolar sonsuza kadar buyuyor. Simdilik kucuk olsalar da uzun vadede sorun yaratirlar.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Bulgu 4: Risk Snapshot Yazma Yuku</w:t>
      </w:r>
    </w:p>
    <w:p>
      <w:pPr>
        <w:spacing w:after="12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data_pipeline.py her 10 saniyelik cycle'da bir risk_snapshot yaziyor. Piyasa saatlerinde gunde 2.160 satir, 7/24 calisirsa 8.640 satir. Her satirda positions_json alani var — tum acik pozisyonlarin JSON serializasyonu. 30 gunluk retention ile 65.000-260.000 satir ve megabyte'larca JSON verisi birikiyor.</w:t>
      </w:r>
    </w:p>
    <w:p>
      <w:pPr>
        <w:spacing w:after="12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Soru: Risk snapshot'a gercekten her 10 saniyede ihtiyac var mi? Yoksa dakikada bir yeterli mi?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Bulgu 5: DEBUG Log Seviyesi Gereksiz Gürültu Üretiyor</w:t>
      </w:r>
    </w:p>
    <w:p>
      <w:pPr>
        <w:spacing w:after="12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14 modul DEBUG seviyesinde yaziyor. data_pipeline.py her bar upsert icin debug log yaziyor (60 satir/cycle). indicators.py her hesaplama icin debug yaziyor. Gercek ihtiyac: karar noktalarinin (trade ac, trade kapat, risk tetikle) logu. Ara hesaplamalar (RSI degeri, EMA kesisimi) nadiren gerekiyor.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Bulgu 6: Bars Tablosunda Her Cycle 16.500 Upsert</w:t>
      </w:r>
    </w:p>
    <w:p>
      <w:pPr>
        <w:spacing w:after="12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fetch_all_symbols_parallel() her 10 saniyede 15 sembol x 4 timeframe cagiriyor. Her cagri 500 (M1), 300 (M5), 200 (M15), 100 (H1) bar gonderiyor. Toplam: 16.500 INSERT OR REPLACE. Bunlarin buyuk cogunlugu zaten var olan satirlari guncelliyor — sadece en son 1-2 bar yeni. SQLite icin bu ciddi IO.</w:t>
      </w:r>
    </w:p>
    <w:p>
      <w:pPr>
        <w:spacing w:after="12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Soru: Her cycle'da tum barlari mi gondermeliyiz, yoksa sadece son N yeni bari mi?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BOLUM 3: SENIN KARARIN GEREKEN KONULAR</w:t>
      </w:r>
    </w:p>
    <w:p>
      <w:pPr>
        <w:spacing w:after="12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Asagidaki tabloda her veri tipi icin mevcut durum, onerilen sure ve gerekce yer aliyor. Sureleri SEN belirleyeceksin.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 Tipi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Mevcut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Onerim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Gerekce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M1 bar verisi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Sinirsiz (hic silinmiyor)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7 gun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M1 sadece anlik sinyal icin. 7 gunluk gecmis yeterli.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M5 bar verisi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Sinirsiz (hic silinmiyor)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14 gun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Kisa vadeli analiz icin 14 gun yeterli.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M15 bar verisi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30 gun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30 gun (degistirme)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Mevcut sure uygun.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H1 bar verisi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30 gun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60 gun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Uzun vadeli trend analizi icin faydali.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Risk snapshots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30g (cakisma: 90g)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30 gun, aggregation ile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_run_daily_cleanup kaldirilir, sadece run_retention kullanilir.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Risk snapshot sikligi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Her 10 saniye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60 saniye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Dakikada 1 yeterli. IO %83 azalir.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Events INFO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14 gun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14 gun (degistirme)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Uygun.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Events WARNING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Cakisma: 30g vs 60g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30 gun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Uyarilar 30 gun yeterli.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Events ERROR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90 gun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90 gun (degistirme)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Hatalar uzun tutulmali.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Sinirsiz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30 gun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Eski bildirimler gereksiz.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daily_risk_summary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Sinirsiz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365 gun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Yillik ozet faydali.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weekly_top5_summary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Sinirsiz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365 gun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Yillik ozet faydali.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manual_interventions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Sinirsiz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365 gun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Denetim izi olarak 1 yil.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Log dosyalari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30 gun, DEBUG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14 gun, INFO (piyasa) / DEBUG (kapalis)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Boyut ~%70 azalir.</w:t>
            </w:r>
          </w:p>
        </w:tc>
      </w:tr>
    </w:tbl>
    <w:p>
      <w:pPr>
        <w:spacing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27AE60" w:sz="12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SONUC: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Bu sureleri onayladiktan sonra _run_daily_cleanup kaldirilacak, run_retention tek temizlik noktasi olacak ve eksik retention politikalari eklenecektir.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BOLUM 4: MiNiMAL NABIZ TASARIMI</w:t>
      </w:r>
    </w:p>
    <w:p>
      <w:pPr>
        <w:spacing w:after="12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Yeni modül yok. Yeni veritabanı yok. Sadece mevcut altyapıya küçük eklemeler.</w:t>
      </w:r>
    </w:p>
    <w:p>
      <w:pPr>
        <w:spacing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Ne Yapilacak (Tam Liste)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500"/>
        <w:gridCol w:w="1200"/>
        <w:gridCol w:w="2060"/>
      </w:tblGrid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Dosya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Bolge</w:t>
            </w:r>
          </w:p>
        </w:tc>
        <w:tc>
          <w:tcPr>
            <w:tcW w:type="dxa" w:w="2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Etki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cift temizligi birlesir: _run_daily_cleanup kaldir, run_retention'i tek otorite yap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engine/main.py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Kirmizi</w:t>
            </w:r>
          </w:p>
        </w:tc>
        <w:tc>
          <w:tcPr>
            <w:tcW w:type="dxa" w:w="2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Cakisma cozer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M1/M5 bars retention ekle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engine/database.py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Kirmizi</w:t>
            </w:r>
          </w:p>
        </w:tc>
        <w:tc>
          <w:tcPr>
            <w:tcW w:type="dxa" w:w="2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DB sismeyi onler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notifications/summary/interventions retention ekle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engine/database.py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Kirmizi</w:t>
            </w:r>
          </w:p>
        </w:tc>
        <w:tc>
          <w:tcPr>
            <w:tcW w:type="dxa" w:w="2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Eksik temizlik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Risk snapshot sikligini config'e tasi (varsayilan: 60sn)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engine/data_pipeline.py + config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Kirmizi</w:t>
            </w:r>
          </w:p>
        </w:tc>
        <w:tc>
          <w:tcPr>
            <w:tcW w:type="dxa" w:w="2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IO %83 azalir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Runtime log seviye degistirme fonksiyonu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engine/logger.py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Yesil</w:t>
            </w:r>
          </w:p>
        </w:tc>
        <w:tc>
          <w:tcPr>
            <w:tcW w:type="dxa" w:w="2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Performans kontrolu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Log seviye API endpoint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api/routes/settings.py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Yesil</w:t>
            </w:r>
          </w:p>
        </w:tc>
        <w:tc>
          <w:tcPr>
            <w:tcW w:type="dxa" w:w="2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UI'dan kontrol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Sistem durumu API endpoint (disk, log, DB boyutlari)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api/routes/health.py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Sari</w:t>
            </w:r>
          </w:p>
        </w:tc>
        <w:tc>
          <w:tcPr>
            <w:tcW w:type="dxa" w:w="2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Gorunurluk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Settings.jsx'e Veri Sagligi karti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desktop/src/components/Settings.jsx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Yesil</w:t>
            </w:r>
          </w:p>
        </w:tc>
        <w:tc>
          <w:tcPr>
            <w:tcW w:type="dxa" w:w="2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Kullanici gorunurlugu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Retention event'i (basarili/basarisiz)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engine/main.py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Kirmizi</w:t>
            </w:r>
          </w:p>
        </w:tc>
        <w:tc>
          <w:tcPr>
            <w:tcW w:type="dxa" w:w="2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Sessiz hata onleme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Dashboard'a disk uyari ikonu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desktop/src/components/Dashboard.jsx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Yesil</w:t>
            </w:r>
          </w:p>
        </w:tc>
        <w:tc>
          <w:tcPr>
            <w:tcW w:type="dxa" w:w="2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Proaktif uyari</w:t>
            </w:r>
          </w:p>
        </w:tc>
      </w:tr>
    </w:tbl>
    <w:p>
      <w:pPr>
        <w:spacing w:before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Ne YAPILMAYACAK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Yeni Python modulu (pulse.py, observability.py) — gereksiz karmasiklik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Yeni veritabani (ops.db, pulse.db) — mevcut events tablosu yeterli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psutil bagimliligi — os.path.getsize ve PRAGMA page_count yeterli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Anomaly detection / trend analyzer — basit esik degerleri yeterli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Self-healing (otomatik log silme, otomatik seviye degistirme) — kullanici kontrolu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Health score (0-100) — yaniltici aggregation yerine 4 durum ikonu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Alert escalation / cooldown mekanizmasi — mevcut ErrorTracker yeterli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Capacity planner (disk dolma tahmini) — yaniltici lineer projeksiyon yerine gercek boyutlari goster</w:t>
      </w:r>
    </w:p>
    <w:p>
      <w:pPr>
        <w:spacing w:before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Performans Etkisi Analizi</w:t>
      </w:r>
    </w:p>
    <w:p>
      <w:pPr>
        <w:spacing w:after="12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Her degisikligin cycle performansina etkisi: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Degisiklik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Cycle Etkisi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IO Etkisi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 Sonuc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_run_daily_cleanup kaldir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0 ms (zaten gunde 1 kez)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Azalir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POZITIF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M1/M5 retention ekle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0 ms (gunde 1 kez, 18:00+)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Azalir (DB kucalir)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POZITIF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Risk snapshot 10sn -&gt; 60sn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~0.5ms/cycle kazanc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%83 IO azalma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COKPOZITIF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Runtime log level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0 ms (tek seferlik)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Log boyutu azalir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POZITIF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Sistem durumu API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0 ms (API thread'inde)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Cagirildiginda ~5ms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NOTR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Settings UI karti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0 ms (frontend)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API cagrisinda ~5ms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NOTR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Disk uyari ikonu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0 ms (frontend)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0 (health API'den gelir)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NOTR</w:t>
            </w:r>
          </w:p>
        </w:tc>
      </w:tr>
    </w:tbl>
    <w:p>
      <w:pPr>
        <w:spacing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27AE60" w:sz="12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SONUC: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Toplam performans etkisi: SIFIR ek yuk. Hatta risk snapshot optimizasyonu ile NET KAZANC.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BOLUM 5: UYGULAMA PLANI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Faz 1: Temeli Duzelt (1 Oturum)</w:t>
      </w:r>
    </w:p>
    <w:p>
      <w:pPr>
        <w:spacing w:after="12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Oncelik: Mevcut sorunlari coz, yeni bir sey ekleme.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_run_daily_cleanup() fonksiyonunu kaldir (main.py)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run_retention()'a M1/M5 bars temizligi ekle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run_retention()'a notifications/summary/interventions ekle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Risk snapshot sikligini config'e tasi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Retention calistiginda events tablosuna kayit yaz</w:t>
      </w:r>
    </w:p>
    <w:p>
      <w:pPr>
        <w:spacing w:before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Faz 2: Gorunurluk Ekle (1 Oturum)</w:t>
      </w:r>
    </w:p>
    <w:p>
      <w:pPr>
        <w:spacing w:after="120" w:line="276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Oncelik: Kullanicinin sistemi gormesini sagla.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logger.py'ye set_level() fonksiyonu ekle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API: GET /api/system-health (disk, log, DB boyutlari)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API: POST /api/settings/log-level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Settings.jsx'e Veri Sagligi bolumu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Dashboard'a disk/log uyari ikonu</w:t>
      </w:r>
    </w:p>
    <w:p>
      <w:pPr>
        <w:spacing w:before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Basari Kriterleri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L2 tetiklendiginde 30 saniye icinde gercek log boyutu ve disk durumu tek panelde gorunur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Disk %80'e geldiginde Dashboard'da sari uyari ikonu belirir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Log seviyesini UI'dan degistirip restart etmeden uygulayabilirsin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Retention ne zaman calisti, kac satir sildi — Settings'te gorunur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Cift temizlik cakismasi tamamen ortadan kalkar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M1/M5 bars, notifications, summary tablolari retention politikasina sahip olur</w:t>
      </w:r>
    </w:p>
    <w:p>
      <w:pPr>
        <w:spacing w:before="200"/>
      </w:pPr>
    </w:p>
    <w:p>
      <w:pPr>
        <w:pBdr>
          <w:top w:val="single" w:color="2E75B6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Bu dokuman USTAT mimarinin analiz ve tasarim ciktisidir.</w:t>
      </w: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Uygulamaya gecmek icin Bolum 3'teki surelerin onaylanmasi gerekmektedir.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1" w:space="4"/>
      </w:pBdr>
      <w:jc w:val="center"/>
    </w:pPr>
    <w:r>
      <w:rPr>
        <w:rFonts w:ascii="Arial" w:cs="Arial" w:eastAsia="Arial" w:hAnsi="Arial"/>
        <w:b/>
        <w:bCs/>
        <w:color w:val="C0392B"/>
        <w:sz w:val="14"/>
        <w:szCs w:val="14"/>
      </w:rPr>
      <w:t xml:space="preserve">GIZLI — </w:t>
    </w:r>
    <w:r>
      <w:rPr>
        <w:rFonts w:ascii="Arial" w:cs="Arial" w:eastAsia="Arial" w:hAnsi="Arial"/>
        <w:color w:val="7F8C8D"/>
        <w:sz w:val="14"/>
        <w:szCs w:val="14"/>
      </w:rPr>
      <w:t xml:space="preserve">Sayfa </w:t>
    </w:r>
    <w:r>
      <w:rPr>
        <w:rFonts w:ascii="Arial" w:cs="Arial" w:eastAsia="Arial" w:hAnsi="Arial"/>
        <w:color w:val="7F8C8D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</w:pPr>
    <w:r>
      <w:rPr>
        <w:rFonts w:ascii="Arial" w:cs="Arial" w:eastAsia="Arial" w:hAnsi="Arial"/>
        <w:color w:val="7F8C8D"/>
        <w:sz w:val="16"/>
        <w:szCs w:val="16"/>
      </w:rPr>
      <w:t xml:space="preserve">USTAT NABIZ — Sistem Analiz ve Tasarim Dokumani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2026-03-30T22:08:52.331Z</dcterms:created>
  <dcterms:modified xsi:type="dcterms:W3CDTF">2026-03-30T22:08:52.332Z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