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USTAT_OKU.docx</w:t>
      </w:r>
    </w:p>
    <w:p>
      <w:pPr>
        <w:spacing w:after="60"/>
        <w:jc w:val="center"/>
      </w:pPr>
      <w:r>
        <w:rPr>
          <w:rFonts w:ascii="Arial" w:cs="Arial" w:eastAsia="Arial" w:hAnsi="Arial"/>
          <w:color w:val="2E5984"/>
          <w:sz w:val="28"/>
          <w:szCs w:val="28"/>
        </w:rPr>
        <w:t xml:space="preserve">Gereksinim Uyumluluk Denetim Raporu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Tarih: 24 Mart 2026  |  Denetci: Claude (CEO Talebi)  |  Sistem: USTAT v5.7.0</w:t>
      </w:r>
    </w:p>
    <w:p>
      <w:pPr>
        <w:pStyle w:val="Heading1"/>
      </w:pPr>
      <w:r>
        <w:t xml:space="preserve">1. Yonetici Ozeti</w:t>
      </w:r>
    </w:p>
    <w:p>
      <w:pPr>
        <w:spacing w:after="120"/>
      </w:pPr>
      <w:r>
        <w:rPr>
          <w:sz w:val="20"/>
          <w:szCs w:val="20"/>
        </w:rPr>
        <w:t xml:space="preserve">USTAT_OKU.docx (v2.0, 20 Mart 2026) dokumani 11 bolum, ~880 satirdan olusmaktadir. Sistem mimarisinden Anayasa kuralina, Islemi Bitir protokolunden ajan sistemine kadar kapsamli bir gelistirici rehberidir. Bu denetimde dokumanin 30 maddesi kod tabani ile karsilastirilmistir.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3460"/>
        <w:gridCol w:w="3460"/>
        <w:gridCol w:w="3460"/>
      </w:tblGrid>
      <w:tr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55724"/>
                <w:sz w:val="22"/>
                <w:szCs w:val="22"/>
              </w:rPr>
              <w:t xml:space="preserve">✅ UYUMLU: 19/30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56404"/>
                <w:sz w:val="22"/>
                <w:szCs w:val="22"/>
              </w:rPr>
              <w:t xml:space="preserve">⚠️ KISMI: 6/30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21C24"/>
                <w:sz w:val="22"/>
                <w:szCs w:val="22"/>
              </w:rPr>
              <w:t xml:space="preserve">❌ UYUMSUZ: 0/30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83D41"/>
                <w:sz w:val="22"/>
                <w:szCs w:val="22"/>
              </w:rPr>
              <w:t xml:space="preserve">📄 GUNCEL DEGIL: 5/30</w:t>
            </w:r>
          </w:p>
        </w:tc>
      </w:tr>
    </w:tbl>
    <w:p>
      <w:pPr>
        <w:spacing w:after="200" w:before="200"/>
      </w:pPr>
      <w:r>
        <w:rPr>
          <w:sz w:val="20"/>
          <w:szCs w:val="20"/>
        </w:rPr>
        <w:t xml:space="preserve">Sonuc: Sistemin islevsel uyumlulugu yuksektir (19 tam uyumlu). Ancak dokuman guncelligi konusunda 5 maddede sapma tespit edilmistir. Hicbir UYUMSUZ (kritik ihlal) madde bulunmamistir. Kismi uyumlu 6 madde, cogunlukla refactoring kaynakli isim/konum degisikliklerinden kaynaklanmaktadir.</w:t>
      </w:r>
    </w:p>
    <w:p>
      <w:r>
        <w:br w:type="page"/>
      </w:r>
    </w:p>
    <w:p>
      <w:pPr>
        <w:pStyle w:val="Heading1"/>
      </w:pPr>
      <w:r>
        <w:t xml:space="preserve">2. Detayli Denetim Tablosu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400"/>
        <w:gridCol w:w="2800"/>
        <w:gridCol w:w="1440"/>
        <w:gridCol w:w="4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USTAT_OKU Diyor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Gercek Durum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Sonuc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Aciklama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Versiyon numarasi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v5.6.0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v5.7.0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GUNCEL DEGIL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Dokuman v5.6 diyor, sistem v5.7'de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Uc motor mimarisi (BABA &gt; OGUL &gt; USTAT)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Mevcut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Mevcut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Cagri sirasi korunuyor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5 secimi OGUL'da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ogul.py 4108-4594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top5_selection.py'ye tasinmis (643 sat), ogul.py delege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KISMI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Islevsel olarak ayni, satir numaralari farkli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Teknoloji yigini: Python 3.14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Belirtilmis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3.10 kurulu (Linux VM)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KISMI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Windows'ta farkli olabilir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Motor boyutlari (ogul:4739, baba:2620 vb.)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Dokumandaki degerler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ogul:4696, baba:2839, db:1859, main:1203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GUNCEL DEGIL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Satirlar degismis, dogal evrim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Toplam kod: 40.000+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40.000+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Python~26.5K + API~4.7K + JS~8.5K = ~39.7K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Yaklasik tutarli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API: 17 router, ~35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 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 route dosyasi (19 + __init__)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GUNCEL DEGIL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news.py, ustat_brain.py vb. eklenmis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React: 10 sayfa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sayfa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 bilesen + Dashboard (pages/ yok, components/ altinda)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KISMI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Yapisi degismis ama islevler mevcut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schemas.py: 25KB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25KB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784 satir (~25KB degil)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GUNCEL DEGIL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Boyut dusmus veya dokuman abartmis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Bes Altin Kural (ONCE ANLA, ARASTIR, OLC, TEST, UYGULA)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Tanimli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Son oturumlarda uygulanmis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oturumunda uyuldu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Kesin Yasaklar (8 madde)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Tanimli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Genel olarak uyuluyor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Degisiklik Oncesi 4 Adim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Uygulanmis (audit&gt;analiz&gt;onay&gt;uygulama)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Kirmizi Bolge: 8 dosya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dosya listesi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Tumu mevcut, news_bridge.py eklenmis (listede yok)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KISMI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Yeni kritik dosya listede degil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4.2a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BABA Siyah Kapi: 10 fonksiyon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fonksiyon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10/10 mevcut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Tumu dogrulanmis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4.2b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OGUL Siyah Kapi: 6 fonksiyon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fonksiyon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_send_order_signal() YOK, _execute_signal() var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KISMI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Fonksiyon adi degismis/refactor edilmis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4.2c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MT5 Bridge: 5 fonksiyon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fonksiyon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5/5 mevcut + close_position_partial() eklenmis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4.2d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 Loop: 3 fonksiyon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fonksiyon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3/3 mevcut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Degistirilemez 10 Kural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Tanimli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Kod incelemesinde ihlal gorulmedi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Adim 1: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Syntax check yapiliyor, npm build VM'de calismiyor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KISMI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Ajan ile Windows'ta yapilmali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Adim 2: Gelisim tarihcesi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 oturumda uygulanmis (#57, #58)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Adim 3-4: Versiyon kontrolu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Hesaplaniyor, esik altinda kalindi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Adim 5: Git commit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Zorunlu, dosya bazli 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Uygulanmis, git add . kullanilmamis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Adim 6: Oturum raporu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 oturum sonunda yazilmis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Baslama zinciri (VBS&gt;Python&gt;API&gt;Vite&gt;Electron)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Tanimli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start_ustat.vbs + start_ustat.py mevcut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Kisayol scriptleri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create/update_shortcut.ps1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Her ikisi de mevcut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commit disiplini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Ayri commit, aciklayici mesaj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Son commitlerde uyulmus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Tek calisma klasoru (C:\Users\pc\Desktop\USTAT)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Zorunlu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Tum dosyalar bu klasorde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USTAT DEPO erisim kurallari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Arsiv, dokunulmaz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Ihlal gorulmedi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Ajan sistemi (.agent/)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Tanimli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Mevcut: ustat_agent.py, claude_bridge.py, commands/, results/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✅ UYUMLU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Dokuman versiyonu v5.6 / 20 Mart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v5.6, v2.0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 v5.7, news_bridge, top5_selection eklenmis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⚠️ GUNCEL DEGIL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Dokuman guncellenmeli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Kritik Bulgular ve Oneriler</w:t>
      </w:r>
    </w:p>
    <w:p>
      <w:pPr>
        <w:pStyle w:val="Heading2"/>
      </w:pPr>
      <w:r>
        <w:t xml:space="preserve">3.1 Dokumanin Kendisi Guncel Degil</w:t>
      </w:r>
    </w:p>
    <w:p>
      <w:pPr>
        <w:spacing w:after="120"/>
      </w:pPr>
      <w:r>
        <w:rPr>
          <w:sz w:val="20"/>
          <w:szCs w:val="20"/>
        </w:rPr>
        <w:t xml:space="preserve">USTAT_OKU.docx v5.6 referans aliyor, sistem v5.7.0'da. Son 4 gunde yapilan degisiklikler (news_bridge.py, top5_selection.py, tiebreaker, RSS provider, birim testler, data_retention, stress_test_bridge) dokumana yansitilmamis. Motor boyutlari, API route sayilari, schemas.py boyutu hep eski degerlerle. Bu durumda yeni bir gelistirici dokumani okuyunca YANLIS satirlara bakacak.</w:t>
      </w:r>
    </w:p>
    <w:p>
      <w:pPr>
        <w:pStyle w:val="Heading2"/>
      </w:pPr>
      <w:r>
        <w:t xml:space="preserve">3.2 Kirmizi Bolge Listesi Eksik</w:t>
      </w:r>
    </w:p>
    <w:p>
      <w:pPr>
        <w:spacing w:after="120"/>
      </w:pPr>
      <w:r>
        <w:rPr>
          <w:sz w:val="20"/>
          <w:szCs w:val="20"/>
        </w:rPr>
        <w:t xml:space="preserve">Dokuman 8 Kirmizi Bolge dosyasi tanimliyor. Ancak news_bridge.py (1481 satir) artik canli piyasada sentiment analizi yaparak OLAY rejimi tetikleyebilen, lot carpani degistiren kritik bir dosya. top5_selection.py (643 satir) ise ogul.py'den ayrilan bagimsiz bir modul. Her ikisi de Kirmizi Bolge listesine eklenmeli.</w:t>
      </w:r>
    </w:p>
    <w:p>
      <w:pPr>
        <w:pStyle w:val="Heading2"/>
      </w:pPr>
      <w:r>
        <w:t xml:space="preserve">3.3 Siyah Kapi Fonksiyon Adi Uyumsuzlugu</w:t>
      </w:r>
    </w:p>
    <w:p>
      <w:pPr>
        <w:spacing w:after="120"/>
      </w:pPr>
      <w:r>
        <w:rPr>
          <w:sz w:val="20"/>
          <w:szCs w:val="20"/>
        </w:rPr>
        <w:t xml:space="preserve">OGUL Siyah Kapi listesinde _send_order_signal() tanimli, ancak kodda bu isimde fonksiyon yok. Refactoring sonucu _execute_signal() olarak degismis. Dokuman guncellenmezse bir gelistirici 'korunan fonksiyon nerede?' diye arayacak ve bulamayacak.</w:t>
      </w:r>
    </w:p>
    <w:p>
      <w:pPr>
        <w:pStyle w:val="Heading2"/>
      </w:pPr>
      <w:r>
        <w:t xml:space="preserve">3.4 indicators.py Referansi</w:t>
      </w:r>
    </w:p>
    <w:p>
      <w:pPr>
        <w:spacing w:after="120"/>
      </w:pPr>
      <w:r>
        <w:rPr>
          <w:sz w:val="20"/>
          <w:szCs w:val="20"/>
        </w:rPr>
        <w:t xml:space="preserve">Bolum 1.4'te engine/ altinda indicators.py listelenmis, ancak bu dosya mevcut degil. Indicator hesaplamalari data_pipeline.py ve ogul.py icerisinde. Yaniltici referans.</w:t>
      </w:r>
    </w:p>
    <w:p>
      <w:pPr>
        <w:pStyle w:val="Heading2"/>
      </w:pPr>
      <w:r>
        <w:t xml:space="preserve">3.5 schemas.py Boyut Farki</w:t>
      </w:r>
    </w:p>
    <w:p>
      <w:pPr>
        <w:spacing w:after="120"/>
      </w:pPr>
      <w:r>
        <w:rPr>
          <w:sz w:val="20"/>
          <w:szCs w:val="20"/>
        </w:rPr>
        <w:t xml:space="preserve">Dokuman 25KB diyor, gercekte 784 satir (~20-25KB arasinda). Kritik bir sorun degil ama dogrulanmamis istatistik guven azaltir.</w:t>
      </w:r>
    </w:p>
    <w:p>
      <w:pPr>
        <w:pStyle w:val="Heading2"/>
      </w:pPr>
      <w:r>
        <w:t xml:space="preserve">3.6 Ajan Sistemi Bolumu</w:t>
      </w:r>
    </w:p>
    <w:p>
      <w:pPr>
        <w:spacing w:after="120"/>
      </w:pPr>
      <w:r>
        <w:rPr>
          <w:sz w:val="20"/>
          <w:szCs w:val="20"/>
        </w:rPr>
        <w:t xml:space="preserve">Bolum 11'deki ajan sistemi dokumantasyonu gercek durumla uyumlu. .agent/ klasoru, komut yapisi ve heartbeat mekanizmasi mevcut. Ancak ajan baslangic komutu (--install) Windows-spesifik oldugu icin Linux VM'den test edilememistir.</w:t>
      </w:r>
    </w:p>
    <w:p>
      <w:r>
        <w:br w:type="page"/>
      </w:r>
    </w:p>
    <w:p>
      <w:pPr>
        <w:pStyle w:val="Heading1"/>
      </w:pPr>
      <w:r>
        <w:t xml:space="preserve">4. Oneriler</w:t>
      </w:r>
    </w:p>
    <w:p>
      <w:pPr>
        <w:pStyle w:val="Heading2"/>
      </w:pPr>
      <w:r>
        <w:t xml:space="preserve">4.1 Acil (Bu Hafta)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1. USTAT_OKU.docx versiyonunu v5.7 / v3.0 olarak guncelle.</w:t>
      </w:r>
    </w:p>
    <w:p>
      <w:pPr>
        <w:spacing w:after="80"/>
      </w:pPr>
      <w:r>
        <w:rPr>
          <w:sz w:val="20"/>
          <w:szCs w:val="20"/>
        </w:rPr>
        <w:t xml:space="preserve">2. Motor boyutlarini guncelle (ogul:4696, baba:2839, database:1859, main:1203, news_bridge:1481, top5_selection:643).</w:t>
      </w:r>
    </w:p>
    <w:p>
      <w:pPr>
        <w:spacing w:after="80"/>
      </w:pPr>
      <w:r>
        <w:rPr>
          <w:sz w:val="20"/>
          <w:szCs w:val="20"/>
        </w:rPr>
        <w:t xml:space="preserve">3. Kirmizi Bolge listesine news_bridge.py ve top5_selection.py ekle (8 -&gt; 10 dosya).</w:t>
      </w:r>
    </w:p>
    <w:p>
      <w:pPr>
        <w:spacing w:after="80"/>
      </w:pPr>
      <w:r>
        <w:rPr>
          <w:sz w:val="20"/>
          <w:szCs w:val="20"/>
        </w:rPr>
        <w:t xml:space="preserve">4. OGUL Siyah Kapi listesinde _send_order_signal() -&gt; _execute_signal() olarak duzelt.</w:t>
      </w:r>
    </w:p>
    <w:p>
      <w:pPr>
        <w:spacing w:after="80"/>
      </w:pPr>
      <w:r>
        <w:rPr>
          <w:sz w:val="20"/>
          <w:szCs w:val="20"/>
        </w:rPr>
        <w:t xml:space="preserve">5. indicators.py referansini kaldir veya data_pipeline.py olarak duzelt.</w:t>
      </w:r>
    </w:p>
    <w:p>
      <w:pPr>
        <w:pStyle w:val="Heading2"/>
      </w:pPr>
      <w:r>
        <w:t xml:space="preserve">4.2 Orta Vadeli</w:t>
      </w:r>
    </w:p>
    <w:p>
      <w:pPr>
        <w:spacing w:after="80"/>
      </w:pPr>
      <w:r>
        <w:rPr>
          <w:sz w:val="20"/>
          <w:szCs w:val="20"/>
        </w:rPr>
        <w:t xml:space="preserve">6. API route sayisini guncelle (17 -&gt; 20+).</w:t>
      </w:r>
    </w:p>
    <w:p>
      <w:pPr>
        <w:spacing w:after="80"/>
      </w:pPr>
      <w:r>
        <w:rPr>
          <w:sz w:val="20"/>
          <w:szCs w:val="20"/>
        </w:rPr>
        <w:t xml:space="preserve">7. React sayfa/bilesen yapisini guncelle (pages/ yok, components/ altinda).</w:t>
      </w:r>
    </w:p>
    <w:p>
      <w:pPr>
        <w:spacing w:after="80"/>
      </w:pPr>
      <w:r>
        <w:rPr>
          <w:sz w:val="20"/>
          <w:szCs w:val="20"/>
        </w:rPr>
        <w:t xml:space="preserve">8. Top 5 secim algoritmasini yeni Top5Selector mimarisine gore yeniden dokumante et.</w:t>
      </w:r>
    </w:p>
    <w:p>
      <w:pPr>
        <w:spacing w:after="80"/>
      </w:pPr>
      <w:r>
        <w:rPr>
          <w:sz w:val="20"/>
          <w:szCs w:val="20"/>
        </w:rPr>
        <w:t xml:space="preserve">9. news_bridge.py icin yeni bir Anayasa bolumu ekle (haber provider'lar, sentiment, OLAY tetikleme).</w:t>
      </w:r>
    </w:p>
    <w:p>
      <w:pPr>
        <w:pStyle w:val="Heading2"/>
      </w:pPr>
      <w:r>
        <w:t xml:space="preserve">4.3 Uzun Vadeli</w:t>
      </w:r>
    </w:p>
    <w:p>
      <w:pPr>
        <w:spacing w:after="80"/>
      </w:pPr>
      <w:r>
        <w:rPr>
          <w:sz w:val="20"/>
          <w:szCs w:val="20"/>
        </w:rPr>
        <w:t xml:space="preserve">10. Dokuman otomatik dogrulama scripti: gelisim tarihcesi degisince USTAT_OKU tutarliligi kontrol eden CI adimi.</w:t>
      </w:r>
    </w:p>
    <w:p>
      <w:pPr>
        <w:pBdr>
          <w:top w:val="single" w:color="1B3A5C" w:sz="6" w:space="8"/>
        </w:pBdr>
        <w:spacing w:before="400"/>
      </w:pPr>
    </w:p>
    <w:p>
      <w:pPr>
        <w:spacing w:before="2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GENEL KARAR: </w:t>
      </w:r>
      <w:r>
        <w:rPr>
          <w:b/>
          <w:bCs/>
          <w:color w:val="155724"/>
          <w:sz w:val="22"/>
          <w:szCs w:val="22"/>
        </w:rPr>
        <w:t xml:space="preserve">Sistem islevsel olarak USTAT_OKU gereksinimlerini KARSILAMAKTADIR. </w:t>
      </w:r>
      <w:r>
        <w:rPr>
          <w:sz w:val="20"/>
          <w:szCs w:val="20"/>
        </w:rPr>
        <w:t xml:space="preserve">19/30 madde tam uyumlu, 6 madde kismi uyumlu (refactoring kaynakli), 0 kritik ihlal. Ancak dokumanin kendisi v5.6'da kalmis olup guncelleme gerektirir. Dokumanin guncelliligini yitirmesi, yeni gelisimciler icin YANLIS YONLENDIRME riski tasir.</w:t>
      </w:r>
    </w:p>
    <w:sectPr>
      <w:headerReference w:type="default" r:id="rId7"/>
      <w:footerReference w:type="default" r:id="rId8"/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Sayfa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USTAT_OKU.docx UYUMLULUK DENETIM RAPORU</w:t>
    </w:r>
    <w:r>
      <w:rPr>
        <w:rFonts w:ascii="Arial" w:cs="Arial" w:eastAsia="Arial" w:hAnsi="Arial"/>
        <w:color w:val="888888"/>
        <w:sz w:val="16"/>
        <w:szCs w:val="16"/>
      </w:rPr>
      <w:t xml:space="preserve">	24 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2026-03-23T21:25:18.740Z</dcterms:created>
  <dcterms:modified xsi:type="dcterms:W3CDTF">2026-03-23T21:25:18.740Z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