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8A" w:rsidRDefault="00094A8A" w:rsidP="00094A8A">
      <w:pPr>
        <w:pStyle w:val="NormalWeb"/>
      </w:pPr>
      <w:r>
        <w:rPr>
          <w:rStyle w:val="Strong"/>
        </w:rPr>
        <w:t>Terms and Conditions</w:t>
      </w:r>
    </w:p>
    <w:p w:rsidR="00094A8A" w:rsidRDefault="00094A8A" w:rsidP="00094A8A">
      <w:pPr>
        <w:pStyle w:val="NormalWeb"/>
      </w:pPr>
      <w:r>
        <w:t xml:space="preserve">Welcome to </w:t>
      </w:r>
      <w:proofErr w:type="spellStart"/>
      <w:r>
        <w:t>Turantcall</w:t>
      </w:r>
      <w:proofErr w:type="spellEnd"/>
      <w:r>
        <w:t>! Please read these rules carefully before using our services.</w:t>
      </w:r>
    </w:p>
    <w:p w:rsidR="00094A8A" w:rsidRDefault="00094A8A" w:rsidP="00094A8A">
      <w:pPr>
        <w:pStyle w:val="NormalWeb"/>
      </w:pPr>
      <w:r>
        <w:rPr>
          <w:rStyle w:val="Strong"/>
        </w:rPr>
        <w:t>1. Agreeing to the Rules:</w:t>
      </w:r>
      <w:r>
        <w:t xml:space="preserve"> When you use </w:t>
      </w:r>
      <w:proofErr w:type="spellStart"/>
      <w:r>
        <w:t>Turantcall</w:t>
      </w:r>
      <w:proofErr w:type="spellEnd"/>
      <w:r>
        <w:t>, you're agreeing to follow these rules. If you don't agree, please don't use our services.</w:t>
      </w:r>
    </w:p>
    <w:p w:rsidR="00094A8A" w:rsidRDefault="00094A8A" w:rsidP="00094A8A">
      <w:pPr>
        <w:pStyle w:val="NormalWeb"/>
      </w:pPr>
      <w:r>
        <w:rPr>
          <w:rStyle w:val="Strong"/>
        </w:rPr>
        <w:t xml:space="preserve">2. How to Use </w:t>
      </w:r>
      <w:proofErr w:type="spellStart"/>
      <w:r>
        <w:rPr>
          <w:rStyle w:val="Strong"/>
        </w:rPr>
        <w:t>Turantcall</w:t>
      </w:r>
      <w:proofErr w:type="spellEnd"/>
      <w:r>
        <w:rPr>
          <w:rStyle w:val="Strong"/>
        </w:rPr>
        <w:t>:</w:t>
      </w:r>
      <w:r>
        <w:t xml:space="preserve"> You can use </w:t>
      </w:r>
      <w:proofErr w:type="spellStart"/>
      <w:r>
        <w:t>Turantcall</w:t>
      </w:r>
      <w:proofErr w:type="spellEnd"/>
      <w:r>
        <w:t xml:space="preserve"> to find local businesses. But please don't use it for anything illegal or wrong.</w:t>
      </w:r>
    </w:p>
    <w:p w:rsidR="00094A8A" w:rsidRDefault="00094A8A" w:rsidP="00094A8A">
      <w:pPr>
        <w:pStyle w:val="NormalWeb"/>
      </w:pPr>
      <w:r>
        <w:rPr>
          <w:rStyle w:val="Strong"/>
        </w:rPr>
        <w:t>3. Accuracy of Information:</w:t>
      </w:r>
      <w:r>
        <w:t xml:space="preserve"> We try to give you correct information, but sometimes things might be wrong. It's a good idea to check before making any decisions.</w:t>
      </w:r>
    </w:p>
    <w:p w:rsidR="00094A8A" w:rsidRDefault="00094A8A" w:rsidP="00094A8A">
      <w:pPr>
        <w:pStyle w:val="NormalWeb"/>
      </w:pPr>
      <w:r>
        <w:rPr>
          <w:rStyle w:val="Strong"/>
        </w:rPr>
        <w:t>4. Reviews and Ratings:</w:t>
      </w:r>
      <w:r>
        <w:t xml:space="preserve"> People can leave reviews and ratings. But remember, these are just opinions, and we can't guarantee they're always right.</w:t>
      </w:r>
    </w:p>
    <w:p w:rsidR="00094A8A" w:rsidRDefault="00094A8A" w:rsidP="00094A8A">
      <w:pPr>
        <w:pStyle w:val="NormalWeb"/>
      </w:pPr>
      <w:r>
        <w:rPr>
          <w:rStyle w:val="Strong"/>
        </w:rPr>
        <w:t>5. Talking to Businesses:</w:t>
      </w:r>
      <w:r>
        <w:t xml:space="preserve"> You can talk to businesses using our website. But remember, we're not responsible for what happens in your conversations.</w:t>
      </w:r>
    </w:p>
    <w:p w:rsidR="00094A8A" w:rsidRDefault="00094A8A" w:rsidP="00094A8A">
      <w:pPr>
        <w:pStyle w:val="NormalWeb"/>
      </w:pPr>
      <w:r>
        <w:rPr>
          <w:rStyle w:val="Strong"/>
        </w:rPr>
        <w:t>6. Your Privacy:</w:t>
      </w:r>
      <w:r>
        <w:t xml:space="preserve"> We care about your privacy. Read our Privacy Policy to learn how we use your information.</w:t>
      </w:r>
    </w:p>
    <w:p w:rsidR="00094A8A" w:rsidRDefault="00094A8A" w:rsidP="00094A8A">
      <w:pPr>
        <w:pStyle w:val="NormalWeb"/>
      </w:pPr>
      <w:r>
        <w:rPr>
          <w:rStyle w:val="Strong"/>
        </w:rPr>
        <w:t>7. Our Stuff:</w:t>
      </w:r>
      <w:r>
        <w:t xml:space="preserve"> Everything on </w:t>
      </w:r>
      <w:proofErr w:type="spellStart"/>
      <w:r>
        <w:t>Turantcall</w:t>
      </w:r>
      <w:proofErr w:type="spellEnd"/>
      <w:r>
        <w:t>, like logos and words, belongs to us. Please don't use it without permission.</w:t>
      </w:r>
    </w:p>
    <w:p w:rsidR="00094A8A" w:rsidRDefault="00094A8A" w:rsidP="00094A8A">
      <w:pPr>
        <w:pStyle w:val="NormalWeb"/>
      </w:pPr>
      <w:r>
        <w:rPr>
          <w:rStyle w:val="Strong"/>
        </w:rPr>
        <w:t>8. Problems and Damages:</w:t>
      </w:r>
      <w:r>
        <w:t xml:space="preserve"> We're not responsible if something goes wrong when you use our services.</w:t>
      </w:r>
    </w:p>
    <w:p w:rsidR="00094A8A" w:rsidRDefault="00094A8A" w:rsidP="00094A8A">
      <w:pPr>
        <w:pStyle w:val="NormalWeb"/>
      </w:pPr>
      <w:r>
        <w:rPr>
          <w:rStyle w:val="Strong"/>
        </w:rPr>
        <w:t>9. Changing the Rules:</w:t>
      </w:r>
      <w:r>
        <w:t xml:space="preserve"> Sometimes we might need to change these rules. We'll let you know if we do.</w:t>
      </w:r>
    </w:p>
    <w:p w:rsidR="00094A8A" w:rsidRDefault="00094A8A" w:rsidP="00094A8A">
      <w:pPr>
        <w:pStyle w:val="NormalWeb"/>
      </w:pPr>
      <w:r>
        <w:rPr>
          <w:rStyle w:val="Strong"/>
        </w:rPr>
        <w:t>10. What Laws Apply:</w:t>
      </w:r>
      <w:r>
        <w:t xml:space="preserve"> These rules follow the laws of</w:t>
      </w:r>
      <w:r>
        <w:t xml:space="preserve"> Nepal</w:t>
      </w:r>
      <w:r>
        <w:t>.</w:t>
      </w:r>
    </w:p>
    <w:p w:rsidR="00094A8A" w:rsidRDefault="00094A8A" w:rsidP="00094A8A">
      <w:pPr>
        <w:pStyle w:val="NormalWeb"/>
      </w:pPr>
      <w:r>
        <w:rPr>
          <w:rStyle w:val="Strong"/>
        </w:rPr>
        <w:t>Contact Us:</w:t>
      </w:r>
      <w:r>
        <w:t xml:space="preserve"> If you have questions about these rules, ask us!</w:t>
      </w:r>
    </w:p>
    <w:p w:rsidR="002E24A5" w:rsidRPr="00094A8A" w:rsidRDefault="002E24A5" w:rsidP="00094A8A">
      <w:bookmarkStart w:id="0" w:name="_GoBack"/>
      <w:bookmarkEnd w:id="0"/>
    </w:p>
    <w:sectPr w:rsidR="002E24A5" w:rsidRPr="00094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0AB5"/>
    <w:multiLevelType w:val="hybridMultilevel"/>
    <w:tmpl w:val="CB9CB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521CF"/>
    <w:multiLevelType w:val="hybridMultilevel"/>
    <w:tmpl w:val="844CF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A5D6B"/>
    <w:multiLevelType w:val="hybridMultilevel"/>
    <w:tmpl w:val="2FF08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50F25"/>
    <w:multiLevelType w:val="hybridMultilevel"/>
    <w:tmpl w:val="829E4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76E6C"/>
    <w:multiLevelType w:val="hybridMultilevel"/>
    <w:tmpl w:val="C9E62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A740E"/>
    <w:multiLevelType w:val="hybridMultilevel"/>
    <w:tmpl w:val="01DA6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C45B4"/>
    <w:multiLevelType w:val="hybridMultilevel"/>
    <w:tmpl w:val="BF00F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73663"/>
    <w:multiLevelType w:val="hybridMultilevel"/>
    <w:tmpl w:val="C0A65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26B7E"/>
    <w:multiLevelType w:val="hybridMultilevel"/>
    <w:tmpl w:val="01B25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16315"/>
    <w:multiLevelType w:val="hybridMultilevel"/>
    <w:tmpl w:val="E118F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C7"/>
    <w:rsid w:val="00086C50"/>
    <w:rsid w:val="00094A8A"/>
    <w:rsid w:val="002E24A5"/>
    <w:rsid w:val="007B3CE0"/>
    <w:rsid w:val="00A53DC7"/>
    <w:rsid w:val="00F6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E46A"/>
  <w15:chartTrackingRefBased/>
  <w15:docId w15:val="{395FCF9D-ADE4-4037-9349-1C7081EA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D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ne-NP"/>
    </w:rPr>
  </w:style>
  <w:style w:type="character" w:styleId="Strong">
    <w:name w:val="Strong"/>
    <w:basedOn w:val="DefaultParagraphFont"/>
    <w:uiPriority w:val="22"/>
    <w:qFormat/>
    <w:rsid w:val="00094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2024-05-28T14:06:00Z</dcterms:created>
  <dcterms:modified xsi:type="dcterms:W3CDTF">2024-06-07T05:47:00Z</dcterms:modified>
</cp:coreProperties>
</file>