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8C"/>
          <w:sz w:val="44"/>
          <w:szCs w:val="44"/>
        </w:rPr>
        <w:t xml:space="preserve">BizCheck — Plan de Update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Structurat din notitele de sedinta + ecranul aplicatiei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Surse: Foaie 1 · Foaie 2 · Screenshot telefon (BizCheck / Crowe)</w:t>
      </w:r>
    </w:p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1. Raport — Sistem de Scoring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Raportul trebuie sa afiseze ceva mai pozitiv — ideal business ideal. Legenda se afiseaza o data pe an. Fiecare interval de procente are o actiune clara asociata.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risc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Actiune / Recomandare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Eticheta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80–100%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Risc scazut · Zona stabila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Mentinere · Frecventa regulata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Ideal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E8A"/>
                <w:sz w:val="20"/>
                <w:szCs w:val="20"/>
              </w:rPr>
              <w:t xml:space="preserve">70–79%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E8A"/>
                <w:sz w:val="20"/>
                <w:szCs w:val="20"/>
              </w:rPr>
              <w:t xml:space="preserve">Bun · Frecventa mentinere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E8A"/>
                <w:sz w:val="20"/>
                <w:szCs w:val="20"/>
              </w:rPr>
              <w:t xml:space="preserve">Mentinere · oricare rezultat se poate corecta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E8A"/>
                <w:sz w:val="20"/>
                <w:szCs w:val="20"/>
              </w:rPr>
              <w:t xml:space="preserve">Bun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60–69%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Mediu · Regular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Regular · poate corecta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0–59%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Risc ridicat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Termen 3 zile / 30 zile recomandat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Risc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A7517" w:sz="12" w:space="4"/>
        </w:pBdr>
        <w:shd w:fill="FFF2CC" w:val="clear"/>
        <w:spacing w:after="120" w:before="1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  Nota importanta: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Unde scorul este 0% → se afiseaza 1% (sa nu ramana gol vizual)</w:t>
      </w:r>
    </w:p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2. Structura Raportului per Block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Navigarea si fluxul de afisare al raportului — Cuvantul lui IVAN.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Flux: </w:t>
      </w: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SVUN</w:t>
      </w:r>
      <w:r>
        <w:rPr>
          <w:rFonts w:ascii="Arial" w:cs="Arial" w:eastAsia="Arial" w:hAnsi="Arial"/>
          <w:sz w:val="22"/>
          <w:szCs w:val="22"/>
        </w:rPr>
        <w:t xml:space="preserve">  →  dupa companie  →  dupa  →  </w:t>
      </w: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per block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Detalii afisare per block: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Procent vizibil per block (ex: 39%)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Linii de text descriptive sub fiecare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Cuvantul lui IVAN — integrat in cuvantul cheie al raportului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 felede necomnandori — afisare separata</w:t>
      </w:r>
    </w:p>
    <w:p>
      <w:pPr>
        <w:spacing w:after="60" w:before="60"/>
      </w:pPr>
      <w:r>
        <w:t xml:space="preserve"/>
      </w:r>
    </w:p>
    <w:p>
      <w:pPr>
        <w:pBdr>
          <w:left w:val="single" w:color="1F4E8C" w:sz="12" w:space="4"/>
        </w:pBdr>
        <w:shd w:fill="D5E8F0" w:val="clear"/>
        <w:spacing w:after="120" w:before="80"/>
      </w:pPr>
      <w:r>
        <w:rPr>
          <w:rFonts w:ascii="Arial" w:cs="Arial" w:eastAsia="Arial" w:hAnsi="Arial"/>
          <w:b/>
          <w:bCs/>
          <w:color w:val="0D4E8A"/>
          <w:sz w:val="20"/>
          <w:szCs w:val="20"/>
        </w:rPr>
        <w:t xml:space="preserve">  Vizual: </w:t>
      </w:r>
      <w:r>
        <w:rPr>
          <w:rFonts w:ascii="Arial" w:cs="Arial" w:eastAsia="Arial" w:hAnsi="Arial"/>
          <w:color w:val="0D4E8A"/>
          <w:sz w:val="20"/>
          <w:szCs w:val="20"/>
        </w:rPr>
        <w:t xml:space="preserve">Block cu procent mare [39%] + linii de text → per block</w:t>
      </w:r>
    </w:p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3. Modificari Formular (Feedback Colegi + Sef)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Toate modificarile identificate la sesiunea de feedback pentru update-ul formularului BizCheck: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personale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Mutate la sfarsit → alta logica de afisare (nu la inceput)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politica confidentialitate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cu click activ catre politica de confidentialitate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Pasi separati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Fiecare pas separat — sa fie trecut singur, nu toti impreuna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 despre companie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Scoatem sectiunea → punem context de baza (baza de context)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Sanda companiei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Scoatem → text direct: experienta companiei pe piata → ani de activitate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Domenii de activitate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Adauga posibil mai multe domenii — utilizatorul poate alege mai multe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vizibil pe urmatoarele intrebari / prezentare</w:t>
            </w:r>
          </w:p>
        </w:tc>
      </w:tr>
    </w:tbl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4. Header si Prezentare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4.1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mai alb, standardizat — aspect mai clar si mai curat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Aliniat vizual cu restul aplicatiei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4.2 Headers in fata (prezentare)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Orice rezultat este bun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Rezultatul continua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after="120" w:before="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Headline: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Se vede pe urmatoarele intrebari / in prezentare — important de mentinut vizibil</w:t>
      </w:r>
    </w:p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5. Functionalitati Noi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5.1 Notificari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Numar erori → pentru raport detaliat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Losuri? → trimis prin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Notificare automata la finalizarea raportului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5.2 Refolosire formular pentru alt domeniu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Refolosire cod din nou → pentru un alt domeniu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Replicare formular BizCheck adaptat la alt sector</w:t>
      </w:r>
    </w:p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6. Ecranul Actual (Screenshot Telefon)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Aplicatia curenta BizCheck / Crowe — pagina de finalizare test afiseaza: "Testul a fost finalizat! Raportul dvs. detaliat este pregatit"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Ce trebuie revazut / modificat: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Butonul / actiunea principala — de clarificat ce se intampla dupa finalizare (deschide raport? descarca?)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Pasii din stanga (1, 2, 3) — verificat logica de navigare si ordinea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Crowe | BIZCHECK — de aliniat cu noul standard de header (mai alb, mai curat)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Selectorul de limba RO / RU — pozitionat corect, verificat pe toate ecranele si rezolutiile</w:t>
      </w:r>
    </w:p>
    <w:p>
      <w:pPr>
        <w:spacing w:after="60" w:before="60"/>
      </w:pPr>
      <w:r>
        <w:t xml:space="preserve"/>
      </w:r>
    </w:p>
    <w:p>
      <w:pPr>
        <w:pBdr>
          <w:left w:val="single" w:color="993C1D" w:sz="12" w:space="4"/>
        </w:pBdr>
        <w:shd w:fill="FCE9E1" w:val="clear"/>
        <w:spacing w:after="120" w:before="80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  Atentie: </w:t>
      </w:r>
      <w:r>
        <w:rPr>
          <w:rFonts w:ascii="Arial" w:cs="Arial" w:eastAsia="Arial" w:hAnsi="Arial"/>
          <w:color w:val="993C1D"/>
          <w:sz w:val="20"/>
          <w:szCs w:val="20"/>
        </w:rPr>
        <w:t xml:space="preserve">Ecranul de finalizare este primul lucru pe care utilizatorul il vede dupa test — trebuie sa fie clar si sa ghideze urmatorul pas</w:t>
      </w:r>
    </w:p>
    <w:p>
      <w:pPr>
        <w:pBdr>
          <w:bottom w:val="single" w:color="1F4E8C" w:sz="4" w:space="1"/>
        </w:pBd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7. Prioritati Recomandate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P1 — Urgent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Sistem scoring + legenda cu intervale 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Sectiunea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P1 — Urgent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Modificari formular (7 puncte)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Sectiunea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P2 — Important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Ecran finalizare — buton + navigare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Sectiunea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P2 — Important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Header standardizat mai alb/curat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Sectiunile 4 + 6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E8A"/>
                <w:sz w:val="18"/>
                <w:szCs w:val="18"/>
              </w:rPr>
              <w:t xml:space="preserve">P3 — Planificat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E8A"/>
                <w:sz w:val="20"/>
                <w:szCs w:val="20"/>
              </w:rPr>
              <w:t xml:space="preserve">Notificari Telegram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E8A"/>
                <w:sz w:val="20"/>
                <w:szCs w:val="20"/>
              </w:rPr>
              <w:t xml:space="preserve">Sectiunea 5.1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E8A"/>
                <w:sz w:val="18"/>
                <w:szCs w:val="18"/>
              </w:rPr>
              <w:t xml:space="preserve">P3 — Planificat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E8A"/>
                <w:sz w:val="20"/>
                <w:szCs w:val="20"/>
              </w:rPr>
              <w:t xml:space="preserve">Refolosire formular alt domeniu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E8A"/>
                <w:sz w:val="20"/>
                <w:szCs w:val="20"/>
              </w:rPr>
              <w:t xml:space="preserve">Sectiunea 5.2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BizCheck — Plan de update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D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2026-04-06T12:10:33.212Z</dcterms:created>
  <dcterms:modified xsi:type="dcterms:W3CDTF">2026-04-06T12:10:33.213Z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