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AF" w:rsidRPr="000422AF" w:rsidRDefault="000422AF" w:rsidP="00042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2AF">
        <w:rPr>
          <w:rFonts w:ascii="Times New Roman" w:eastAsia="Times New Roman" w:hAnsi="Times New Roman" w:cs="Times New Roman"/>
          <w:b/>
          <w:bCs/>
          <w:color w:val="000000"/>
        </w:rPr>
        <w:t>Notes on indicators from 12/8 meeting:</w:t>
      </w:r>
    </w:p>
    <w:p w:rsidR="000422AF" w:rsidRPr="000422AF" w:rsidRDefault="000422AF" w:rsidP="00042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22AF" w:rsidRPr="000422AF" w:rsidRDefault="000422AF" w:rsidP="00042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2AF">
        <w:rPr>
          <w:rFonts w:ascii="Times New Roman" w:eastAsia="Times New Roman" w:hAnsi="Times New Roman" w:cs="Times New Roman"/>
          <w:color w:val="000000"/>
        </w:rPr>
        <w:t xml:space="preserve">-Natural disturbances: 1 or 0, it happened or didn’t happen; need to put in analysis, not a descriptor; issue with difference in effect of hurricane vs. el </w:t>
      </w:r>
      <w:proofErr w:type="spellStart"/>
      <w:r w:rsidRPr="000422AF">
        <w:rPr>
          <w:rFonts w:ascii="Times New Roman" w:eastAsia="Times New Roman" w:hAnsi="Times New Roman" w:cs="Times New Roman"/>
          <w:color w:val="000000"/>
        </w:rPr>
        <w:t>nino</w:t>
      </w:r>
      <w:proofErr w:type="spellEnd"/>
      <w:r w:rsidRPr="000422AF">
        <w:rPr>
          <w:rFonts w:ascii="Times New Roman" w:eastAsia="Times New Roman" w:hAnsi="Times New Roman" w:cs="Times New Roman"/>
          <w:color w:val="000000"/>
        </w:rPr>
        <w:t>; both control and reserve will both be affected by the disturbance; leave as a descriptor</w:t>
      </w:r>
    </w:p>
    <w:p w:rsidR="000422AF" w:rsidRPr="000422AF" w:rsidRDefault="000422AF" w:rsidP="00042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22AF" w:rsidRPr="000422AF" w:rsidRDefault="000422AF" w:rsidP="00042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2AF">
        <w:rPr>
          <w:rFonts w:ascii="Times New Roman" w:eastAsia="Times New Roman" w:hAnsi="Times New Roman" w:cs="Times New Roman"/>
          <w:color w:val="000000"/>
        </w:rPr>
        <w:t>-Alternative job opportunities: leave as a descriptor for all socioeconomic indicator; doesn’t fit into current objectives. objectives need to take this into account</w:t>
      </w:r>
    </w:p>
    <w:p w:rsidR="000422AF" w:rsidRPr="000422AF" w:rsidRDefault="000422AF" w:rsidP="00042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22AF" w:rsidRPr="000422AF" w:rsidRDefault="000422AF" w:rsidP="00042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2AF">
        <w:rPr>
          <w:rFonts w:ascii="Times New Roman" w:eastAsia="Times New Roman" w:hAnsi="Times New Roman" w:cs="Times New Roman"/>
          <w:color w:val="000000"/>
        </w:rPr>
        <w:t>-Get rid of protection of habitat as a reserve objective because that is the objective of all marine reserves</w:t>
      </w:r>
    </w:p>
    <w:p w:rsidR="000422AF" w:rsidRPr="000422AF" w:rsidRDefault="000422AF" w:rsidP="00042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22AF" w:rsidRPr="000422AF" w:rsidRDefault="000422AF" w:rsidP="000422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2AF">
        <w:rPr>
          <w:rFonts w:ascii="Times New Roman" w:eastAsia="Times New Roman" w:hAnsi="Times New Roman" w:cs="Times New Roman"/>
          <w:color w:val="000000"/>
        </w:rPr>
        <w:t>-Should reserves modified, eliminated or left as is, should be left as an indicator</w:t>
      </w:r>
    </w:p>
    <w:p w:rsidR="00626FD6" w:rsidRDefault="00626FD6">
      <w:bookmarkStart w:id="0" w:name="_GoBack"/>
      <w:bookmarkEnd w:id="0"/>
    </w:p>
    <w:sectPr w:rsidR="0062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AF"/>
    <w:rsid w:val="000422AF"/>
    <w:rsid w:val="0062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5CCC8-42DD-4D19-958B-0B09A790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1</cp:revision>
  <dcterms:created xsi:type="dcterms:W3CDTF">2017-01-12T06:26:00Z</dcterms:created>
  <dcterms:modified xsi:type="dcterms:W3CDTF">2017-01-12T06:27:00Z</dcterms:modified>
</cp:coreProperties>
</file>