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55804" w14:textId="77777777" w:rsidR="008B0E75" w:rsidRPr="00FC685A" w:rsidRDefault="008B0E75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55FE6E5" w14:textId="7A970178" w:rsidR="000632B3" w:rsidRPr="00FC685A" w:rsidRDefault="4817505E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ENCUESTA PARA ENTENDER LA PERCEPCION DE LA COMUNIDAD SOBRE ZONAS DE NO PESCA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4B63C9" w14:paraId="0B7068F6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1C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Esta investigación está siendo realizada por </w:t>
            </w:r>
            <w:proofErr w:type="spellStart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TURFeffect</w:t>
            </w:r>
            <w:proofErr w:type="spellEnd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, un grupo de estudiantes de maestría de Ciencias Ambientales y Manejo la Escuela </w:t>
            </w:r>
            <w:proofErr w:type="spellStart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Bren</w:t>
            </w:r>
            <w:proofErr w:type="spellEnd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en la Universidad de California, Sana Bárbara, ubicada en Estados Unidos de América. </w:t>
            </w:r>
          </w:p>
          <w:p w14:paraId="5AAF1973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El grupo está trabajando con Comunidad y Biodiversidad A.C. (COBI) para crear un marco de referencia/sistema para evaluar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 efectividad de 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las zonas de no pesca en México. El propósito de esta encuesta es llenar vacíos de información sobre las comunidades con las que COBI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ha trabajado en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los últimos 15 años. Esta información será usada para realizar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evaluar la percepción que los usuarios tienen sobre algunos indicadores biofísicos. Además, recupera información socioeconómica y de gobernanza sobre la comunidad y las zonas de no pesca.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</w:p>
          <w:p w14:paraId="0A70260D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La participación en esta encuesta es voluntaria y el entrevistado puede negarse a participar o retirarse de la entrevista en cualquier momento y sin ningún tipo de penalización.</w:t>
            </w:r>
          </w:p>
        </w:tc>
      </w:tr>
    </w:tbl>
    <w:p w14:paraId="72776D98" w14:textId="77777777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6AB46451" w14:textId="3F29055E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 xml:space="preserve">Entrevistador: 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  <w:t>Fecha: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</w:t>
      </w:r>
    </w:p>
    <w:p w14:paraId="25795A42" w14:textId="62D92338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Nombre de la comunidad: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__________________________________</w:t>
      </w:r>
    </w:p>
    <w:p w14:paraId="1F217401" w14:textId="77777777" w:rsidR="00B45876" w:rsidRDefault="00B45876" w:rsidP="00B45876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</w:pPr>
    </w:p>
    <w:p w14:paraId="3B885FDB" w14:textId="5CAAC1DA" w:rsidR="000632B3" w:rsidRPr="00FC685A" w:rsidRDefault="00930AB5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SECCIÓ</w:t>
      </w:r>
      <w:r w:rsidR="000632B3"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N 1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4B63C9" w14:paraId="0FDA8A43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3224" w14:textId="77777777" w:rsidR="000632B3" w:rsidRPr="00FC685A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</w:pPr>
            <w:r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Las siguientes preguntas están enfocadas en la información demográfica</w:t>
            </w:r>
            <w:r w:rsidR="00483872"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.</w:t>
            </w:r>
          </w:p>
        </w:tc>
      </w:tr>
    </w:tbl>
    <w:p w14:paraId="4DF6F77E" w14:textId="77777777" w:rsidR="000632B3" w:rsidRPr="00FC685A" w:rsidRDefault="000632B3" w:rsidP="000632B3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p w14:paraId="16817DBC" w14:textId="77D66F39" w:rsidR="00783904" w:rsidRPr="00FC685A" w:rsidRDefault="000632B3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Entrevistado</w:t>
      </w:r>
      <w:r w:rsidR="00930AB5">
        <w:rPr>
          <w:rFonts w:ascii="Times New Roman" w:hAnsi="Times New Roman" w:cs="Times New Roman"/>
          <w:b/>
          <w:color w:val="auto"/>
          <w:lang w:val="es-419"/>
        </w:rPr>
        <w:t>/a: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ab/>
        <w:t xml:space="preserve">Genero: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Edad: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</w:t>
      </w:r>
      <w:r w:rsidR="00EC5586" w:rsidRPr="00FC685A">
        <w:rPr>
          <w:rFonts w:ascii="Times New Roman" w:hAnsi="Times New Roman" w:cs="Times New Roman"/>
          <w:b/>
          <w:color w:val="auto"/>
          <w:lang w:val="es-419"/>
        </w:rPr>
        <w:t>___</w:t>
      </w:r>
    </w:p>
    <w:p w14:paraId="00C14A6D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p w14:paraId="1250E2C2" w14:textId="77777777" w:rsidR="00783904" w:rsidRPr="00FC685A" w:rsidRDefault="00783904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Titulo/Ocupación: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__________________________________________________________________</w:t>
      </w:r>
    </w:p>
    <w:p w14:paraId="4417F7EE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668F476D" w14:textId="77777777" w:rsidR="00783904" w:rsidRPr="00FC685A" w:rsidRDefault="00D44F2E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¿Cuántos años ha vivido en esta comunidad?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</w:t>
      </w:r>
    </w:p>
    <w:p w14:paraId="21B42094" w14:textId="77777777" w:rsidR="00783904" w:rsidRPr="00FC685A" w:rsidRDefault="00783904" w:rsidP="00D44F2E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75"/>
      </w:tblGrid>
      <w:tr w:rsidR="00FC685A" w:rsidRPr="00FC685A" w14:paraId="536416FF" w14:textId="77777777" w:rsidTr="00783904">
        <w:tc>
          <w:tcPr>
            <w:tcW w:w="4750" w:type="dxa"/>
          </w:tcPr>
          <w:p w14:paraId="16528A89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Nivel de educación: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</w:p>
        </w:tc>
        <w:tc>
          <w:tcPr>
            <w:tcW w:w="4750" w:type="dxa"/>
          </w:tcPr>
          <w:p w14:paraId="77996928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Buzo Monitor:</w:t>
            </w:r>
          </w:p>
        </w:tc>
      </w:tr>
      <w:tr w:rsidR="00FC685A" w:rsidRPr="00FC685A" w14:paraId="56041860" w14:textId="77777777" w:rsidTr="00783904">
        <w:tc>
          <w:tcPr>
            <w:tcW w:w="4750" w:type="dxa"/>
          </w:tcPr>
          <w:p w14:paraId="41D30B07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No educación formal</w:t>
            </w:r>
          </w:p>
          <w:p w14:paraId="585AF5F1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primaria</w:t>
            </w:r>
          </w:p>
          <w:p w14:paraId="3499F5B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secundaria</w:t>
            </w:r>
          </w:p>
          <w:p w14:paraId="11736AA9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Preparatoria</w:t>
            </w:r>
          </w:p>
          <w:p w14:paraId="13CF8354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Bachillerato</w:t>
            </w:r>
          </w:p>
          <w:p w14:paraId="1AEDEE4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Otro</w:t>
            </w:r>
          </w:p>
          <w:p w14:paraId="34DA0B0E" w14:textId="77777777" w:rsidR="00783904" w:rsidRPr="00FC685A" w:rsidRDefault="00783904" w:rsidP="00D44F2E">
            <w:pPr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</w:p>
        </w:tc>
        <w:tc>
          <w:tcPr>
            <w:tcW w:w="4750" w:type="dxa"/>
          </w:tcPr>
          <w:p w14:paraId="2BE6F0F4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__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Si</w:t>
            </w:r>
          </w:p>
          <w:p w14:paraId="55B68473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__No</w:t>
            </w:r>
          </w:p>
        </w:tc>
      </w:tr>
    </w:tbl>
    <w:p w14:paraId="792B3C63" w14:textId="77777777" w:rsidR="00D44F2E" w:rsidRPr="004B63C9" w:rsidRDefault="005D6FB8" w:rsidP="00D44F2E">
      <w:pPr>
        <w:spacing w:after="120" w:line="240" w:lineRule="auto"/>
        <w:rPr>
          <w:rFonts w:ascii="Times New Roman" w:hAnsi="Times New Roman" w:cs="Times New Roman"/>
          <w:b/>
          <w:color w:val="auto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¿Por c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 xml:space="preserve">uántos años ha 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>tenido este trabajo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4B63C9">
        <w:rPr>
          <w:rFonts w:ascii="Times New Roman" w:hAnsi="Times New Roman" w:cs="Times New Roman"/>
          <w:b/>
          <w:color w:val="auto"/>
        </w:rPr>
        <w:t>__________________</w:t>
      </w:r>
    </w:p>
    <w:p w14:paraId="0AB893C9" w14:textId="1DEECD3D" w:rsidR="000632B3" w:rsidRPr="004B63C9" w:rsidRDefault="00930AB5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¿Con qué</w:t>
      </w:r>
      <w:r w:rsidR="005D6FB8" w:rsidRPr="004B63C9">
        <w:rPr>
          <w:rFonts w:ascii="Times New Roman" w:hAnsi="Times New Roman" w:cs="Times New Roman"/>
          <w:b/>
          <w:color w:val="auto"/>
        </w:rPr>
        <w:t xml:space="preserve"> frecuencia </w:t>
      </w:r>
      <w:proofErr w:type="spellStart"/>
      <w:r w:rsidR="005D6FB8" w:rsidRPr="004B63C9">
        <w:rPr>
          <w:rFonts w:ascii="Times New Roman" w:hAnsi="Times New Roman" w:cs="Times New Roman"/>
          <w:b/>
          <w:color w:val="auto"/>
        </w:rPr>
        <w:t>trabaja</w:t>
      </w:r>
      <w:proofErr w:type="spellEnd"/>
      <w:r w:rsidR="005D6FB8" w:rsidRPr="004B63C9">
        <w:rPr>
          <w:rFonts w:ascii="Times New Roman" w:hAnsi="Times New Roman" w:cs="Times New Roman"/>
          <w:b/>
          <w:color w:val="auto"/>
        </w:rPr>
        <w:t>?</w:t>
      </w:r>
      <w:r w:rsidR="00783904" w:rsidRPr="004B63C9">
        <w:rPr>
          <w:rFonts w:ascii="Times New Roman" w:hAnsi="Times New Roman" w:cs="Times New Roman"/>
          <w:b/>
          <w:color w:val="auto"/>
        </w:rPr>
        <w:t xml:space="preserve"> </w:t>
      </w:r>
      <w:r w:rsidR="00783904" w:rsidRPr="004B63C9">
        <w:rPr>
          <w:rFonts w:ascii="Times New Roman" w:hAnsi="Times New Roman" w:cs="Times New Roman"/>
          <w:b/>
          <w:color w:val="auto"/>
        </w:rPr>
        <w:tab/>
      </w:r>
      <w:r w:rsidR="00783904" w:rsidRPr="004B63C9">
        <w:rPr>
          <w:rFonts w:ascii="Times New Roman" w:hAnsi="Times New Roman" w:cs="Times New Roman"/>
          <w:b/>
          <w:color w:val="auto"/>
        </w:rPr>
        <w:tab/>
      </w:r>
      <w:r w:rsidR="00783904" w:rsidRPr="004B63C9">
        <w:rPr>
          <w:rFonts w:ascii="Times New Roman" w:hAnsi="Times New Roman" w:cs="Times New Roman"/>
          <w:b/>
          <w:color w:val="auto"/>
        </w:rPr>
        <w:tab/>
        <w:t>_________________</w:t>
      </w:r>
    </w:p>
    <w:p w14:paraId="5E94B88D" w14:textId="77777777" w:rsidR="00B45876" w:rsidRPr="004B63C9" w:rsidRDefault="00B45876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B132486" w14:textId="795FC56D" w:rsidR="004B63C9" w:rsidRPr="004B63C9" w:rsidRDefault="004B63C9" w:rsidP="00E9463F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auto"/>
          <w:lang w:val="es-419"/>
        </w:rPr>
      </w:pPr>
      <w:r w:rsidRPr="004B63C9">
        <w:rPr>
          <w:rFonts w:ascii="Times New Roman" w:eastAsia="Times New Roman" w:hAnsi="Times New Roman" w:cs="Times New Roman"/>
          <w:i/>
          <w:color w:val="auto"/>
          <w:lang w:val="es-419"/>
        </w:rPr>
        <w:t>Si el/la entrevistado/a es un/a líder de la comunidad pesquera, continúe co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n la </w:t>
      </w:r>
      <w:r w:rsidRPr="00235264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sección 2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de la entrevista. </w:t>
      </w:r>
      <w:r w:rsidRPr="004B63C9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Si el/la entrevistado/a es un/a 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>pescador/</w:t>
      </w:r>
      <w:r w:rsidR="00930AB5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a y/o 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>buceador</w:t>
      </w:r>
      <w:r w:rsidR="00930AB5">
        <w:rPr>
          <w:rFonts w:ascii="Times New Roman" w:eastAsia="Times New Roman" w:hAnsi="Times New Roman" w:cs="Times New Roman"/>
          <w:i/>
          <w:color w:val="auto"/>
          <w:lang w:val="es-419"/>
        </w:rPr>
        <w:t>/a</w:t>
      </w:r>
      <w:r w:rsidRPr="004B63C9">
        <w:rPr>
          <w:rFonts w:ascii="Times New Roman" w:eastAsia="Times New Roman" w:hAnsi="Times New Roman" w:cs="Times New Roman"/>
          <w:i/>
          <w:color w:val="auto"/>
          <w:lang w:val="es-419"/>
        </w:rPr>
        <w:t>, continúe co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n la </w:t>
      </w:r>
      <w:r w:rsidRPr="00235264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 xml:space="preserve">sección </w:t>
      </w:r>
      <w:r w:rsidRPr="00235264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3</w:t>
      </w:r>
      <w:r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de la entrevista.</w:t>
      </w:r>
    </w:p>
    <w:p w14:paraId="3F8A5425" w14:textId="7907D2E0" w:rsidR="000632B3" w:rsidRPr="00FC685A" w:rsidRDefault="00930AB5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lastRenderedPageBreak/>
        <w:t>SECCIÓ</w:t>
      </w:r>
      <w:r w:rsidR="000632B3"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N 2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32B3" w:rsidRPr="00930AB5" w14:paraId="5CF3CEDA" w14:textId="77777777" w:rsidTr="2DF25AA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F3B2" w14:textId="65F4B649" w:rsidR="000632B3" w:rsidRPr="00930AB5" w:rsidRDefault="00930AB5" w:rsidP="2DF25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  <w:lang w:val="es-419"/>
              </w:rPr>
            </w:pPr>
            <w:r w:rsidRPr="00930AB5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Las siguientes preguntas deben ser respondidas únicamente por líderes de la comunidad pesquera.</w:t>
            </w:r>
          </w:p>
        </w:tc>
      </w:tr>
    </w:tbl>
    <w:p w14:paraId="10535D36" w14:textId="77777777" w:rsidR="000632B3" w:rsidRPr="00930AB5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92B9630" w14:textId="6916346A" w:rsidR="000632B3" w:rsidRPr="00930AB5" w:rsidRDefault="00930AB5" w:rsidP="481750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¿</w:t>
      </w:r>
      <w:r w:rsidRPr="00930AB5">
        <w:rPr>
          <w:rFonts w:ascii="Times New Roman" w:eastAsia="Times New Roman" w:hAnsi="Times New Roman" w:cs="Times New Roman"/>
          <w:color w:val="auto"/>
          <w:lang w:val="es-419"/>
        </w:rPr>
        <w:t>Cuáles y cuántos tipos de organización están presentes en la comunidad</w:t>
      </w:r>
      <w:r>
        <w:rPr>
          <w:rFonts w:ascii="Times New Roman" w:eastAsia="Times New Roman" w:hAnsi="Times New Roman" w:cs="Times New Roman"/>
          <w:color w:val="auto"/>
          <w:lang w:val="es-419"/>
        </w:rPr>
        <w:t xml:space="preserve"> pesquera</w:t>
      </w:r>
      <w:r w:rsidRPr="00930AB5">
        <w:rPr>
          <w:rFonts w:ascii="Times New Roman" w:eastAsia="Times New Roman" w:hAnsi="Times New Roman" w:cs="Times New Roman"/>
          <w:color w:val="auto"/>
          <w:lang w:val="es-419"/>
        </w:rPr>
        <w:t xml:space="preserve">? </w:t>
      </w:r>
      <w:r w:rsidR="00BA1530" w:rsidRPr="00930AB5">
        <w:rPr>
          <w:rFonts w:ascii="Times New Roman" w:eastAsia="Times New Roman" w:hAnsi="Times New Roman" w:cs="Times New Roman"/>
          <w:color w:val="auto"/>
          <w:lang w:val="es-419"/>
        </w:rPr>
        <w:t xml:space="preserve"> </w:t>
      </w:r>
    </w:p>
    <w:p w14:paraId="482DAAC5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1AFD20A9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Asociación</w:t>
      </w:r>
    </w:p>
    <w:p w14:paraId="7BDAA5BE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Sindicato</w:t>
      </w:r>
    </w:p>
    <w:p w14:paraId="0E156CA0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Comité comunitario</w:t>
      </w:r>
    </w:p>
    <w:p w14:paraId="66F500AD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Federación</w:t>
      </w:r>
    </w:p>
    <w:p w14:paraId="6027E2C8" w14:textId="77777777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Confederación</w:t>
      </w:r>
    </w:p>
    <w:p w14:paraId="2C0CAF3D" w14:textId="08C664C6" w:rsidR="2DF25AA5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N</w:t>
      </w:r>
      <w:r w:rsidR="00930AB5">
        <w:rPr>
          <w:rFonts w:ascii="Times New Roman" w:eastAsia="Times New Roman" w:hAnsi="Times New Roman" w:cs="Times New Roman"/>
          <w:color w:val="auto"/>
          <w:lang w:val="es-419"/>
        </w:rPr>
        <w:t>inguún</w:t>
      </w:r>
      <w:proofErr w:type="spellEnd"/>
    </w:p>
    <w:p w14:paraId="75340F1C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especifique:</w:t>
      </w:r>
    </w:p>
    <w:p w14:paraId="69349A0F" w14:textId="77777777" w:rsidR="000632B3" w:rsidRPr="00FC685A" w:rsidRDefault="000632B3" w:rsidP="000632B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071914" w14:textId="77777777" w:rsidR="000632B3" w:rsidRPr="00FC685A" w:rsidRDefault="00AE6389" w:rsidP="000632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En la tabla de abajo, llene el nombre de la zona de no pesca, el año de implementación y una breve descripción sobre el razonamiento para establecer esa zona como una zona de no pesca.</w:t>
      </w:r>
    </w:p>
    <w:p w14:paraId="618427DB" w14:textId="13041C6B" w:rsidR="005C2452" w:rsidRPr="00FC685A" w:rsidRDefault="005C2452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tbl>
      <w:tblPr>
        <w:tblStyle w:val="TableGrid"/>
        <w:tblW w:w="953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055"/>
        <w:gridCol w:w="1800"/>
        <w:gridCol w:w="4680"/>
      </w:tblGrid>
      <w:tr w:rsidR="00FC685A" w:rsidRPr="004B63C9" w14:paraId="4349FA12" w14:textId="77777777" w:rsidTr="00FC685A">
        <w:trPr>
          <w:trHeight w:val="512"/>
        </w:trPr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25F9E95B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Nombre del área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F7A1801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Año de implementación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09F7D74D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 fue escogida esta ubicación</w:t>
            </w:r>
          </w:p>
        </w:tc>
      </w:tr>
      <w:tr w:rsidR="00FC685A" w:rsidRPr="004B63C9" w14:paraId="2FAD2912" w14:textId="77777777" w:rsidTr="00B21854">
        <w:trPr>
          <w:trHeight w:val="422"/>
        </w:trPr>
        <w:tc>
          <w:tcPr>
            <w:tcW w:w="3055" w:type="dxa"/>
          </w:tcPr>
          <w:p w14:paraId="080B4C8D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34845FB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557D20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7547E8F7" w14:textId="77777777" w:rsidTr="00B21854">
        <w:trPr>
          <w:trHeight w:val="432"/>
        </w:trPr>
        <w:tc>
          <w:tcPr>
            <w:tcW w:w="3055" w:type="dxa"/>
          </w:tcPr>
          <w:p w14:paraId="210D5D1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B86AF6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5EC16A9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2A913EC2" w14:textId="77777777" w:rsidTr="00B21854">
        <w:trPr>
          <w:trHeight w:val="432"/>
        </w:trPr>
        <w:tc>
          <w:tcPr>
            <w:tcW w:w="3055" w:type="dxa"/>
          </w:tcPr>
          <w:p w14:paraId="62C1341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8F8CAB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6B84F52A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6ED679E5" w14:textId="77777777" w:rsidTr="00B21854">
        <w:trPr>
          <w:trHeight w:val="432"/>
        </w:trPr>
        <w:tc>
          <w:tcPr>
            <w:tcW w:w="3055" w:type="dxa"/>
          </w:tcPr>
          <w:p w14:paraId="2121604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769E45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9A26BD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27EF0FDB" w14:textId="77777777" w:rsidTr="00B21854">
        <w:trPr>
          <w:trHeight w:val="432"/>
        </w:trPr>
        <w:tc>
          <w:tcPr>
            <w:tcW w:w="3055" w:type="dxa"/>
          </w:tcPr>
          <w:p w14:paraId="350F498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6851D02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BB6A274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71E31DC1" w14:textId="77777777" w:rsidTr="00B21854">
        <w:trPr>
          <w:trHeight w:val="432"/>
        </w:trPr>
        <w:tc>
          <w:tcPr>
            <w:tcW w:w="3055" w:type="dxa"/>
          </w:tcPr>
          <w:p w14:paraId="19401DF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4BC9C18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6113D9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0E3AB173" w14:textId="77777777" w:rsidTr="00B21854">
        <w:trPr>
          <w:trHeight w:val="432"/>
        </w:trPr>
        <w:tc>
          <w:tcPr>
            <w:tcW w:w="3055" w:type="dxa"/>
          </w:tcPr>
          <w:p w14:paraId="30F96FFF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6C4A5F47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C36183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7CB63249" w14:textId="77777777" w:rsidR="005C2452" w:rsidRPr="00FC685A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4FD587" w14:textId="7051365B" w:rsidR="000632B3" w:rsidRPr="00FC685A" w:rsidRDefault="000632B3" w:rsidP="00424DBC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3BF65D9" w14:textId="24EFB3AD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¿Quién inicio el proceso de creación de las zonas de no pesca? </w:t>
      </w:r>
      <w:r w:rsidR="005C2452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</w:t>
      </w:r>
      <w:r w:rsidR="000A5AA5" w:rsidRPr="00FC685A">
        <w:rPr>
          <w:rFonts w:ascii="Times New Roman" w:hAnsi="Times New Roman" w:cs="Times New Roman"/>
          <w:color w:val="auto"/>
          <w:lang w:val="es-419"/>
        </w:rPr>
        <w:t>das las respuestas que apliquen</w:t>
      </w:r>
    </w:p>
    <w:p w14:paraId="00B30C74" w14:textId="0DE432CB" w:rsidR="000632B3" w:rsidRPr="00FC685A" w:rsidRDefault="00500E6C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Comunidad</w:t>
      </w:r>
    </w:p>
    <w:p w14:paraId="6FF170B7" w14:textId="1C8FD1D1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>Comunidad pesquera</w:t>
      </w:r>
    </w:p>
    <w:p w14:paraId="1C7E0DA0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2ADD7CC8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>: _____________________</w:t>
      </w:r>
    </w:p>
    <w:p w14:paraId="0E08CD57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02BA3D6E" w14:textId="7C49970A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Agencias de </w:t>
      </w:r>
      <w:r w:rsidR="00235264">
        <w:rPr>
          <w:rFonts w:ascii="Times New Roman" w:hAnsi="Times New Roman" w:cs="Times New Roman"/>
          <w:color w:val="auto"/>
          <w:lang w:val="es-419"/>
        </w:rPr>
        <w:t>Gobierno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: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 xml:space="preserve"> ___________________</w:t>
      </w:r>
      <w:r w:rsidR="00235264" w:rsidRPr="005B77D5">
        <w:rPr>
          <w:rFonts w:ascii="Times New Roman" w:hAnsi="Times New Roman" w:cs="Times New Roman"/>
          <w:color w:val="auto"/>
        </w:rPr>
        <w:t>____________</w:t>
      </w:r>
      <w:r w:rsidR="00235264">
        <w:rPr>
          <w:rFonts w:ascii="Times New Roman" w:hAnsi="Times New Roman" w:cs="Times New Roman"/>
          <w:color w:val="auto"/>
        </w:rPr>
        <w:t>__</w:t>
      </w:r>
    </w:p>
    <w:p w14:paraId="3DD348A1" w14:textId="0485FB9D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  <w:r w:rsidR="00235264" w:rsidRPr="00235264">
        <w:rPr>
          <w:rFonts w:ascii="Times New Roman" w:hAnsi="Times New Roman" w:cs="Times New Roman"/>
          <w:color w:val="auto"/>
          <w:lang w:val="es-419"/>
        </w:rPr>
        <w:t xml:space="preserve"> </w:t>
      </w:r>
      <w:r w:rsidR="00235264" w:rsidRPr="00FC685A">
        <w:rPr>
          <w:rFonts w:ascii="Times New Roman" w:hAnsi="Times New Roman" w:cs="Times New Roman"/>
          <w:color w:val="auto"/>
          <w:lang w:val="es-419"/>
        </w:rPr>
        <w:t>___________________</w:t>
      </w:r>
      <w:r w:rsidR="00235264" w:rsidRPr="005B77D5">
        <w:rPr>
          <w:rFonts w:ascii="Times New Roman" w:hAnsi="Times New Roman" w:cs="Times New Roman"/>
          <w:color w:val="auto"/>
        </w:rPr>
        <w:t>_________</w:t>
      </w:r>
    </w:p>
    <w:p w14:paraId="56D65BFC" w14:textId="7E66B7AE" w:rsidR="00EC5586" w:rsidRPr="00FC685A" w:rsidRDefault="00EC5586" w:rsidP="002F5EE4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93A63D" w14:textId="77777777" w:rsidR="000632B3" w:rsidRPr="00FC685A" w:rsidRDefault="000632B3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6C4158F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B7BBDED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5322907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DCC301" w14:textId="77777777" w:rsidR="00937FA5" w:rsidRPr="00FC685A" w:rsidRDefault="00937FA5" w:rsidP="00E4564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35D6E3E" w14:textId="77777777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lastRenderedPageBreak/>
        <w:t>¿Quién está involucrado en el manejo, monitoreo y procuración de la zona de no pesca? Marque todas las respuestas que apliquen.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5295"/>
        <w:gridCol w:w="1365"/>
        <w:gridCol w:w="1350"/>
        <w:gridCol w:w="1530"/>
      </w:tblGrid>
      <w:tr w:rsidR="00FC685A" w:rsidRPr="00FC685A" w14:paraId="7518C13F" w14:textId="77777777" w:rsidTr="00FC685A"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B129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6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AE440E8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Manejo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19AE443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Monitoreo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E33D255" w14:textId="3F7536DF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Procuración</w:t>
            </w:r>
          </w:p>
        </w:tc>
      </w:tr>
      <w:tr w:rsidR="00FC685A" w:rsidRPr="00FC685A" w14:paraId="3E53BADE" w14:textId="77777777" w:rsidTr="00FC685A">
        <w:trPr>
          <w:trHeight w:val="288"/>
        </w:trPr>
        <w:tc>
          <w:tcPr>
            <w:tcW w:w="5295" w:type="dxa"/>
            <w:tcBorders>
              <w:top w:val="single" w:sz="4" w:space="0" w:color="auto"/>
            </w:tcBorders>
            <w:vAlign w:val="center"/>
          </w:tcPr>
          <w:p w14:paraId="51BA7AD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</w:t>
            </w:r>
          </w:p>
        </w:tc>
        <w:tc>
          <w:tcPr>
            <w:tcW w:w="1365" w:type="dxa"/>
          </w:tcPr>
          <w:p w14:paraId="7A071B6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DB389C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BB949D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C127DE9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2D349BCF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 pesquera</w:t>
            </w:r>
          </w:p>
        </w:tc>
        <w:tc>
          <w:tcPr>
            <w:tcW w:w="1365" w:type="dxa"/>
          </w:tcPr>
          <w:p w14:paraId="564A20C6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4D83E31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6D6DE14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8C94680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0C75028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Cooperativa</w:t>
            </w:r>
          </w:p>
        </w:tc>
        <w:tc>
          <w:tcPr>
            <w:tcW w:w="1365" w:type="dxa"/>
          </w:tcPr>
          <w:p w14:paraId="7FEFA9D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852CBE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B647AD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27DD0" w14:textId="77777777" w:rsidTr="00B21854">
        <w:trPr>
          <w:trHeight w:val="864"/>
        </w:trPr>
        <w:tc>
          <w:tcPr>
            <w:tcW w:w="5295" w:type="dxa"/>
          </w:tcPr>
          <w:p w14:paraId="4CA25F69" w14:textId="77777777" w:rsidR="000632B3" w:rsidRPr="00FC685A" w:rsidRDefault="2DF25AA5" w:rsidP="2DF25AA5">
            <w:pPr>
              <w:jc w:val="both"/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Organizaciones No Gubernamentales:</w:t>
            </w:r>
          </w:p>
        </w:tc>
        <w:tc>
          <w:tcPr>
            <w:tcW w:w="1365" w:type="dxa"/>
          </w:tcPr>
          <w:p w14:paraId="0C3320DB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0801FA4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E4AA540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F99330C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1A916E41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Empresas contratadas</w:t>
            </w:r>
          </w:p>
        </w:tc>
        <w:tc>
          <w:tcPr>
            <w:tcW w:w="1365" w:type="dxa"/>
          </w:tcPr>
          <w:p w14:paraId="583F775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15D272F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5913B3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3A3CC05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6348488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Académicos</w:t>
            </w:r>
          </w:p>
        </w:tc>
        <w:tc>
          <w:tcPr>
            <w:tcW w:w="1365" w:type="dxa"/>
          </w:tcPr>
          <w:p w14:paraId="6713FFF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0550AB0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2BD4F9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7C1DB9A" w14:textId="77777777" w:rsidTr="00B21854">
        <w:trPr>
          <w:trHeight w:val="864"/>
        </w:trPr>
        <w:tc>
          <w:tcPr>
            <w:tcW w:w="5295" w:type="dxa"/>
          </w:tcPr>
          <w:p w14:paraId="2331DA24" w14:textId="46923E54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Agencias de Gobierno.:</w:t>
            </w:r>
          </w:p>
        </w:tc>
        <w:tc>
          <w:tcPr>
            <w:tcW w:w="1365" w:type="dxa"/>
          </w:tcPr>
          <w:p w14:paraId="4A8A665A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A856B4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B7161C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9B05D" w14:textId="77777777" w:rsidTr="00B21854">
        <w:trPr>
          <w:trHeight w:val="864"/>
        </w:trPr>
        <w:tc>
          <w:tcPr>
            <w:tcW w:w="5295" w:type="dxa"/>
          </w:tcPr>
          <w:p w14:paraId="7101B786" w14:textId="736E004E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Otros. Por favor especifique:</w:t>
            </w:r>
          </w:p>
        </w:tc>
        <w:tc>
          <w:tcPr>
            <w:tcW w:w="1365" w:type="dxa"/>
          </w:tcPr>
          <w:p w14:paraId="69EA7EB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640C608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9E0661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6168F95F" w14:textId="77777777" w:rsidTr="00B21854">
        <w:trPr>
          <w:trHeight w:val="864"/>
        </w:trPr>
        <w:tc>
          <w:tcPr>
            <w:tcW w:w="5295" w:type="dxa"/>
          </w:tcPr>
          <w:p w14:paraId="60B889DD" w14:textId="5E0E9796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¿Quién más debería participar en estos procesos?</w:t>
            </w:r>
          </w:p>
        </w:tc>
        <w:tc>
          <w:tcPr>
            <w:tcW w:w="1365" w:type="dxa"/>
          </w:tcPr>
          <w:p w14:paraId="228DBBB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266A8C1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764CF1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19F761" w14:textId="4591C5CC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A2CA12" w14:textId="77777777" w:rsidR="001D5612" w:rsidRPr="00FC685A" w:rsidRDefault="001D5612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D8D3B95" w14:textId="2E33C103" w:rsidR="009A01EA" w:rsidRPr="00FC685A" w:rsidRDefault="4817505E" w:rsidP="48175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¿Están reconocidas legalmente las zonas de no pesca?</w:t>
      </w:r>
    </w:p>
    <w:p w14:paraId="5EF4C636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i</w:t>
      </w:r>
    </w:p>
    <w:p w14:paraId="2C4C2AE8" w14:textId="6F64F58F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o</w:t>
      </w:r>
    </w:p>
    <w:p w14:paraId="429BBDFA" w14:textId="77777777" w:rsidR="009A01EA" w:rsidRPr="00FC685A" w:rsidRDefault="009A01EA" w:rsidP="009A01EA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F0393B" w14:textId="2CD0575D" w:rsidR="009A01EA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no están reconocidas, ¿ha comenzado la comunidad el proceso para que las zonas de no pesca sean reconocidas legalmente?</w:t>
      </w:r>
    </w:p>
    <w:p w14:paraId="4FB456D6" w14:textId="77777777" w:rsidR="009A01EA" w:rsidRPr="00FC685A" w:rsidRDefault="009A01EA" w:rsidP="009A01EA">
      <w:pPr>
        <w:spacing w:after="0" w:line="240" w:lineRule="auto"/>
        <w:ind w:left="792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E45BA62" w14:textId="3418EAB0" w:rsidR="000632B3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las zonas de no pesca no han sido reconocidas legalmente y no se ha comenzado el proceso aún, ¿está la comunidad dispuesta a hacerlo?</w:t>
      </w:r>
    </w:p>
    <w:p w14:paraId="56CD82F0" w14:textId="11FEF23E" w:rsidR="000632B3" w:rsidRPr="00FC685A" w:rsidRDefault="000632B3" w:rsidP="000632B3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5250DF3" w14:textId="134B7E7E" w:rsidR="009C7DDC" w:rsidRPr="00FC685A" w:rsidRDefault="4817505E" w:rsidP="00124853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¿Existe un documento o guía en la que se presenten explícitamente la información sobre el manejo de la zona de no pesca?</w:t>
      </w:r>
    </w:p>
    <w:p w14:paraId="08354275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Si</w:t>
      </w:r>
    </w:p>
    <w:p w14:paraId="1135258C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</w:t>
      </w:r>
    </w:p>
    <w:p w14:paraId="680C652E" w14:textId="3EEE33B7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 S</w:t>
      </w:r>
      <w:r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2CEDADDB" w14:textId="35337171" w:rsidR="00A51B8D" w:rsidRPr="00FC685A" w:rsidRDefault="00A51B8D" w:rsidP="00500E6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193CF73" w14:textId="77777777" w:rsidR="00A51B8D" w:rsidRPr="00FC685A" w:rsidRDefault="00A51B8D" w:rsidP="00A51B8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50A012D7" w14:textId="0F1ED568" w:rsidR="000632B3" w:rsidRPr="00FC685A" w:rsidRDefault="000632B3" w:rsidP="009A01EA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se manejan/gestionan las pesquerías locales? </w:t>
      </w:r>
      <w:r w:rsidR="00704BA1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7FF9B7F" w14:textId="77777777" w:rsidR="000632B3" w:rsidRPr="00FC685A" w:rsidRDefault="00704BA1" w:rsidP="000632B3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Derechos de uso territorial (Concesiones)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</w:t>
      </w:r>
    </w:p>
    <w:p w14:paraId="13FD255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Permisos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718F2C89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(toda la pesquería)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CAC761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Individuales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F3BF135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Acceso abierto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655DA7F6" w14:textId="067D6121" w:rsidR="4817505E" w:rsidRPr="00FC685A" w:rsidRDefault="00704BA1" w:rsidP="00500E6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______________________________________________</w:t>
      </w:r>
    </w:p>
    <w:p w14:paraId="3E877AEE" w14:textId="3D9D6B72" w:rsidR="4817505E" w:rsidRPr="00FC685A" w:rsidRDefault="4817505E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71AF3860" w14:textId="77777777" w:rsidR="00B21854" w:rsidRPr="00FC685A" w:rsidRDefault="00B21854" w:rsidP="00E456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23EF4953" w14:textId="77777777" w:rsidR="000632B3" w:rsidRPr="00FC685A" w:rsidRDefault="00F52818" w:rsidP="00124853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Quién es respons</w:t>
      </w:r>
      <w:r w:rsidR="003F0BCD" w:rsidRPr="00FC685A">
        <w:rPr>
          <w:rFonts w:ascii="Times New Roman" w:hAnsi="Times New Roman" w:cs="Times New Roman"/>
          <w:color w:val="auto"/>
          <w:lang w:val="es-419"/>
        </w:rPr>
        <w:t>able de la procuración / vigilancia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de las zonas de pesca y áreas de manejo cercanas? </w:t>
      </w:r>
      <w:r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DDCBB70" w14:textId="168B3678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Comunidad</w:t>
      </w:r>
    </w:p>
    <w:p w14:paraId="75B554B6" w14:textId="5C86F407" w:rsidR="005C09BD" w:rsidRPr="00FC685A" w:rsidRDefault="005C09BD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080F79B4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54BCA2D7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</w:p>
    <w:p w14:paraId="63BFF1A3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Empresas contratadas</w:t>
      </w:r>
    </w:p>
    <w:p w14:paraId="55A5EAC2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592BE792" w14:textId="0E025D9F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Agencias de Gobiern</w:t>
      </w:r>
      <w:r w:rsidR="00F30C25">
        <w:rPr>
          <w:rFonts w:ascii="Times New Roman" w:hAnsi="Times New Roman" w:cs="Times New Roman"/>
          <w:color w:val="auto"/>
          <w:lang w:val="es-419"/>
        </w:rPr>
        <w:t>o. Por favor especifique cuales</w:t>
      </w:r>
      <w:r w:rsidR="00F30C25" w:rsidRPr="00F30C25">
        <w:rPr>
          <w:rFonts w:ascii="Times New Roman" w:hAnsi="Times New Roman" w:cs="Times New Roman"/>
          <w:color w:val="auto"/>
          <w:lang w:val="es-419"/>
        </w:rPr>
        <w:t>: _________</w:t>
      </w:r>
      <w:r w:rsidR="00F30C25" w:rsidRPr="00F30C25">
        <w:rPr>
          <w:rFonts w:ascii="Times New Roman" w:hAnsi="Times New Roman" w:cs="Times New Roman"/>
          <w:color w:val="auto"/>
          <w:lang w:val="es-419"/>
        </w:rPr>
        <w:t>__________________________</w:t>
      </w:r>
    </w:p>
    <w:p w14:paraId="045FB6BE" w14:textId="6830419A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Otros. Por favor </w:t>
      </w:r>
      <w:r w:rsidR="0076766A" w:rsidRPr="00FC685A">
        <w:rPr>
          <w:rFonts w:ascii="Times New Roman" w:hAnsi="Times New Roman" w:cs="Times New Roman"/>
          <w:color w:val="auto"/>
          <w:lang w:val="es-419"/>
        </w:rPr>
        <w:t>especifique:</w:t>
      </w:r>
      <w:r w:rsidR="0076766A">
        <w:rPr>
          <w:rFonts w:ascii="Times New Roman" w:hAnsi="Times New Roman" w:cs="Times New Roman"/>
          <w:color w:val="auto"/>
        </w:rPr>
        <w:t xml:space="preserve"> _</w:t>
      </w:r>
      <w:r w:rsidR="00F30C25">
        <w:rPr>
          <w:rFonts w:ascii="Times New Roman" w:hAnsi="Times New Roman" w:cs="Times New Roman"/>
          <w:color w:val="auto"/>
        </w:rPr>
        <w:t>_____________________________________________________</w:t>
      </w:r>
    </w:p>
    <w:p w14:paraId="2F8C83C4" w14:textId="2F6ED518" w:rsidR="000628EC" w:rsidRPr="00FC685A" w:rsidRDefault="000628EC" w:rsidP="003F0BC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CA7BECF" w14:textId="4BB25C61" w:rsidR="000632B3" w:rsidRPr="00FC685A" w:rsidRDefault="003F0BCD" w:rsidP="009A01EA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¿Cómo se realiza la procuración / vigilancia?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0628EC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0A4FE56B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Avistamiento desde tierra</w:t>
      </w:r>
    </w:p>
    <w:p w14:paraId="3620E1A9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Botes patrulla </w:t>
      </w:r>
    </w:p>
    <w:p w14:paraId="267DD52E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Sistema de localización de embarcación</w:t>
      </w:r>
    </w:p>
    <w:p w14:paraId="3A78F6CC" w14:textId="0A165A19" w:rsidR="003F0BCD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76DE8F68" w14:textId="77777777" w:rsidR="003F0BCD" w:rsidRPr="00FC685A" w:rsidRDefault="003F0BCD" w:rsidP="00EC558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5EA7568" w14:textId="77777777" w:rsidR="003F0BCD" w:rsidRPr="00FC685A" w:rsidRDefault="4817505E" w:rsidP="4817505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¿Su organización tiene reglas sobre cuándo, cómo o dónde pescar, que no provienen de CONAPESCA u otras agencias gubernamentales?</w:t>
      </w:r>
    </w:p>
    <w:p w14:paraId="79CB4C8C" w14:textId="03F764C2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Si</w:t>
      </w:r>
    </w:p>
    <w:p w14:paraId="681A404A" w14:textId="0D3CD9D4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</w:t>
      </w:r>
    </w:p>
    <w:p w14:paraId="6E66D983" w14:textId="4EECCB99" w:rsidR="003F0BCD" w:rsidRPr="00FC685A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 S</w:t>
      </w:r>
      <w:r w:rsidR="4817505E"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7814366D" w14:textId="29B793FD" w:rsidR="003F0BCD" w:rsidRPr="00FC685A" w:rsidRDefault="003F0BCD" w:rsidP="4817505E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681986B4" w14:textId="77777777" w:rsidR="003C16B0" w:rsidRPr="00FC685A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05"/>
        <w:gridCol w:w="1530"/>
        <w:gridCol w:w="3865"/>
      </w:tblGrid>
      <w:tr w:rsidR="00FC685A" w:rsidRPr="00FC685A" w14:paraId="335AF8E2" w14:textId="77777777" w:rsidTr="006E03CC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1A5CC" w14:textId="77777777" w:rsidR="003C16B0" w:rsidRPr="00FC685A" w:rsidRDefault="003C16B0" w:rsidP="006E03CC">
            <w:pPr>
              <w:spacing w:before="40" w:after="40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  <w:vAlign w:val="center"/>
          </w:tcPr>
          <w:p w14:paraId="755246FE" w14:textId="076DA778" w:rsidR="003C16B0" w:rsidRPr="00FC685A" w:rsidRDefault="00FC685A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Antes de / </w:t>
            </w:r>
            <w:r w:rsidR="005E2661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en la implementación</w:t>
            </w:r>
          </w:p>
        </w:tc>
        <w:tc>
          <w:tcPr>
            <w:tcW w:w="1530" w:type="dxa"/>
            <w:vAlign w:val="center"/>
          </w:tcPr>
          <w:p w14:paraId="707A6DD7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Actualmente </w:t>
            </w:r>
          </w:p>
        </w:tc>
        <w:tc>
          <w:tcPr>
            <w:tcW w:w="3865" w:type="dxa"/>
            <w:vAlign w:val="center"/>
          </w:tcPr>
          <w:p w14:paraId="23D4BCC8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</w:t>
            </w:r>
            <w:r w:rsidR="00450D86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 del cambio</w:t>
            </w:r>
          </w:p>
        </w:tc>
      </w:tr>
      <w:tr w:rsidR="00FC685A" w:rsidRPr="004B63C9" w14:paraId="66D65126" w14:textId="77777777" w:rsidTr="006E03CC">
        <w:tc>
          <w:tcPr>
            <w:tcW w:w="2990" w:type="dxa"/>
            <w:tcBorders>
              <w:top w:val="single" w:sz="4" w:space="0" w:color="auto"/>
            </w:tcBorders>
            <w:vAlign w:val="center"/>
          </w:tcPr>
          <w:p w14:paraId="465738E4" w14:textId="77777777" w:rsidR="003C16B0" w:rsidRPr="00FC685A" w:rsidRDefault="005E2661" w:rsidP="008C2166">
            <w:pPr>
              <w:numPr>
                <w:ilvl w:val="0"/>
                <w:numId w:val="4"/>
              </w:numPr>
              <w:spacing w:before="40" w:after="40"/>
              <w:ind w:left="367" w:hanging="367"/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Número de pescadores en la comunidad.</w:t>
            </w:r>
          </w:p>
        </w:tc>
        <w:tc>
          <w:tcPr>
            <w:tcW w:w="1805" w:type="dxa"/>
            <w:vAlign w:val="center"/>
          </w:tcPr>
          <w:p w14:paraId="1B2E67D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  <w:vAlign w:val="center"/>
          </w:tcPr>
          <w:p w14:paraId="5E522A8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865" w:type="dxa"/>
            <w:vAlign w:val="center"/>
          </w:tcPr>
          <w:p w14:paraId="11362FD9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D9953A" w14:textId="77010B5A" w:rsidR="001D3CB3" w:rsidRPr="00FC685A" w:rsidRDefault="001D3CB3" w:rsidP="00424DB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023EA8C4" w14:textId="0D0B85D4" w:rsidR="00DE4B14" w:rsidRPr="00FC685A" w:rsidRDefault="66129CFD" w:rsidP="008C2166">
      <w:pPr>
        <w:pStyle w:val="ListParagraph"/>
        <w:numPr>
          <w:ilvl w:val="0"/>
          <w:numId w:val="4"/>
        </w:numPr>
        <w:spacing w:after="120" w:line="240" w:lineRule="auto"/>
        <w:ind w:left="360" w:hanging="360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tipo de acceso tiene a la pesquería? </w:t>
      </w:r>
    </w:p>
    <w:p w14:paraId="129E0C20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Miembro de una cooperativa con permiso</w:t>
      </w:r>
    </w:p>
    <w:p w14:paraId="5443D16F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Miembro de una cooperativa sin permiso</w:t>
      </w:r>
    </w:p>
    <w:p w14:paraId="48C676CD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Tiene permiso propio</w:t>
      </w:r>
    </w:p>
    <w:p w14:paraId="00C86A66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Usa el permiso de alguien más</w:t>
      </w:r>
    </w:p>
    <w:p w14:paraId="23A668F4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Trabaja sin permiso</w:t>
      </w:r>
    </w:p>
    <w:p w14:paraId="11E59A1E" w14:textId="52F6AE6C" w:rsidR="00500E6C" w:rsidRPr="00FC685A" w:rsidRDefault="00500E6C" w:rsidP="00E45643">
      <w:pPr>
        <w:spacing w:after="20" w:line="240" w:lineRule="auto"/>
        <w:ind w:left="360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</w:t>
      </w:r>
      <w:r w:rsidR="0076766A">
        <w:rPr>
          <w:rFonts w:ascii="Times New Roman" w:hAnsi="Times New Roman" w:cs="Times New Roman"/>
          <w:color w:val="auto"/>
        </w:rPr>
        <w:t>: ____________________________________________________________________</w:t>
      </w:r>
    </w:p>
    <w:p w14:paraId="42612C32" w14:textId="77777777" w:rsidR="00500E6C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134187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5C5C6A4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F6238F3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62FA508" w14:textId="77777777" w:rsidR="00214590" w:rsidRPr="00FC685A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65B7A9" w14:textId="77777777" w:rsidR="00500E6C" w:rsidRPr="00FC685A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1110CE" w14:textId="60501CF2" w:rsidR="00BE0577" w:rsidRPr="00FC685A" w:rsidRDefault="2DF25AA5" w:rsidP="2DF25AA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lastRenderedPageBreak/>
        <w:t>SECCION 3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78714E" w14:paraId="08BA1E22" w14:textId="77777777" w:rsidTr="00C4768B">
        <w:trPr>
          <w:trHeight w:val="39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6875" w14:textId="77FBA190" w:rsidR="00BE0577" w:rsidRPr="0078714E" w:rsidRDefault="0078714E" w:rsidP="0078714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</w:pPr>
            <w:r w:rsidRPr="0078714E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Sí el entrevistado es únicamente un pe</w:t>
            </w:r>
            <w:r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</w:t>
            </w:r>
            <w:r w:rsidRPr="0078714E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cador o está involucrado con la pesquería (ej. </w:t>
            </w:r>
            <w:r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Comprador o vendedor de pescado), por favor, inicie la encuesta aquí.</w:t>
            </w:r>
          </w:p>
        </w:tc>
      </w:tr>
    </w:tbl>
    <w:p w14:paraId="33E60FBB" w14:textId="77777777" w:rsidR="00E75E41" w:rsidRPr="0078714E" w:rsidRDefault="00E75E41" w:rsidP="00D11B80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C29FB3D" w14:textId="77777777" w:rsidR="00E82901" w:rsidRPr="008C2166" w:rsidRDefault="00E82901" w:rsidP="008C2166">
      <w:pPr>
        <w:pStyle w:val="ListParagraph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¿Quién participa en la toma de decisiones para la zona de no pesca? Seleccione todas las respuestas que apliquen</w:t>
      </w:r>
    </w:p>
    <w:p w14:paraId="61980EF4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</w:t>
      </w:r>
    </w:p>
    <w:p w14:paraId="21827E89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263D03B8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Cooperativa</w:t>
      </w:r>
    </w:p>
    <w:p w14:paraId="0DC47B4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Organizaciones No Gubernamentales: ___________________</w:t>
      </w:r>
    </w:p>
    <w:p w14:paraId="45BAB0B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Académicos </w:t>
      </w:r>
    </w:p>
    <w:p w14:paraId="261AD086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Agencias de Gobierno.: ___________________</w:t>
      </w:r>
    </w:p>
    <w:p w14:paraId="6DBE6F4E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Otros. Por favor especifique:</w:t>
      </w:r>
    </w:p>
    <w:p w14:paraId="3DC1003E" w14:textId="77777777" w:rsidR="00E82901" w:rsidRPr="00FC685A" w:rsidRDefault="00E82901" w:rsidP="00E82901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853408" w14:textId="54B39E64" w:rsidR="00E82901" w:rsidRPr="008C2166" w:rsidRDefault="00E82901" w:rsidP="008C2166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¿Cree que se debería involucrar a alguien más en esta toma de decisiones? ¿A quién?</w:t>
      </w:r>
    </w:p>
    <w:p w14:paraId="159CBE44" w14:textId="77777777" w:rsidR="00E82901" w:rsidRDefault="00E82901" w:rsidP="00E8290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D71D0DE" w14:textId="77777777" w:rsidR="00124853" w:rsidRPr="00FC685A" w:rsidRDefault="00124853" w:rsidP="00E8290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375E970" w14:textId="0C1B8B05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tan bien cree usted que la vigilancia y el cumplimiento de la ley funcionan en su </w:t>
      </w:r>
      <w:r w:rsidR="00440045">
        <w:rPr>
          <w:rFonts w:ascii="Times New Roman" w:eastAsia="Times New Roman" w:hAnsi="Times New Roman" w:cs="Times New Roman"/>
          <w:color w:val="auto"/>
          <w:lang w:val="es-419"/>
        </w:rPr>
        <w:t>á</w:t>
      </w:r>
      <w:r w:rsidR="00981173" w:rsidRPr="00FC685A">
        <w:rPr>
          <w:rFonts w:ascii="Times New Roman" w:eastAsia="Times New Roman" w:hAnsi="Times New Roman" w:cs="Times New Roman"/>
          <w:color w:val="auto"/>
          <w:lang w:val="es-419"/>
        </w:rPr>
        <w:t>rea de pesca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</w:t>
      </w:r>
    </w:p>
    <w:p w14:paraId="3D895F81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bien</w:t>
      </w:r>
    </w:p>
    <w:p w14:paraId="5A21AE54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Bien</w:t>
      </w:r>
    </w:p>
    <w:p w14:paraId="5929BDE2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Moderadamente</w:t>
      </w:r>
    </w:p>
    <w:p w14:paraId="31665A20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Mal</w:t>
      </w:r>
    </w:p>
    <w:p w14:paraId="3E9C3AFE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mal</w:t>
      </w:r>
    </w:p>
    <w:p w14:paraId="4F6BE5DB" w14:textId="77777777" w:rsidR="00E82901" w:rsidRPr="00FC685A" w:rsidRDefault="00E82901" w:rsidP="00E4564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95DDBDF" w14:textId="092E269E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En una escala de 0 a 5, ¿Cómo calificaría usted la pesca ilegal</w:t>
      </w:r>
      <w:r w:rsidR="00124853">
        <w:rPr>
          <w:rFonts w:ascii="Times New Roman" w:eastAsia="Times New Roman" w:hAnsi="Times New Roman" w:cs="Times New Roman"/>
          <w:color w:val="auto"/>
          <w:lang w:val="es-419"/>
        </w:rPr>
        <w:t xml:space="preserve"> (</w:t>
      </w:r>
      <w:r w:rsidR="00440045">
        <w:rPr>
          <w:rFonts w:ascii="Times New Roman" w:eastAsia="Times New Roman" w:hAnsi="Times New Roman" w:cs="Times New Roman"/>
          <w:color w:val="auto"/>
          <w:lang w:val="es-419"/>
        </w:rPr>
        <w:t>por artes y prácticas ilegales</w:t>
      </w:r>
      <w:r w:rsidR="00124853">
        <w:rPr>
          <w:rFonts w:ascii="Times New Roman" w:eastAsia="Times New Roman" w:hAnsi="Times New Roman" w:cs="Times New Roman"/>
          <w:color w:val="auto"/>
          <w:lang w:val="es-419"/>
        </w:rPr>
        <w:t xml:space="preserve">) </w:t>
      </w:r>
      <w:r w:rsidR="00440045">
        <w:rPr>
          <w:rFonts w:ascii="Times New Roman" w:eastAsia="Times New Roman" w:hAnsi="Times New Roman" w:cs="Times New Roman"/>
          <w:color w:val="auto"/>
          <w:lang w:val="es-419"/>
        </w:rPr>
        <w:t>en su área de pesca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 0 = bajo, 5 = alto</w:t>
      </w:r>
    </w:p>
    <w:p w14:paraId="20C8E7A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leGrid"/>
        <w:tblW w:w="9900" w:type="dxa"/>
        <w:tblInd w:w="-90" w:type="dxa"/>
        <w:tblLook w:val="04A0" w:firstRow="1" w:lastRow="0" w:firstColumn="1" w:lastColumn="0" w:noHBand="0" w:noVBand="1"/>
      </w:tblPr>
      <w:tblGrid>
        <w:gridCol w:w="175"/>
        <w:gridCol w:w="2165"/>
        <w:gridCol w:w="3330"/>
        <w:gridCol w:w="4230"/>
      </w:tblGrid>
      <w:tr w:rsidR="00FC685A" w:rsidRPr="004B63C9" w14:paraId="3B1E047F" w14:textId="77777777" w:rsidTr="00FC685A">
        <w:trPr>
          <w:gridBefore w:val="1"/>
          <w:wBefore w:w="175" w:type="dxa"/>
          <w:trHeight w:val="323"/>
        </w:trPr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B01CD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33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42CE48" w14:textId="605B85C4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del grupo pesquero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62F0634A" w14:textId="3078F62C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 fuera del grupo pesquero</w:t>
            </w:r>
          </w:p>
        </w:tc>
      </w:tr>
      <w:tr w:rsidR="00FC685A" w:rsidRPr="004B63C9" w14:paraId="2059B36D" w14:textId="77777777" w:rsidTr="00FC685A">
        <w:tc>
          <w:tcPr>
            <w:tcW w:w="2340" w:type="dxa"/>
            <w:gridSpan w:val="2"/>
            <w:tcBorders>
              <w:top w:val="single" w:sz="4" w:space="0" w:color="auto"/>
            </w:tcBorders>
            <w:vAlign w:val="center"/>
          </w:tcPr>
          <w:p w14:paraId="3E08E825" w14:textId="10836B2C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Dentro de la(s) zona(s) de no pesca</w:t>
            </w:r>
          </w:p>
        </w:tc>
        <w:tc>
          <w:tcPr>
            <w:tcW w:w="3330" w:type="dxa"/>
            <w:vAlign w:val="center"/>
          </w:tcPr>
          <w:p w14:paraId="76BE9813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8DCF96E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4B63C9" w14:paraId="691FB5FA" w14:textId="77777777" w:rsidTr="00FC685A">
        <w:tc>
          <w:tcPr>
            <w:tcW w:w="2340" w:type="dxa"/>
            <w:gridSpan w:val="2"/>
            <w:vAlign w:val="center"/>
          </w:tcPr>
          <w:p w14:paraId="713012F1" w14:textId="1CB3357A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Fuera de la(s) zona(s) de no pesca</w:t>
            </w:r>
          </w:p>
        </w:tc>
        <w:tc>
          <w:tcPr>
            <w:tcW w:w="3330" w:type="dxa"/>
            <w:vAlign w:val="center"/>
          </w:tcPr>
          <w:p w14:paraId="5C539A57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E54DFF0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00953614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7485336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2CAD366E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Después de la implementación de la reserva/zona de no pesca, la procuración/monitoreo por parte del gobierno ha:</w:t>
      </w:r>
    </w:p>
    <w:p w14:paraId="0C0DEA10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Incrementado</w:t>
      </w:r>
    </w:p>
    <w:p w14:paraId="0CD921F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Permanecido igual</w:t>
      </w:r>
    </w:p>
    <w:p w14:paraId="00F88C0C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Disminuido</w:t>
      </w:r>
    </w:p>
    <w:p w14:paraId="5A216C3E" w14:textId="77777777" w:rsidR="00E82901" w:rsidRDefault="00E82901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32668E0B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3641B15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526FBB5C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373A43F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670C6FA" w14:textId="77777777" w:rsidR="00124853" w:rsidRPr="00FC685A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4F427618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La procuración/monitoreo funciona mejor cuando el gobierno participa.</w:t>
      </w:r>
    </w:p>
    <w:p w14:paraId="43B9476B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lastRenderedPageBreak/>
        <w:t>__ Totalmente de acuerdo</w:t>
      </w:r>
    </w:p>
    <w:p w14:paraId="35F59F6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2AF0E97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773A4DA7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12C1F96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368AAAE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CA633E" w14:textId="37294D6A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La procuración/monitoreo funciona mejor cuando el grupo pesquero participa.</w:t>
      </w:r>
    </w:p>
    <w:p w14:paraId="6F4DEB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1B4CE33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6FB603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34AD96B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027C57C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403F71A0" w14:textId="77777777" w:rsidR="00E82901" w:rsidRPr="00FC685A" w:rsidRDefault="00E82901" w:rsidP="00E8290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95"/>
        <w:gridCol w:w="1710"/>
        <w:gridCol w:w="3595"/>
      </w:tblGrid>
      <w:tr w:rsidR="00FC685A" w:rsidRPr="00FC685A" w14:paraId="1C371B84" w14:textId="77777777" w:rsidTr="007B7760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F6151" w14:textId="77777777" w:rsidR="006E03CC" w:rsidRPr="00FC685A" w:rsidRDefault="006E03CC" w:rsidP="006E03CC">
            <w:pPr>
              <w:spacing w:before="40" w:after="40" w:line="240" w:lineRule="auto"/>
              <w:ind w:left="36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798FB" w14:textId="50672E08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Antes de / en la implementación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691E572" w14:textId="52D8457A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Actualmente</w:t>
            </w:r>
          </w:p>
        </w:tc>
        <w:tc>
          <w:tcPr>
            <w:tcW w:w="3595" w:type="dxa"/>
            <w:shd w:val="clear" w:color="auto" w:fill="F2F2F2" w:themeFill="background1" w:themeFillShade="F2"/>
            <w:vAlign w:val="center"/>
          </w:tcPr>
          <w:p w14:paraId="261C06A1" w14:textId="23897C22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7B7760" w14:paraId="41D30111" w14:textId="77777777" w:rsidTr="007B7760">
        <w:tc>
          <w:tcPr>
            <w:tcW w:w="2990" w:type="dxa"/>
            <w:tcBorders>
              <w:top w:val="single" w:sz="4" w:space="0" w:color="auto"/>
            </w:tcBorders>
          </w:tcPr>
          <w:p w14:paraId="5548EA60" w14:textId="77777777" w:rsidR="006E03CC" w:rsidRPr="00FC685A" w:rsidRDefault="006E03CC" w:rsidP="008C2166">
            <w:pPr>
              <w:pStyle w:val="ListParagraph"/>
              <w:numPr>
                <w:ilvl w:val="0"/>
                <w:numId w:val="12"/>
              </w:numPr>
              <w:ind w:left="367" w:hanging="367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¿Cómo calificaría el número de oportunidades de trabajo alternativas a la pesca?</w:t>
            </w:r>
          </w:p>
          <w:p w14:paraId="5482E470" w14:textId="0DB9B97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      </w:t>
            </w:r>
          </w:p>
        </w:tc>
        <w:tc>
          <w:tcPr>
            <w:tcW w:w="1895" w:type="dxa"/>
          </w:tcPr>
          <w:p w14:paraId="60D41A31" w14:textId="58C1C56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43FDBF23" w14:textId="609AF5CD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789A8CC9" w14:textId="7EAB242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Moderado</w:t>
            </w:r>
          </w:p>
          <w:p w14:paraId="5C17EA83" w14:textId="4A510B3C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Restringido</w:t>
            </w:r>
          </w:p>
          <w:p w14:paraId="1C8C8839" w14:textId="12CAA7E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3C827554" w14:textId="5CAB238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3B6ACE7F" w14:textId="424CEA2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0B80BBF3" w14:textId="698ED62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Alto</w:t>
            </w:r>
          </w:p>
          <w:p w14:paraId="64B71CA3" w14:textId="0FE16A1E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5FD27E5E" w14:textId="7A3213F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946BE3B" w14:textId="6E341B4E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Bajo</w:t>
            </w:r>
          </w:p>
          <w:p w14:paraId="73DBECC8" w14:textId="78B84845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717A99E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20C38A8" w14:textId="77777777" w:rsidTr="007B7760">
        <w:tc>
          <w:tcPr>
            <w:tcW w:w="2990" w:type="dxa"/>
          </w:tcPr>
          <w:p w14:paraId="0927664E" w14:textId="77777777" w:rsidR="006E03CC" w:rsidRPr="00FC685A" w:rsidRDefault="006E03CC" w:rsidP="008C2166">
            <w:pPr>
              <w:numPr>
                <w:ilvl w:val="0"/>
                <w:numId w:val="12"/>
              </w:numPr>
              <w:spacing w:after="0" w:line="240" w:lineRule="auto"/>
              <w:ind w:left="367" w:hanging="367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¿Cuál es el nivel de pesca ilegal en la región? </w:t>
            </w:r>
          </w:p>
          <w:p w14:paraId="478C7F86" w14:textId="77777777" w:rsidR="006E03CC" w:rsidRPr="00FC685A" w:rsidRDefault="006E03CC" w:rsidP="006E03CC">
            <w:pPr>
              <w:ind w:left="360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</w:tcPr>
          <w:p w14:paraId="74051291" w14:textId="36A026D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Muy Alto</w:t>
            </w:r>
          </w:p>
          <w:p w14:paraId="01A62B2F" w14:textId="41D1AB5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5ED349C4" w14:textId="23A5FC1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Moderado</w:t>
            </w:r>
          </w:p>
          <w:p w14:paraId="6AC1DE09" w14:textId="2B9954D1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A6FF1E9" w14:textId="20FF1AE6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Bajo</w:t>
            </w:r>
          </w:p>
          <w:p w14:paraId="23A04E0A" w14:textId="20B10657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57DE99AB" w14:textId="60086ADB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11BA0C44" w14:textId="76B912CB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Alto</w:t>
            </w:r>
          </w:p>
          <w:p w14:paraId="297549B2" w14:textId="33471EE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139905F6" w14:textId="19822E4F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70866F1A" w14:textId="0CB42F6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7061363F" w14:textId="0CF9357F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C6B0E30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4FAFEFC7" w14:textId="77777777" w:rsidR="00E82901" w:rsidRPr="00FC685A" w:rsidRDefault="00E82901" w:rsidP="00E8290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7444DD" w14:textId="77777777" w:rsidR="003E5FAC" w:rsidRPr="00FC685A" w:rsidRDefault="003E5FAC" w:rsidP="00E8290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A12DE90" w14:textId="77777777" w:rsidR="00E82901" w:rsidRDefault="00E82901" w:rsidP="008C2166">
      <w:pPr>
        <w:pStyle w:val="ListParagraph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respondería a los siguientes enunciados? </w:t>
      </w:r>
    </w:p>
    <w:p w14:paraId="42CED45A" w14:textId="77777777" w:rsidR="008C2166" w:rsidRPr="00FC685A" w:rsidRDefault="008C2166" w:rsidP="008C2166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C685A" w:rsidRPr="00FC685A" w14:paraId="5349F529" w14:textId="77777777" w:rsidTr="007B7760">
        <w:tc>
          <w:tcPr>
            <w:tcW w:w="4495" w:type="dxa"/>
          </w:tcPr>
          <w:p w14:paraId="60F10C5B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Yo pesco dentro de las zonas de no pesca.</w:t>
            </w:r>
          </w:p>
        </w:tc>
        <w:tc>
          <w:tcPr>
            <w:tcW w:w="4495" w:type="dxa"/>
          </w:tcPr>
          <w:p w14:paraId="1A73FB4B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E7C25DD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BC58347" w14:textId="77777777" w:rsidR="00E82901" w:rsidRPr="00FC685A" w:rsidRDefault="00E82901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406E4247" w14:textId="77777777" w:rsidTr="007B7760">
        <w:tc>
          <w:tcPr>
            <w:tcW w:w="4495" w:type="dxa"/>
          </w:tcPr>
          <w:p w14:paraId="574F12D7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mi comunidad pescan dentro de las zonas de no pesca.</w:t>
            </w:r>
          </w:p>
        </w:tc>
        <w:tc>
          <w:tcPr>
            <w:tcW w:w="4495" w:type="dxa"/>
          </w:tcPr>
          <w:p w14:paraId="0F929FFE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07109D9B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37AFDFB" w14:textId="77777777" w:rsidR="00E82901" w:rsidRPr="00FC685A" w:rsidRDefault="00E82901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708F4B96" w14:textId="77777777" w:rsidTr="007B7760">
        <w:tc>
          <w:tcPr>
            <w:tcW w:w="4495" w:type="dxa"/>
          </w:tcPr>
          <w:p w14:paraId="60F16B31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otras comunidades cercanas pescan dentro de los refugios.</w:t>
            </w:r>
          </w:p>
          <w:p w14:paraId="28AA28FE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495" w:type="dxa"/>
          </w:tcPr>
          <w:p w14:paraId="22F36B39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F65201A" w14:textId="77777777" w:rsidR="00E82901" w:rsidRPr="00FC685A" w:rsidRDefault="00E82901" w:rsidP="00E75E41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158D80B5" w14:textId="77777777" w:rsidR="00E82901" w:rsidRPr="00FC685A" w:rsidRDefault="00E82901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</w:tbl>
    <w:p w14:paraId="0786AE2C" w14:textId="77777777" w:rsidR="00E82901" w:rsidRDefault="00E82901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4F8E203D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1A779F93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A3194F4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4D35E602" w14:textId="77777777" w:rsidR="00124853" w:rsidRPr="00FC685A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D48940" w14:textId="77777777" w:rsidR="00E82901" w:rsidRPr="00FC685A" w:rsidRDefault="00E82901" w:rsidP="008C2166">
      <w:pPr>
        <w:pStyle w:val="ListParagraph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lastRenderedPageBreak/>
        <w:t xml:space="preserve">¿Qué piensa usted acerca de la implementación de las zonas de no pesca con respecto a: </w:t>
      </w:r>
    </w:p>
    <w:p w14:paraId="05E75528" w14:textId="77777777" w:rsidR="00E82901" w:rsidRPr="00FC685A" w:rsidRDefault="00E82901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El medio ambiente</w:t>
      </w:r>
    </w:p>
    <w:p w14:paraId="16BA881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0"/>
        <w:gridCol w:w="806"/>
        <w:gridCol w:w="806"/>
        <w:gridCol w:w="806"/>
        <w:gridCol w:w="4046"/>
      </w:tblGrid>
      <w:tr w:rsidR="00FC685A" w:rsidRPr="00FC685A" w14:paraId="41B44CC3" w14:textId="77777777" w:rsidTr="00335E43">
        <w:tc>
          <w:tcPr>
            <w:tcW w:w="2520" w:type="dxa"/>
            <w:shd w:val="clear" w:color="auto" w:fill="F2F2F2" w:themeFill="background1" w:themeFillShade="F2"/>
          </w:tcPr>
          <w:p w14:paraId="0D02D849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41300F6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6BCBED0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09514D7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0F155D9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3DB7176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CF1A5B0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Número de especies</w:t>
            </w:r>
          </w:p>
        </w:tc>
        <w:tc>
          <w:tcPr>
            <w:tcW w:w="806" w:type="dxa"/>
          </w:tcPr>
          <w:p w14:paraId="1D6E2A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65D869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6D01FCA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0046F87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584B456D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4094493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Longitud de los peces</w:t>
            </w:r>
          </w:p>
        </w:tc>
        <w:tc>
          <w:tcPr>
            <w:tcW w:w="806" w:type="dxa"/>
          </w:tcPr>
          <w:p w14:paraId="62989D2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3D2EF7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E3A58F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3F73CB4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CF535EB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5AB35B7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Densidad de organismos</w:t>
            </w:r>
          </w:p>
        </w:tc>
        <w:tc>
          <w:tcPr>
            <w:tcW w:w="806" w:type="dxa"/>
          </w:tcPr>
          <w:p w14:paraId="2DC98BA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00275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F216F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6A68AE5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9CDD7C7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1CA1DFD6" w14:textId="7C1AE3A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Biomasa</w:t>
            </w:r>
          </w:p>
        </w:tc>
        <w:tc>
          <w:tcPr>
            <w:tcW w:w="806" w:type="dxa"/>
          </w:tcPr>
          <w:p w14:paraId="0914D7F5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7FAD82D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3E81F5E2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AC2AF5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CA5420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28DBBD18" w14:textId="03B31C4F" w:rsidR="00E82901" w:rsidRPr="00335E43" w:rsidRDefault="00335E43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Abundancia de </w:t>
            </w:r>
            <w:r w:rsidR="00E82901"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depredadores</w:t>
            </w:r>
          </w:p>
        </w:tc>
        <w:tc>
          <w:tcPr>
            <w:tcW w:w="806" w:type="dxa"/>
          </w:tcPr>
          <w:p w14:paraId="10F206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FEA9339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551EB41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5EFD40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F367D80" w14:textId="77777777" w:rsidR="00E82901" w:rsidRPr="00FC685A" w:rsidRDefault="00E82901" w:rsidP="00E82901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87967E6" w14:textId="78204D63" w:rsidR="00E82901" w:rsidRPr="00FC685A" w:rsidRDefault="2DF25AA5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Situación económica de la comunidad pesquera</w:t>
      </w:r>
    </w:p>
    <w:p w14:paraId="5493B89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515"/>
        <w:gridCol w:w="810"/>
        <w:gridCol w:w="810"/>
        <w:gridCol w:w="810"/>
        <w:gridCol w:w="4050"/>
      </w:tblGrid>
      <w:tr w:rsidR="00FC685A" w:rsidRPr="00FC685A" w14:paraId="4EA9363C" w14:textId="77777777" w:rsidTr="00335E43">
        <w:tc>
          <w:tcPr>
            <w:tcW w:w="2515" w:type="dxa"/>
            <w:shd w:val="clear" w:color="auto" w:fill="F2F2F2" w:themeFill="background1" w:themeFillShade="F2"/>
          </w:tcPr>
          <w:p w14:paraId="421CA6F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03DF0C0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349D73B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2D2D85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DC2364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6C0A7678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28FA086D" w14:textId="190DA7EB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Desembarques totales</w:t>
            </w:r>
          </w:p>
        </w:tc>
        <w:tc>
          <w:tcPr>
            <w:tcW w:w="810" w:type="dxa"/>
          </w:tcPr>
          <w:p w14:paraId="1B21F41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09D32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29A3676C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7CC35114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DDD9050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686FC81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 de especies objetivo</w:t>
            </w:r>
          </w:p>
        </w:tc>
        <w:tc>
          <w:tcPr>
            <w:tcW w:w="810" w:type="dxa"/>
          </w:tcPr>
          <w:p w14:paraId="235CD761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BBF6BB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994569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0ACBF75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696CE89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49F45571" w14:textId="759CBD0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Ingresos por la pesca</w:t>
            </w:r>
          </w:p>
        </w:tc>
        <w:tc>
          <w:tcPr>
            <w:tcW w:w="810" w:type="dxa"/>
          </w:tcPr>
          <w:p w14:paraId="3D7EB2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408D32E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3E6028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29FC13F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6D05FEF5" w14:textId="2B62B7DF" w:rsidR="00E82901" w:rsidRPr="00FC685A" w:rsidRDefault="00E82901" w:rsidP="00E8290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8879493" w14:textId="77777777" w:rsidR="00424DBC" w:rsidRPr="00FC685A" w:rsidRDefault="00424DBC" w:rsidP="008C2166">
      <w:pPr>
        <w:numPr>
          <w:ilvl w:val="1"/>
          <w:numId w:val="13"/>
        </w:numPr>
        <w:spacing w:line="240" w:lineRule="auto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Gobierno y gestión local. Encierre en un </w:t>
      </w:r>
      <w:proofErr w:type="spellStart"/>
      <w:r w:rsidRPr="00FC685A">
        <w:rPr>
          <w:rFonts w:ascii="Times New Roman" w:hAnsi="Times New Roman" w:cs="Times New Roman"/>
          <w:color w:val="auto"/>
          <w:lang w:val="es-419"/>
        </w:rPr>
        <w:t>circulo</w:t>
      </w:r>
      <w:proofErr w:type="spellEnd"/>
      <w:r w:rsidRPr="00FC685A">
        <w:rPr>
          <w:rFonts w:ascii="Times New Roman" w:hAnsi="Times New Roman" w:cs="Times New Roman"/>
          <w:color w:val="auto"/>
          <w:lang w:val="es-419"/>
        </w:rPr>
        <w:t xml:space="preserve"> su respuesta</w:t>
      </w:r>
    </w:p>
    <w:p w14:paraId="245B913D" w14:textId="6769E89D" w:rsidR="00424DBC" w:rsidRPr="00FC685A" w:rsidRDefault="00A30D35" w:rsidP="00A30D35">
      <w:pPr>
        <w:spacing w:after="20" w:line="240" w:lineRule="auto"/>
        <w:ind w:firstLine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Mejor</w:t>
      </w:r>
    </w:p>
    <w:p w14:paraId="67DF8FB9" w14:textId="59AF788D" w:rsidR="00424DBC" w:rsidRPr="00FC685A" w:rsidRDefault="00A30D35" w:rsidP="00A30D35">
      <w:pPr>
        <w:spacing w:after="20" w:line="240" w:lineRule="auto"/>
        <w:ind w:left="720" w:firstLine="72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Igual</w:t>
      </w:r>
    </w:p>
    <w:p w14:paraId="69024E6D" w14:textId="03A154FA" w:rsidR="00424DBC" w:rsidRPr="00FC685A" w:rsidRDefault="00A30D35" w:rsidP="00A30D35">
      <w:pPr>
        <w:spacing w:after="20" w:line="240" w:lineRule="auto"/>
        <w:ind w:left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240CF1" w:rsidRPr="00FC685A">
        <w:rPr>
          <w:rFonts w:ascii="Times New Roman" w:hAnsi="Times New Roman" w:cs="Times New Roman"/>
          <w:color w:val="auto"/>
          <w:lang w:val="es-419"/>
        </w:rPr>
        <w:t>Peor</w:t>
      </w:r>
    </w:p>
    <w:p w14:paraId="47050927" w14:textId="77777777" w:rsidR="00240CF1" w:rsidRPr="00FC685A" w:rsidRDefault="00240CF1" w:rsidP="00240CF1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  <w:bookmarkStart w:id="0" w:name="_GoBack"/>
    </w:p>
    <w:p w14:paraId="222D4A69" w14:textId="0094F19F" w:rsidR="000632B3" w:rsidRPr="00FC685A" w:rsidRDefault="001F2F3A" w:rsidP="00F73B8F">
      <w:pPr>
        <w:pStyle w:val="ListParagraph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¿Cuál es el impacto general de las reservas en la comunidad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?</w:t>
      </w:r>
    </w:p>
    <w:bookmarkEnd w:id="0"/>
    <w:p w14:paraId="3E8C64A7" w14:textId="18EDBFCA" w:rsidR="000632B3" w:rsidRPr="00FC685A" w:rsidRDefault="00A30D35" w:rsidP="00A30D35">
      <w:pPr>
        <w:pStyle w:val="ListParagraph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Positivo</w:t>
      </w:r>
    </w:p>
    <w:p w14:paraId="2AFE3196" w14:textId="73760208" w:rsidR="000632B3" w:rsidRPr="00FC685A" w:rsidRDefault="00A30D35" w:rsidP="00A30D35">
      <w:pPr>
        <w:pStyle w:val="ListParagraph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Nulo</w:t>
      </w:r>
    </w:p>
    <w:p w14:paraId="74C115F0" w14:textId="4EF5E80A" w:rsidR="000632B3" w:rsidRPr="00FC685A" w:rsidRDefault="00A30D35" w:rsidP="00A30D35">
      <w:pPr>
        <w:pStyle w:val="ListParagraph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Negativo</w:t>
      </w:r>
    </w:p>
    <w:p w14:paraId="2E739F36" w14:textId="77777777" w:rsidR="000632B3" w:rsidRPr="00FC685A" w:rsidRDefault="000632B3" w:rsidP="000632B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4AF9A62" w14:textId="77777777" w:rsidR="000632B3" w:rsidRPr="00FC685A" w:rsidRDefault="000632B3" w:rsidP="00F73B8F">
      <w:pPr>
        <w:pStyle w:val="ListParagraph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¿Cree que las zonas de no pesca sean efectivas?</w:t>
      </w:r>
    </w:p>
    <w:p w14:paraId="7FC26B2D" w14:textId="363F359A" w:rsidR="007253C1" w:rsidRPr="00FC685A" w:rsidRDefault="00A30D35" w:rsidP="00A30D35">
      <w:pPr>
        <w:pStyle w:val="ListParagraph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Sí</w:t>
      </w:r>
    </w:p>
    <w:p w14:paraId="6096ABC9" w14:textId="167E6558" w:rsidR="007253C1" w:rsidRPr="00FC685A" w:rsidRDefault="00A30D35" w:rsidP="00A30D35">
      <w:pPr>
        <w:pStyle w:val="ListParagraph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No</w:t>
      </w:r>
    </w:p>
    <w:p w14:paraId="0F492367" w14:textId="2297ED79" w:rsidR="007253C1" w:rsidRPr="00FC685A" w:rsidRDefault="00A30D35" w:rsidP="00A30D35">
      <w:pPr>
        <w:pStyle w:val="ListParagraph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45643">
        <w:rPr>
          <w:rFonts w:ascii="Times New Roman" w:hAnsi="Times New Roman" w:cs="Times New Roman"/>
          <w:color w:val="auto"/>
          <w:lang w:val="es-419"/>
        </w:rPr>
        <w:t>No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sé</w:t>
      </w:r>
    </w:p>
    <w:p w14:paraId="03DFD0AE" w14:textId="77777777" w:rsidR="007253C1" w:rsidRDefault="007253C1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7C5B731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7118BD2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72DD9E6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50D0188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7F0081FD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5187C0F8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002BFE3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488407A" w14:textId="77777777" w:rsidR="00124853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5A1E806E" w14:textId="77777777" w:rsidR="00124853" w:rsidRPr="00FC685A" w:rsidRDefault="00124853" w:rsidP="007253C1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3C5567C5" w14:textId="011211B8" w:rsidR="000632B3" w:rsidRPr="00FC685A" w:rsidRDefault="00703E29" w:rsidP="00F73B8F">
      <w:pPr>
        <w:pStyle w:val="ListParagraph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lastRenderedPageBreak/>
        <w:t xml:space="preserve">En su opinión,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¿</w:t>
      </w:r>
      <w:r w:rsidRPr="00FC685A">
        <w:rPr>
          <w:rFonts w:ascii="Times New Roman" w:hAnsi="Times New Roman" w:cs="Times New Roman"/>
          <w:color w:val="auto"/>
          <w:lang w:val="es-419"/>
        </w:rPr>
        <w:t>cree que las reservas deban ser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eliminadas, modificadas o mantenidas</w:t>
      </w:r>
      <w:r w:rsidR="00235F75" w:rsidRPr="00FC685A">
        <w:rPr>
          <w:rFonts w:ascii="Times New Roman" w:hAnsi="Times New Roman" w:cs="Times New Roman"/>
          <w:color w:val="auto"/>
          <w:lang w:val="es-419"/>
        </w:rPr>
        <w:t xml:space="preserve">? </w:t>
      </w:r>
    </w:p>
    <w:p w14:paraId="337AD220" w14:textId="77777777" w:rsidR="00235F75" w:rsidRPr="00FC685A" w:rsidRDefault="00235F75" w:rsidP="00235F75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440"/>
        <w:gridCol w:w="2250"/>
        <w:gridCol w:w="2785"/>
      </w:tblGrid>
      <w:tr w:rsidR="00FC685A" w:rsidRPr="00FC685A" w14:paraId="4E82A2A6" w14:textId="77777777" w:rsidTr="00FC685A">
        <w:tc>
          <w:tcPr>
            <w:tcW w:w="2155" w:type="dxa"/>
            <w:shd w:val="clear" w:color="auto" w:fill="F2F2F2" w:themeFill="background1" w:themeFillShade="F2"/>
          </w:tcPr>
          <w:p w14:paraId="09DBDC23" w14:textId="77777777" w:rsidR="00235F75" w:rsidRPr="00FC685A" w:rsidRDefault="00235F75" w:rsidP="00FC68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Zona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298DB44" w14:textId="77777777" w:rsidR="00235F75" w:rsidRPr="00FC685A" w:rsidRDefault="00235F75" w:rsidP="00FC68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Acción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4D20B484" w14:textId="51D8FFAA" w:rsidR="00235F75" w:rsidRPr="00FC685A" w:rsidRDefault="001F2F3A" w:rsidP="00FC68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7ABA0C9B" w14:textId="091575E2" w:rsidR="00235F75" w:rsidRPr="00FC685A" w:rsidRDefault="001F2F3A" w:rsidP="00FC68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Cómo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</w:tr>
      <w:tr w:rsidR="00FC685A" w:rsidRPr="00FC685A" w14:paraId="4E9920D9" w14:textId="77777777" w:rsidTr="001F2F3A">
        <w:tc>
          <w:tcPr>
            <w:tcW w:w="2155" w:type="dxa"/>
          </w:tcPr>
          <w:p w14:paraId="04A69C64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  <w:vAlign w:val="center"/>
          </w:tcPr>
          <w:p w14:paraId="06CA52E4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1ADAAEE6" w14:textId="198603E9" w:rsidR="00235F75" w:rsidRPr="00FC685A" w:rsidRDefault="001F2F3A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52747EA0" w14:textId="77777777" w:rsidR="00235F75" w:rsidRPr="00FC685A" w:rsidRDefault="00235F75" w:rsidP="00B21854">
            <w:pPr>
              <w:pStyle w:val="ListParagraph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5A2AAE7E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27506F8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5BA6E6F" w14:textId="77777777" w:rsidTr="001F2F3A">
        <w:tc>
          <w:tcPr>
            <w:tcW w:w="2155" w:type="dxa"/>
          </w:tcPr>
          <w:p w14:paraId="638E0CFB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5B94E574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7A337F09" w14:textId="46E4B98B" w:rsidR="00235F75" w:rsidRPr="00FC685A" w:rsidRDefault="001F2F3A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249D6BB1" w14:textId="77777777" w:rsidR="00235F75" w:rsidRPr="00FC685A" w:rsidRDefault="00235F75" w:rsidP="00B21854">
            <w:pPr>
              <w:pStyle w:val="ListParagraph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46391CAC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180DD53E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2C0BEF9" w14:textId="77777777" w:rsidTr="001F2F3A">
        <w:tc>
          <w:tcPr>
            <w:tcW w:w="2155" w:type="dxa"/>
          </w:tcPr>
          <w:p w14:paraId="3C2B7A08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6AF55959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171A05E" w14:textId="01DB9CDC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__ </w:t>
            </w:r>
            <w:r w:rsidR="001F2F3A" w:rsidRPr="00FC685A">
              <w:rPr>
                <w:rFonts w:ascii="Times New Roman" w:hAnsi="Times New Roman" w:cs="Times New Roman"/>
                <w:color w:val="auto"/>
                <w:lang w:val="es-419"/>
              </w:rPr>
              <w:t>Mantener</w:t>
            </w:r>
          </w:p>
          <w:p w14:paraId="5F222BDC" w14:textId="77777777" w:rsidR="00235F75" w:rsidRPr="00FC685A" w:rsidRDefault="00235F75" w:rsidP="00B21854">
            <w:pPr>
              <w:pStyle w:val="ListParagraph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3CF97E79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4A75C2D8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069E56E5" w14:textId="77777777" w:rsidTr="001F2F3A">
        <w:tc>
          <w:tcPr>
            <w:tcW w:w="2155" w:type="dxa"/>
          </w:tcPr>
          <w:p w14:paraId="576B1C84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4331C76C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7BC6169" w14:textId="3E07D1B8" w:rsidR="00235F75" w:rsidRPr="00FC685A" w:rsidRDefault="001F2F3A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40F1D78E" w14:textId="77777777" w:rsidR="00235F75" w:rsidRPr="00FC685A" w:rsidRDefault="00235F75" w:rsidP="00B21854">
            <w:pPr>
              <w:pStyle w:val="ListParagraph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18E73755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79427C0F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708FDBA" w14:textId="77777777" w:rsidTr="001F2F3A">
        <w:tc>
          <w:tcPr>
            <w:tcW w:w="2155" w:type="dxa"/>
          </w:tcPr>
          <w:p w14:paraId="03784405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37D62977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2E01962B" w14:textId="62C9CF2C" w:rsidR="00235F75" w:rsidRPr="00FC685A" w:rsidRDefault="001F2F3A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0DEAC498" w14:textId="77777777" w:rsidR="00235F75" w:rsidRPr="00FC685A" w:rsidRDefault="00235F75" w:rsidP="00B21854">
            <w:pPr>
              <w:pStyle w:val="ListParagraph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0284ADF3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711F5A1" w14:textId="77777777" w:rsidR="00235F75" w:rsidRPr="00FC685A" w:rsidRDefault="00235F75" w:rsidP="00B21854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15A9AA0" w14:textId="70CBFDD4" w:rsidR="000632B3" w:rsidRDefault="000632B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08E4F25" w14:textId="77777777" w:rsidR="00955D73" w:rsidRPr="00FC685A" w:rsidRDefault="00955D7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BEAC729" w14:textId="77777777" w:rsidR="000632B3" w:rsidRPr="00FC685A" w:rsidRDefault="000632B3" w:rsidP="00F73B8F">
      <w:pPr>
        <w:pStyle w:val="ListParagraph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¿Le gustaría agregar algún comentario?</w:t>
      </w:r>
    </w:p>
    <w:p w14:paraId="78E76454" w14:textId="52148491" w:rsidR="000632B3" w:rsidRPr="00FC685A" w:rsidRDefault="00D11B80" w:rsidP="000632B3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F8D1" wp14:editId="47E72308">
                <wp:simplePos x="0" y="0"/>
                <wp:positionH relativeFrom="column">
                  <wp:posOffset>104775</wp:posOffset>
                </wp:positionH>
                <wp:positionV relativeFrom="paragraph">
                  <wp:posOffset>99060</wp:posOffset>
                </wp:positionV>
                <wp:extent cx="6086475" cy="2476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6475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B8D086A">
              <v:rect id="Rectangle 3" style="position:absolute;margin-left:8.25pt;margin-top:7.8pt;width:479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ed="f" strokecolor="black [3213]" strokeweight="1pt" w14:anchorId="76CA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cAnwIAAJ4FAAAOAAAAZHJzL2Uyb0RvYy54bWysVN9PGzEMfp+0/yHK+7hrKQVOXFEFYppU&#10;AQImnkMu6Z2WxFmS9tr99XNyPwoM7WHaSxTH9mf7i+2Ly51WZCucb8CUdHKUUyIMh6ox65J+f7r5&#10;ckaJD8xUTIERJd0LTy8Xnz9dtLYQU6hBVcIRBDG+aG1J6xBskWWe10IzfwRWGFRKcJoFFN06qxxr&#10;EV2rbJrn86wFV1kHXHiPr9edki4SvpSChzspvQhElRRzC+l06XyJZ7a4YMXaMVs3vE+D/UMWmjUG&#10;g45Q1ywwsnHNH1C64Q48yHDEQWcgZcNFqgGrmeTvqnmsmRWpFiTH25Em//9g+e323pGmKukxJYZp&#10;/KIHJI2ZtRLkONLTWl+g1aO9d7FAb1fAf3hUZG80UfC9zU46HW2xPLJLXO9HrsUuEI6P8/xsPjs9&#10;oYSjbjo7nZ/k6TcyVgzu1vnwVYAm8VJSh3kljtl25UNMgBWDSYxm4KZRKn2oMilVUE0V35IQO0pc&#10;KUe2DHsh7CaxOITwByuUomcqrKslVRX2SkQIZR6ERK4w+2lKJHXpAZNxLkyYdKqaVaILhYWNpY0e&#10;KXQCjMgSkxyxe4C3+Q7YXc69fXQVqclH5/xviXXOo0eKDCaMzrox4D4CUFhVH7mzH0jqqIksvUC1&#10;x05y0I2Yt/ymwW9bMR/umcOZwunDPRHu8JAK2pJCf6OkBvfro/doj62OWkpanNGS+p8b5gQl6pvB&#10;ITifzGZxqJMwOzmdouBea15ea8xGXwF+/QQ3kuXpGu2DGq7SgX7GdbKMUVHFDMfYJeXBDcJV6HYH&#10;LiQulstkhoNsWViZR8sjeGQ1tuXT7pk52/duwLa/hWGeWfGuhTvb6GlguQkgm9TfB157vnEJpMbp&#10;F1bcMq/lZHVYq4vfAAAA//8DAFBLAwQUAAYACAAAACEA2rPYO9sAAAAJAQAADwAAAGRycy9kb3du&#10;cmV2LnhtbExPy07DMBC8I/EP1iJxo04RSSHEqaoKKvVG036AG2+TiHidxm6d/j3LCU6r2RnNo1hO&#10;thdXHH3nSMF8loBAqp3pqFFw2H8+vYLwQZPRvSNUcEMPy/L+rtC5cZF2eK1CI9iEfK4VtCEMuZS+&#10;btFqP3MDEnMnN1odGI6NNKOObG57+ZwkmbS6I05o9YDrFuvv6mIVRPdxxk1cf22GcKhu1fYUt3Op&#10;1OPDtHoHEXAKf2L4rc/VoeROR3ch40XPOEtZyTfNQDD/tkh521HBS8IfWRby/4LyBwAA//8DAFBL&#10;AQItABQABgAIAAAAIQC2gziS/gAAAOEBAAATAAAAAAAAAAAAAAAAAAAAAABbQ29udGVudF9UeXBl&#10;c10ueG1sUEsBAi0AFAAGAAgAAAAhADj9If/WAAAAlAEAAAsAAAAAAAAAAAAAAAAALwEAAF9yZWxz&#10;Ly5yZWxzUEsBAi0AFAAGAAgAAAAhAAJfZwCfAgAAngUAAA4AAAAAAAAAAAAAAAAALgIAAGRycy9l&#10;Mm9Eb2MueG1sUEsBAi0AFAAGAAgAAAAhANqz2DvbAAAACQEAAA8AAAAAAAAAAAAAAAAA+QQAAGRy&#10;cy9kb3ducmV2LnhtbFBLBQYAAAAABAAEAPMAAAABBgAAAAA=&#10;">
                <v:path arrowok="t"/>
              </v:rect>
            </w:pict>
          </mc:Fallback>
        </mc:AlternateContent>
      </w:r>
    </w:p>
    <w:p w14:paraId="6000F535" w14:textId="697BEBDE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1FCBD47D" w14:textId="55EF0D18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69A377E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3F3BD779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75C60EC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5E1C67C2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sectPr w:rsidR="000632B3" w:rsidRPr="00FC685A" w:rsidSect="005E2661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C8797" w14:textId="77777777" w:rsidR="0042296E" w:rsidRDefault="0042296E">
      <w:pPr>
        <w:spacing w:after="0" w:line="240" w:lineRule="auto"/>
      </w:pPr>
      <w:r>
        <w:separator/>
      </w:r>
    </w:p>
  </w:endnote>
  <w:endnote w:type="continuationSeparator" w:id="0">
    <w:p w14:paraId="5C7FBCA8" w14:textId="77777777" w:rsidR="0042296E" w:rsidRDefault="0042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88FA6" w14:textId="77777777" w:rsidR="0042296E" w:rsidRDefault="0042296E">
      <w:pPr>
        <w:spacing w:after="0" w:line="240" w:lineRule="auto"/>
      </w:pPr>
      <w:r>
        <w:separator/>
      </w:r>
    </w:p>
  </w:footnote>
  <w:footnote w:type="continuationSeparator" w:id="0">
    <w:p w14:paraId="5B64F083" w14:textId="77777777" w:rsidR="0042296E" w:rsidRDefault="00422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0F935" w14:textId="77777777" w:rsidR="005C09BD" w:rsidRDefault="005C09B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60140AF9" wp14:editId="7BF5DD6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9E0"/>
    <w:multiLevelType w:val="multilevel"/>
    <w:tmpl w:val="1C901EDA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16B97763"/>
    <w:multiLevelType w:val="hybridMultilevel"/>
    <w:tmpl w:val="DDCEC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5FE1"/>
    <w:multiLevelType w:val="multilevel"/>
    <w:tmpl w:val="A0EE4DC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3" w15:restartNumberingAfterBreak="0">
    <w:nsid w:val="21626763"/>
    <w:multiLevelType w:val="multilevel"/>
    <w:tmpl w:val="A8E61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6C4DB3"/>
    <w:multiLevelType w:val="multilevel"/>
    <w:tmpl w:val="B8A8858A"/>
    <w:lvl w:ilvl="0">
      <w:start w:val="2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5" w15:restartNumberingAfterBreak="0">
    <w:nsid w:val="2F1155F1"/>
    <w:multiLevelType w:val="multilevel"/>
    <w:tmpl w:val="71EA8F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812407A"/>
    <w:multiLevelType w:val="hybridMultilevel"/>
    <w:tmpl w:val="970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333E"/>
    <w:multiLevelType w:val="multilevel"/>
    <w:tmpl w:val="21923C98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8" w15:restartNumberingAfterBreak="0">
    <w:nsid w:val="56D27104"/>
    <w:multiLevelType w:val="multilevel"/>
    <w:tmpl w:val="C694AA02"/>
    <w:lvl w:ilvl="0">
      <w:start w:val="19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9" w15:restartNumberingAfterBreak="0">
    <w:nsid w:val="5DF96FA7"/>
    <w:multiLevelType w:val="multilevel"/>
    <w:tmpl w:val="CAD27602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6D6BAA"/>
    <w:multiLevelType w:val="multilevel"/>
    <w:tmpl w:val="720EE0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9057620"/>
    <w:multiLevelType w:val="multilevel"/>
    <w:tmpl w:val="5AE22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0E573C"/>
    <w:multiLevelType w:val="multilevel"/>
    <w:tmpl w:val="E5B2A46C"/>
    <w:lvl w:ilvl="0">
      <w:start w:val="22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B3"/>
    <w:rsid w:val="00011F8A"/>
    <w:rsid w:val="00056DD2"/>
    <w:rsid w:val="000628EC"/>
    <w:rsid w:val="000632B3"/>
    <w:rsid w:val="000A253D"/>
    <w:rsid w:val="000A5AA5"/>
    <w:rsid w:val="00124853"/>
    <w:rsid w:val="001D3CB3"/>
    <w:rsid w:val="001D5612"/>
    <w:rsid w:val="001D5F61"/>
    <w:rsid w:val="001F2F3A"/>
    <w:rsid w:val="0021339F"/>
    <w:rsid w:val="00214590"/>
    <w:rsid w:val="00235264"/>
    <w:rsid w:val="00235F75"/>
    <w:rsid w:val="00240CF1"/>
    <w:rsid w:val="002662A0"/>
    <w:rsid w:val="00277EFE"/>
    <w:rsid w:val="002829E9"/>
    <w:rsid w:val="002F5EE4"/>
    <w:rsid w:val="00335E43"/>
    <w:rsid w:val="00342B5C"/>
    <w:rsid w:val="003A659B"/>
    <w:rsid w:val="003C16B0"/>
    <w:rsid w:val="003E5FAC"/>
    <w:rsid w:val="003F0BCD"/>
    <w:rsid w:val="0042296E"/>
    <w:rsid w:val="00424DBC"/>
    <w:rsid w:val="00440045"/>
    <w:rsid w:val="00450D86"/>
    <w:rsid w:val="00483872"/>
    <w:rsid w:val="00485EE8"/>
    <w:rsid w:val="004929F5"/>
    <w:rsid w:val="00492DE7"/>
    <w:rsid w:val="004B63C9"/>
    <w:rsid w:val="004C53A4"/>
    <w:rsid w:val="00500E6C"/>
    <w:rsid w:val="00521895"/>
    <w:rsid w:val="00527C5E"/>
    <w:rsid w:val="005325E2"/>
    <w:rsid w:val="00546DC2"/>
    <w:rsid w:val="005C09BD"/>
    <w:rsid w:val="005C2452"/>
    <w:rsid w:val="005D6FB8"/>
    <w:rsid w:val="005E2661"/>
    <w:rsid w:val="005E7AE5"/>
    <w:rsid w:val="00615AA0"/>
    <w:rsid w:val="00652207"/>
    <w:rsid w:val="006E03CC"/>
    <w:rsid w:val="006F4D8E"/>
    <w:rsid w:val="00703E29"/>
    <w:rsid w:val="00704BA1"/>
    <w:rsid w:val="00716E53"/>
    <w:rsid w:val="007253C1"/>
    <w:rsid w:val="00725C05"/>
    <w:rsid w:val="00761C6B"/>
    <w:rsid w:val="0076766A"/>
    <w:rsid w:val="00783904"/>
    <w:rsid w:val="0078714E"/>
    <w:rsid w:val="00795443"/>
    <w:rsid w:val="007B7760"/>
    <w:rsid w:val="007D0AEF"/>
    <w:rsid w:val="008048F3"/>
    <w:rsid w:val="008B0E75"/>
    <w:rsid w:val="008C2166"/>
    <w:rsid w:val="00930AB5"/>
    <w:rsid w:val="00937FA5"/>
    <w:rsid w:val="00955D73"/>
    <w:rsid w:val="00960BEE"/>
    <w:rsid w:val="009639C4"/>
    <w:rsid w:val="00981173"/>
    <w:rsid w:val="009825C0"/>
    <w:rsid w:val="00992F64"/>
    <w:rsid w:val="009A01EA"/>
    <w:rsid w:val="009C7DDC"/>
    <w:rsid w:val="00A30D35"/>
    <w:rsid w:val="00A51B8D"/>
    <w:rsid w:val="00AE6389"/>
    <w:rsid w:val="00B21854"/>
    <w:rsid w:val="00B45876"/>
    <w:rsid w:val="00B67D57"/>
    <w:rsid w:val="00BA1530"/>
    <w:rsid w:val="00BB15FB"/>
    <w:rsid w:val="00BB6784"/>
    <w:rsid w:val="00BB7CED"/>
    <w:rsid w:val="00BE0577"/>
    <w:rsid w:val="00C41D41"/>
    <w:rsid w:val="00C4768B"/>
    <w:rsid w:val="00D00935"/>
    <w:rsid w:val="00D11B80"/>
    <w:rsid w:val="00D44F2E"/>
    <w:rsid w:val="00D572F9"/>
    <w:rsid w:val="00DE0E32"/>
    <w:rsid w:val="00DE4B14"/>
    <w:rsid w:val="00E45643"/>
    <w:rsid w:val="00E74F33"/>
    <w:rsid w:val="00E75E41"/>
    <w:rsid w:val="00E82901"/>
    <w:rsid w:val="00E9463F"/>
    <w:rsid w:val="00EC5586"/>
    <w:rsid w:val="00F30C25"/>
    <w:rsid w:val="00F52818"/>
    <w:rsid w:val="00F6519E"/>
    <w:rsid w:val="00F73B8F"/>
    <w:rsid w:val="00F93B63"/>
    <w:rsid w:val="00FA2716"/>
    <w:rsid w:val="00FC685A"/>
    <w:rsid w:val="2DF25AA5"/>
    <w:rsid w:val="4817505E"/>
    <w:rsid w:val="66129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1E70"/>
  <w15:docId w15:val="{D5499326-913B-404B-A7F2-519A539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632B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2B3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04"/>
    <w:rPr>
      <w:rFonts w:ascii="Tahoma" w:eastAsia="Calibri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3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9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90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90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6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1345</Words>
  <Characters>7671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Martinez</dc:creator>
  <cp:keywords/>
  <dc:description/>
  <cp:lastModifiedBy>Jael Martinez</cp:lastModifiedBy>
  <cp:revision>26</cp:revision>
  <dcterms:created xsi:type="dcterms:W3CDTF">2016-12-01T21:25:00Z</dcterms:created>
  <dcterms:modified xsi:type="dcterms:W3CDTF">2016-12-09T06:02:00Z</dcterms:modified>
</cp:coreProperties>
</file>