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30FA1" w:rsidRPr="00D34CFB" w:rsidRDefault="00930FA1">
      <w:pPr>
        <w:spacing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SURVEY TO UNDERSTAND COMMUNITY PERCEPTION OF NO-TAKE MARINE RESERVES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 xml:space="preserve">This research is being conducted by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TURFeffect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>, a group of master’s students at the Bren School of Environmental Science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&amp; Management at the University of California, Santa Barbara, located in the United States of America. 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The group is working with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Comunidad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y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Biodiversidad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A.C. (COBI) to create a framework for evaluating the success of no-take marine reserves in Mexico. The purpose of this survey is to fill information gaps about the communities that COBI has been working with the past 15 years. This information </w:t>
            </w:r>
            <w:proofErr w:type="gramStart"/>
            <w:r w:rsidRPr="00D34CFB">
              <w:rPr>
                <w:rFonts w:ascii="Times New Roman" w:hAnsi="Times New Roman" w:cs="Times New Roman"/>
                <w:color w:val="auto"/>
              </w:rPr>
              <w:t>will be used</w:t>
            </w:r>
            <w:proofErr w:type="gramEnd"/>
            <w:r w:rsidRPr="00D34CFB">
              <w:rPr>
                <w:rFonts w:ascii="Times New Roman" w:hAnsi="Times New Roman" w:cs="Times New Roman"/>
                <w:color w:val="auto"/>
              </w:rPr>
              <w:t xml:space="preserve"> to perform sample analyses on selected indicators that measure changes in the environment, economy and social structures after the implementation of no-take zones.</w:t>
            </w:r>
          </w:p>
          <w:p w:rsidR="00686D73" w:rsidRPr="00D34CFB" w:rsidRDefault="000E676D">
            <w:pPr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The participation at this survey is voluntary and the interviewee may decline to participate or withdraw from participating at any time, without any penalization.</w:t>
            </w:r>
          </w:p>
        </w:tc>
      </w:tr>
    </w:tbl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Name of the community: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Date: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Interviewee:</w:t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</w:r>
      <w:r w:rsidRPr="00D34CFB">
        <w:rPr>
          <w:rFonts w:ascii="Times New Roman" w:hAnsi="Times New Roman" w:cs="Times New Roman"/>
          <w:b/>
          <w:color w:val="auto"/>
        </w:rPr>
        <w:tab/>
        <w:t>Title/Occupation:</w:t>
      </w:r>
    </w:p>
    <w:p w:rsidR="00686D73" w:rsidRPr="00D34CFB" w:rsidRDefault="000E676D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</w:rPr>
      </w:pPr>
      <w:r w:rsidRPr="00D34CFB">
        <w:rPr>
          <w:rFonts w:ascii="Times New Roman" w:hAnsi="Times New Roman" w:cs="Times New Roman"/>
          <w:b/>
          <w:color w:val="auto"/>
        </w:rPr>
        <w:t>Interviewer:</w:t>
      </w:r>
    </w:p>
    <w:p w:rsidR="00686D73" w:rsidRPr="00D34CFB" w:rsidRDefault="00686D73">
      <w:pPr>
        <w:spacing w:after="12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1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  <w:sz w:val="20"/>
                <w:szCs w:val="20"/>
              </w:rPr>
              <w:t xml:space="preserve"> on governance structure and reserve implementation.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Are the fishers of this community organized? If so,</w:t>
      </w:r>
      <w:r w:rsidR="00194954" w:rsidRPr="00D34CFB">
        <w:rPr>
          <w:rFonts w:ascii="Times New Roman" w:hAnsi="Times New Roman" w:cs="Times New Roman"/>
          <w:color w:val="auto"/>
        </w:rPr>
        <w:t xml:space="preserve"> </w:t>
      </w:r>
      <w:r w:rsidRPr="00D34CFB">
        <w:rPr>
          <w:rFonts w:ascii="Times New Roman" w:hAnsi="Times New Roman" w:cs="Times New Roman"/>
          <w:color w:val="auto"/>
        </w:rPr>
        <w:t>how? Circle all that apply.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Association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Union</w:t>
      </w:r>
    </w:p>
    <w:p w:rsidR="00686D73" w:rsidRPr="00D34CFB" w:rsidRDefault="000E676D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How many no take zones are there in the region where you (or others from your group) fish?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When</w:t>
      </w:r>
      <w:r w:rsidR="00F17AB9" w:rsidRPr="00D34CFB">
        <w:rPr>
          <w:rFonts w:ascii="Times New Roman" w:hAnsi="Times New Roman" w:cs="Times New Roman"/>
          <w:color w:val="auto"/>
        </w:rPr>
        <w:t xml:space="preserve"> were each of the no-take zones</w:t>
      </w:r>
      <w:r w:rsidRPr="00D34CFB">
        <w:rPr>
          <w:rFonts w:ascii="Times New Roman" w:hAnsi="Times New Roman" w:cs="Times New Roman"/>
          <w:color w:val="auto"/>
        </w:rPr>
        <w:t xml:space="preserve"> implemented? 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is the area of each of the no-take zones? 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initiated the process of creating the no-take zones?</w:t>
      </w:r>
      <w:r w:rsidR="001678B3">
        <w:rPr>
          <w:rFonts w:ascii="Times New Roman" w:hAnsi="Times New Roman" w:cs="Times New Roman"/>
          <w:color w:val="auto"/>
        </w:rPr>
        <w:t xml:space="preserve"> Select all that apply and highlight the top </w:t>
      </w:r>
      <w:proofErr w:type="gramStart"/>
      <w:r w:rsidR="001678B3">
        <w:rPr>
          <w:rFonts w:ascii="Times New Roman" w:hAnsi="Times New Roman" w:cs="Times New Roman"/>
          <w:color w:val="auto"/>
        </w:rPr>
        <w:t>3</w:t>
      </w:r>
      <w:proofErr w:type="gramEnd"/>
      <w:r w:rsidR="001678B3">
        <w:rPr>
          <w:rFonts w:ascii="Times New Roman" w:hAnsi="Times New Roman" w:cs="Times New Roman"/>
          <w:color w:val="auto"/>
        </w:rPr>
        <w:t xml:space="preserve"> actors.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 w:rsidP="00930FA1">
      <w:pPr>
        <w:spacing w:after="0"/>
        <w:rPr>
          <w:rFonts w:ascii="Times New Roman" w:hAnsi="Times New Roman" w:cs="Times New Roman"/>
          <w:color w:val="auto"/>
          <w:u w:val="single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was the location of the no-take zone chosen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participates on the decisions for the no-take zones? 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is involved in the management, monitoring, and enforcement of the no-take zone? Circle all that apply.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Management</w:t>
            </w: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Monitoring</w:t>
            </w: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Enforcement</w:t>
            </w: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Community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Cooperative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Non-Governmental Organizations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Hired firms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Academics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Government Agencies. Please specify: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25174" w:rsidTr="00825174">
        <w:tc>
          <w:tcPr>
            <w:tcW w:w="529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Other. Please specify:</w:t>
            </w:r>
          </w:p>
        </w:tc>
        <w:tc>
          <w:tcPr>
            <w:tcW w:w="1365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35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530" w:type="dxa"/>
          </w:tcPr>
          <w:p w:rsidR="00825174" w:rsidRDefault="00825174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825174" w:rsidRDefault="00825174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is the setup of the reserve?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tbl>
      <w:tblPr>
        <w:tblStyle w:val="a1"/>
        <w:tblW w:w="948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230"/>
        <w:gridCol w:w="1230"/>
        <w:gridCol w:w="1225"/>
        <w:gridCol w:w="1265"/>
        <w:gridCol w:w="1635"/>
        <w:gridCol w:w="1920"/>
      </w:tblGrid>
      <w:tr w:rsidR="00FB66DF" w:rsidRPr="00D34CFB" w:rsidTr="00FB66DF">
        <w:trPr>
          <w:trHeight w:val="420"/>
        </w:trPr>
        <w:tc>
          <w:tcPr>
            <w:tcW w:w="97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Reserve</w:t>
            </w:r>
          </w:p>
        </w:tc>
        <w:tc>
          <w:tcPr>
            <w:tcW w:w="12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Reserva</w:t>
            </w:r>
            <w:proofErr w:type="spellEnd"/>
            <w:r w:rsidRPr="00D34CFB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Voluntaria</w:t>
            </w:r>
            <w:proofErr w:type="spellEnd"/>
          </w:p>
        </w:tc>
        <w:tc>
          <w:tcPr>
            <w:tcW w:w="5355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Refugio </w:t>
            </w:r>
            <w:proofErr w:type="spellStart"/>
            <w:r w:rsidRPr="00D34CFB">
              <w:rPr>
                <w:rFonts w:ascii="Times New Roman" w:hAnsi="Times New Roman" w:cs="Times New Roman"/>
                <w:color w:val="auto"/>
              </w:rPr>
              <w:t>Pesquero</w:t>
            </w:r>
            <w:proofErr w:type="spellEnd"/>
          </w:p>
        </w:tc>
        <w:tc>
          <w:tcPr>
            <w:tcW w:w="192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Zona núcleo</w:t>
            </w:r>
          </w:p>
        </w:tc>
      </w:tr>
      <w:tr w:rsidR="00FB66DF" w:rsidRPr="00D34CFB" w:rsidTr="00825174">
        <w:trPr>
          <w:trHeight w:val="420"/>
        </w:trPr>
        <w:tc>
          <w:tcPr>
            <w:tcW w:w="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Permanent</w:t>
            </w: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Temporary</w:t>
            </w: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Permanent</w:t>
            </w: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66DF" w:rsidRPr="00D34CFB" w:rsidRDefault="00FB66DF" w:rsidP="00FB66D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Partial Temporary</w:t>
            </w:r>
          </w:p>
        </w:tc>
        <w:tc>
          <w:tcPr>
            <w:tcW w:w="192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6DF" w:rsidRPr="00D34CFB" w:rsidRDefault="00FB66DF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 w:rsidTr="00825174">
        <w:tc>
          <w:tcPr>
            <w:tcW w:w="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686D7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 w:rsidP="00534544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proofErr w:type="gramStart"/>
      <w:r w:rsidRPr="00D34CFB">
        <w:rPr>
          <w:rFonts w:ascii="Times New Roman" w:hAnsi="Times New Roman" w:cs="Times New Roman"/>
          <w:color w:val="auto"/>
        </w:rPr>
        <w:t>Are the no-take zones legally recognized by the government</w:t>
      </w:r>
      <w:proofErr w:type="gramEnd"/>
      <w:r w:rsidRPr="00D34CFB">
        <w:rPr>
          <w:rFonts w:ascii="Times New Roman" w:hAnsi="Times New Roman" w:cs="Times New Roman"/>
          <w:color w:val="auto"/>
        </w:rPr>
        <w:t>?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they are not recognized, has the community already started the process to get its no-take zones recognized?</w:t>
      </w:r>
    </w:p>
    <w:p w:rsidR="00686D73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1400AB" w:rsidRPr="00D34CFB" w:rsidRDefault="001400AB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791E84" w:rsidRPr="00D34CFB" w:rsidRDefault="00791E84" w:rsidP="00E931AE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2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management of the no-take zones.</w:t>
            </w:r>
          </w:p>
        </w:tc>
      </w:tr>
    </w:tbl>
    <w:p w:rsidR="00686D73" w:rsidRPr="00D34CFB" w:rsidRDefault="00686D73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Does the reserves have a management plan?</w:t>
      </w:r>
    </w:p>
    <w:p w:rsidR="00686D73" w:rsidRPr="00D34CFB" w:rsidRDefault="00686D7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many </w:t>
      </w:r>
      <w:r w:rsidR="0051396C">
        <w:rPr>
          <w:rFonts w:ascii="Times New Roman" w:hAnsi="Times New Roman" w:cs="Times New Roman"/>
          <w:color w:val="auto"/>
        </w:rPr>
        <w:t xml:space="preserve">target </w:t>
      </w:r>
      <w:r w:rsidRPr="00D34CFB">
        <w:rPr>
          <w:rFonts w:ascii="Times New Roman" w:hAnsi="Times New Roman" w:cs="Times New Roman"/>
          <w:color w:val="auto"/>
        </w:rPr>
        <w:t xml:space="preserve">species </w:t>
      </w:r>
      <w:proofErr w:type="gramStart"/>
      <w:r w:rsidRPr="00D34CFB">
        <w:rPr>
          <w:rFonts w:ascii="Times New Roman" w:hAnsi="Times New Roman" w:cs="Times New Roman"/>
          <w:color w:val="auto"/>
        </w:rPr>
        <w:t xml:space="preserve">are </w:t>
      </w:r>
      <w:r w:rsidR="0051396C">
        <w:rPr>
          <w:rFonts w:ascii="Times New Roman" w:hAnsi="Times New Roman" w:cs="Times New Roman"/>
          <w:color w:val="auto"/>
        </w:rPr>
        <w:t xml:space="preserve">intended to be </w:t>
      </w:r>
      <w:r w:rsidRPr="00D34CFB">
        <w:rPr>
          <w:rFonts w:ascii="Times New Roman" w:hAnsi="Times New Roman" w:cs="Times New Roman"/>
          <w:color w:val="auto"/>
        </w:rPr>
        <w:t>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under the management plan?</w:t>
      </w:r>
    </w:p>
    <w:p w:rsidR="00686D73" w:rsidRPr="00D34CFB" w:rsidRDefault="00686D73">
      <w:pPr>
        <w:spacing w:after="0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What type of species </w:t>
      </w:r>
      <w:proofErr w:type="gramStart"/>
      <w:r w:rsidRPr="00D34CFB">
        <w:rPr>
          <w:rFonts w:ascii="Times New Roman" w:hAnsi="Times New Roman" w:cs="Times New Roman"/>
          <w:color w:val="auto"/>
        </w:rPr>
        <w:t xml:space="preserve">are </w:t>
      </w:r>
      <w:r w:rsidR="0051396C">
        <w:rPr>
          <w:rFonts w:ascii="Times New Roman" w:hAnsi="Times New Roman" w:cs="Times New Roman"/>
          <w:color w:val="auto"/>
        </w:rPr>
        <w:t xml:space="preserve">intended to be </w:t>
      </w:r>
      <w:r w:rsidRPr="00D34CFB">
        <w:rPr>
          <w:rFonts w:ascii="Times New Roman" w:hAnsi="Times New Roman" w:cs="Times New Roman"/>
          <w:color w:val="auto"/>
        </w:rPr>
        <w:t>managed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under the management plan?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Fish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Pelagic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Crustacea</w:t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Benthic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D34CFB">
        <w:rPr>
          <w:rFonts w:ascii="Times New Roman" w:hAnsi="Times New Roman" w:cs="Times New Roman"/>
          <w:color w:val="auto"/>
        </w:rPr>
        <w:t>Mollusc</w:t>
      </w:r>
      <w:proofErr w:type="spellEnd"/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</w:r>
      <w:r w:rsidRPr="00D34CFB">
        <w:rPr>
          <w:rFonts w:ascii="Times New Roman" w:hAnsi="Times New Roman" w:cs="Times New Roman"/>
          <w:color w:val="auto"/>
        </w:rPr>
        <w:tab/>
        <w:t>Demersal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Algae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are the local fisheries managed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TURF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Permits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Quotas (whole fishery)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Individual Quota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Open Access</w:t>
      </w: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734DFC">
      <w:pPr>
        <w:numPr>
          <w:ilvl w:val="1"/>
          <w:numId w:val="1"/>
        </w:numPr>
        <w:spacing w:after="0"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Are the no-take zone </w:t>
      </w:r>
      <w:proofErr w:type="gramStart"/>
      <w:r w:rsidRPr="00D34CFB">
        <w:rPr>
          <w:rFonts w:ascii="Times New Roman" w:hAnsi="Times New Roman" w:cs="Times New Roman"/>
          <w:color w:val="auto"/>
        </w:rPr>
        <w:t>is</w:t>
      </w:r>
      <w:r w:rsidR="000E676D" w:rsidRPr="00D34CFB">
        <w:rPr>
          <w:rFonts w:ascii="Times New Roman" w:hAnsi="Times New Roman" w:cs="Times New Roman"/>
          <w:color w:val="auto"/>
        </w:rPr>
        <w:t xml:space="preserve"> placed</w:t>
      </w:r>
      <w:proofErr w:type="gramEnd"/>
      <w:r w:rsidR="000E676D" w:rsidRPr="00D34CFB">
        <w:rPr>
          <w:rFonts w:ascii="Times New Roman" w:hAnsi="Times New Roman" w:cs="Times New Roman"/>
          <w:color w:val="auto"/>
        </w:rPr>
        <w:t xml:space="preserve"> inside a TURF?</w:t>
      </w:r>
    </w:p>
    <w:p w:rsidR="00686D73" w:rsidRPr="00D34CFB" w:rsidRDefault="00686D7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If so, what is the total area of the TURF?</w:t>
      </w:r>
    </w:p>
    <w:p w:rsidR="00686D73" w:rsidRDefault="00686D73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51396C" w:rsidRPr="00D34CFB" w:rsidRDefault="0051396C">
      <w:pPr>
        <w:spacing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3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The following questions </w:t>
            </w:r>
            <w:proofErr w:type="gramStart"/>
            <w:r w:rsidRPr="00D34CFB">
              <w:rPr>
                <w:rFonts w:ascii="Times New Roman" w:hAnsi="Times New Roman" w:cs="Times New Roman"/>
                <w:i/>
                <w:color w:val="auto"/>
              </w:rPr>
              <w:t>are focused</w:t>
            </w:r>
            <w:proofErr w:type="gramEnd"/>
            <w:r w:rsidRPr="00D34CFB">
              <w:rPr>
                <w:rFonts w:ascii="Times New Roman" w:hAnsi="Times New Roman" w:cs="Times New Roman"/>
                <w:i/>
                <w:color w:val="auto"/>
              </w:rPr>
              <w:t xml:space="preserve"> on enforcement and economic impact of the no-take zone(s).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do you think is the level of illegal harvest in the no-take zone or the nearby managed (TURF, Quota, Permits, etc.)</w:t>
      </w:r>
      <w:r w:rsidR="00CE5121" w:rsidRPr="00D34CFB">
        <w:rPr>
          <w:rFonts w:ascii="Times New Roman" w:hAnsi="Times New Roman" w:cs="Times New Roman"/>
          <w:color w:val="auto"/>
        </w:rPr>
        <w:t xml:space="preserve"> </w:t>
      </w:r>
      <w:proofErr w:type="gramStart"/>
      <w:r w:rsidRPr="00D34CFB">
        <w:rPr>
          <w:rFonts w:ascii="Times New Roman" w:hAnsi="Times New Roman" w:cs="Times New Roman"/>
          <w:color w:val="auto"/>
        </w:rPr>
        <w:t>area ?</w:t>
      </w:r>
      <w:proofErr w:type="gramEnd"/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Very 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High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Moderate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Low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Null</w:t>
      </w:r>
    </w:p>
    <w:p w:rsidR="00686D73" w:rsidRPr="00D34CFB" w:rsidRDefault="00686D73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4D4488" w:rsidRPr="00D34CFB" w:rsidRDefault="004D4488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194954" w:rsidRPr="00D34CFB" w:rsidRDefault="0019495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after="0" w:line="240" w:lineRule="auto"/>
        <w:ind w:left="72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Who is responsible for the enforcement of the no-take zones and nearby managed areas? Circle all that apply.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Community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Cooperative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Non-Governmental Organizations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Hired firms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Academics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Government Agencies. Please specify: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Other. Please specify:</w:t>
      </w:r>
    </w:p>
    <w:p w:rsidR="00686D73" w:rsidRPr="00D34CFB" w:rsidRDefault="00686D73">
      <w:pPr>
        <w:spacing w:after="0" w:line="240" w:lineRule="auto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686D7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 xml:space="preserve">How </w:t>
      </w:r>
      <w:proofErr w:type="gramStart"/>
      <w:r w:rsidRPr="00D34CFB">
        <w:rPr>
          <w:rFonts w:ascii="Times New Roman" w:hAnsi="Times New Roman" w:cs="Times New Roman"/>
          <w:color w:val="auto"/>
        </w:rPr>
        <w:t>is the enforcement done</w:t>
      </w:r>
      <w:proofErr w:type="gramEnd"/>
      <w:r w:rsidRPr="00D34CFB">
        <w:rPr>
          <w:rFonts w:ascii="Times New Roman" w:hAnsi="Times New Roman" w:cs="Times New Roman"/>
          <w:color w:val="auto"/>
        </w:rPr>
        <w:t>? Circle all that apply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Sighting from land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Patrol boats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VMS (Vessel Monitoring System)</w:t>
      </w:r>
    </w:p>
    <w:p w:rsidR="00686D73" w:rsidRPr="00D34CFB" w:rsidRDefault="000E676D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Other: Please specify.</w:t>
      </w:r>
    </w:p>
    <w:p w:rsidR="00686D73" w:rsidRPr="00D34CFB" w:rsidRDefault="00686D73">
      <w:pPr>
        <w:spacing w:line="240" w:lineRule="auto"/>
        <w:ind w:left="720"/>
        <w:jc w:val="both"/>
        <w:rPr>
          <w:rFonts w:ascii="Times New Roman" w:hAnsi="Times New Roman" w:cs="Times New Roman"/>
          <w:color w:val="auto"/>
        </w:rPr>
      </w:pP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65"/>
        <w:gridCol w:w="2970"/>
        <w:gridCol w:w="2515"/>
      </w:tblGrid>
      <w:tr w:rsidR="00194954" w:rsidRPr="00D34CFB">
        <w:tc>
          <w:tcPr>
            <w:tcW w:w="3865" w:type="dxa"/>
          </w:tcPr>
          <w:p w:rsidR="00686D73" w:rsidRPr="00D34CFB" w:rsidRDefault="00686D73">
            <w:pPr>
              <w:jc w:val="center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970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Before/at the implementation</w:t>
            </w:r>
          </w:p>
        </w:tc>
        <w:tc>
          <w:tcPr>
            <w:tcW w:w="2515" w:type="dxa"/>
          </w:tcPr>
          <w:p w:rsidR="00686D73" w:rsidRPr="00D34CFB" w:rsidRDefault="000E676D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Nowadays</w:t>
            </w: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people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Number of fishers in the community?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after="160"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 xml:space="preserve">Number of fishers </w:t>
            </w:r>
            <w:r w:rsidR="00CE5121" w:rsidRPr="00D34CFB">
              <w:rPr>
                <w:rFonts w:ascii="Times New Roman" w:hAnsi="Times New Roman" w:cs="Times New Roman"/>
                <w:color w:val="auto"/>
              </w:rPr>
              <w:t>outside the community accessing</w:t>
            </w:r>
            <w:r w:rsidRPr="00D34CFB">
              <w:rPr>
                <w:rFonts w:ascii="Times New Roman" w:hAnsi="Times New Roman" w:cs="Times New Roman"/>
                <w:color w:val="auto"/>
              </w:rPr>
              <w:t xml:space="preserve"> local fisheries?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194954" w:rsidRPr="00D34CFB">
        <w:tc>
          <w:tcPr>
            <w:tcW w:w="3865" w:type="dxa"/>
          </w:tcPr>
          <w:p w:rsidR="00686D73" w:rsidRPr="00D34CFB" w:rsidRDefault="000E676D">
            <w:pPr>
              <w:numPr>
                <w:ilvl w:val="0"/>
                <w:numId w:val="1"/>
              </w:numPr>
              <w:spacing w:line="259" w:lineRule="auto"/>
              <w:ind w:hanging="360"/>
              <w:contextualSpacing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How would you rate the number of alternative economic opportunities?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Very 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Moderate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Restricted</w:t>
            </w:r>
          </w:p>
          <w:p w:rsidR="00686D73" w:rsidRPr="00D34CFB" w:rsidRDefault="000E676D">
            <w:pPr>
              <w:spacing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Low</w:t>
            </w:r>
          </w:p>
          <w:p w:rsidR="00686D73" w:rsidRPr="00D34CFB" w:rsidRDefault="000E676D">
            <w:pPr>
              <w:spacing w:after="160" w:line="259" w:lineRule="auto"/>
              <w:ind w:left="360"/>
              <w:jc w:val="both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Null</w:t>
            </w:r>
          </w:p>
        </w:tc>
        <w:tc>
          <w:tcPr>
            <w:tcW w:w="2970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515" w:type="dxa"/>
          </w:tcPr>
          <w:p w:rsidR="00686D73" w:rsidRPr="00D34CFB" w:rsidRDefault="00686D73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791E84" w:rsidRPr="00D34CFB" w:rsidRDefault="00791E8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D7799B" w:rsidRPr="00D34CFB" w:rsidRDefault="00D7799B">
      <w:pPr>
        <w:spacing w:after="12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686D73" w:rsidRPr="00D34CFB" w:rsidRDefault="000E676D">
      <w:pPr>
        <w:spacing w:after="120" w:line="240" w:lineRule="auto"/>
        <w:jc w:val="center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b/>
          <w:color w:val="auto"/>
          <w:sz w:val="24"/>
          <w:szCs w:val="24"/>
        </w:rPr>
        <w:t>SECTION 4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94954" w:rsidRPr="00D34CFB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D73" w:rsidRPr="00D34CFB" w:rsidRDefault="000E676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i/>
                <w:color w:val="auto"/>
              </w:rPr>
              <w:t>The following questions are about your perception of the reserves.</w:t>
            </w:r>
          </w:p>
        </w:tc>
      </w:tr>
    </w:tbl>
    <w:p w:rsidR="00686D73" w:rsidRPr="00D34CFB" w:rsidRDefault="00686D73">
      <w:pPr>
        <w:spacing w:after="120" w:line="240" w:lineRule="auto"/>
        <w:rPr>
          <w:rFonts w:ascii="Times New Roman" w:hAnsi="Times New Roman" w:cs="Times New Roman"/>
          <w:color w:val="auto"/>
        </w:rPr>
      </w:pPr>
    </w:p>
    <w:p w:rsidR="00CD731D" w:rsidRPr="00D34CFB" w:rsidRDefault="000E676D" w:rsidP="00CD731D">
      <w:pPr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What does the community think about the implementation of the no-take reserve with respect to</w:t>
      </w:r>
      <w:proofErr w:type="gramStart"/>
      <w:r w:rsidRPr="00D34CFB">
        <w:rPr>
          <w:rFonts w:ascii="Times New Roman" w:hAnsi="Times New Roman" w:cs="Times New Roman"/>
          <w:color w:val="auto"/>
        </w:rPr>
        <w:t>...</w:t>
      </w:r>
      <w:proofErr w:type="gramEnd"/>
      <w:r w:rsidRPr="00D34CFB">
        <w:rPr>
          <w:rFonts w:ascii="Times New Roman" w:hAnsi="Times New Roman" w:cs="Times New Roman"/>
          <w:color w:val="auto"/>
        </w:rPr>
        <w:t xml:space="preserve"> (Please select one per question. Circle your answer.)</w:t>
      </w:r>
    </w:p>
    <w:p w:rsidR="00CD731D" w:rsidRPr="00D34CFB" w:rsidRDefault="00CD731D" w:rsidP="00CD731D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environment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908"/>
        <w:gridCol w:w="1147"/>
        <w:gridCol w:w="990"/>
        <w:gridCol w:w="1170"/>
        <w:gridCol w:w="3775"/>
      </w:tblGrid>
      <w:tr w:rsidR="00E54F77" w:rsidRPr="00D34CFB" w:rsidTr="00E54F77">
        <w:tc>
          <w:tcPr>
            <w:tcW w:w="1908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7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99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775" w:type="dxa"/>
          </w:tcPr>
          <w:p w:rsidR="00E54F77" w:rsidRPr="00D34CFB" w:rsidRDefault="00E54F77" w:rsidP="00CD731D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Species richness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 length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Density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Biomass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1908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Higher abundance of predators</w:t>
            </w:r>
          </w:p>
        </w:tc>
        <w:tc>
          <w:tcPr>
            <w:tcW w:w="1147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7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194954" w:rsidRPr="00D34CFB" w:rsidRDefault="00194954" w:rsidP="00CD731D">
      <w:pPr>
        <w:spacing w:line="240" w:lineRule="auto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The communities’ economy</w:t>
      </w:r>
    </w:p>
    <w:p w:rsidR="00CD731D" w:rsidRPr="00D34CFB" w:rsidRDefault="00CD731D" w:rsidP="00CD731D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280"/>
        <w:gridCol w:w="1145"/>
        <w:gridCol w:w="890"/>
        <w:gridCol w:w="1170"/>
        <w:gridCol w:w="3510"/>
      </w:tblGrid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Indicator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Improved</w:t>
            </w: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Stable</w:t>
            </w: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Worsened</w:t>
            </w: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D34CFB">
              <w:rPr>
                <w:rFonts w:ascii="Times New Roman" w:hAnsi="Times New Roman" w:cs="Times New Roman"/>
                <w:b/>
                <w:color w:val="auto"/>
              </w:rPr>
              <w:t>Reason for change</w:t>
            </w: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Total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Managed species landings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Fisheries revenue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E54F77" w:rsidRPr="00D34CFB" w:rsidTr="00E54F77">
        <w:tc>
          <w:tcPr>
            <w:tcW w:w="228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  <w:r w:rsidRPr="00D34CFB">
              <w:rPr>
                <w:rFonts w:ascii="Times New Roman" w:hAnsi="Times New Roman" w:cs="Times New Roman"/>
                <w:color w:val="auto"/>
              </w:rPr>
              <w:t>Alternative economic activities</w:t>
            </w:r>
          </w:p>
        </w:tc>
        <w:tc>
          <w:tcPr>
            <w:tcW w:w="1145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9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17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510" w:type="dxa"/>
          </w:tcPr>
          <w:p w:rsidR="00E54F77" w:rsidRPr="00D34CFB" w:rsidRDefault="00E54F77" w:rsidP="008036F2">
            <w:pPr>
              <w:contextualSpacing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CD731D" w:rsidRPr="00D34CFB" w:rsidRDefault="00CD731D">
      <w:pPr>
        <w:spacing w:line="240" w:lineRule="auto"/>
        <w:ind w:left="2160"/>
        <w:rPr>
          <w:rFonts w:ascii="Times New Roman" w:hAnsi="Times New Roman" w:cs="Times New Roman"/>
          <w:color w:val="auto"/>
        </w:rPr>
      </w:pPr>
    </w:p>
    <w:p w:rsidR="00686D73" w:rsidRPr="00D34CFB" w:rsidRDefault="000E676D">
      <w:pPr>
        <w:numPr>
          <w:ilvl w:val="1"/>
          <w:numId w:val="1"/>
        </w:numPr>
        <w:spacing w:line="240" w:lineRule="auto"/>
        <w:ind w:hanging="432"/>
        <w:contextualSpacing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Local governance and management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Improved</w:t>
      </w:r>
    </w:p>
    <w:p w:rsidR="00686D73" w:rsidRPr="00D34CFB" w:rsidRDefault="000E676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Stayed the same</w:t>
      </w:r>
    </w:p>
    <w:p w:rsidR="00686D73" w:rsidRPr="00D34CFB" w:rsidRDefault="00CD731D" w:rsidP="00194954">
      <w:pPr>
        <w:spacing w:after="0" w:line="240" w:lineRule="auto"/>
        <w:ind w:left="2160"/>
        <w:rPr>
          <w:rFonts w:ascii="Times New Roman" w:hAnsi="Times New Roman" w:cs="Times New Roman"/>
          <w:color w:val="auto"/>
        </w:rPr>
      </w:pPr>
      <w:r w:rsidRPr="00D34CFB">
        <w:rPr>
          <w:rFonts w:ascii="Times New Roman" w:hAnsi="Times New Roman" w:cs="Times New Roman"/>
          <w:color w:val="auto"/>
        </w:rPr>
        <w:t>Worsened</w:t>
      </w:r>
    </w:p>
    <w:p w:rsidR="00534544" w:rsidRDefault="00534544" w:rsidP="00E54F77">
      <w:pPr>
        <w:spacing w:line="240" w:lineRule="auto"/>
        <w:contextualSpacing/>
        <w:rPr>
          <w:rFonts w:ascii="Times New Roman" w:hAnsi="Times New Roman" w:cs="Times New Roman"/>
          <w:color w:val="auto"/>
        </w:rPr>
      </w:pPr>
    </w:p>
    <w:p w:rsidR="00534544" w:rsidRDefault="00534544" w:rsidP="00713721">
      <w:pPr>
        <w:pStyle w:val="PargrafodaLista"/>
        <w:numPr>
          <w:ilvl w:val="0"/>
          <w:numId w:val="1"/>
        </w:numPr>
        <w:spacing w:line="240" w:lineRule="auto"/>
        <w:ind w:hanging="360"/>
        <w:jc w:val="both"/>
        <w:rPr>
          <w:rFonts w:ascii="Times New Roman" w:hAnsi="Times New Roman" w:cs="Times New Roman"/>
          <w:color w:val="auto"/>
        </w:rPr>
      </w:pPr>
      <w:r w:rsidRPr="00534544">
        <w:rPr>
          <w:rFonts w:ascii="Times New Roman" w:hAnsi="Times New Roman" w:cs="Times New Roman"/>
          <w:color w:val="auto"/>
        </w:rPr>
        <w:t xml:space="preserve">What </w:t>
      </w:r>
      <w:r>
        <w:rPr>
          <w:rFonts w:ascii="Times New Roman" w:hAnsi="Times New Roman" w:cs="Times New Roman"/>
          <w:color w:val="auto"/>
        </w:rPr>
        <w:t xml:space="preserve">is your overall perception about the </w:t>
      </w:r>
      <w:r w:rsidR="00713721">
        <w:rPr>
          <w:rFonts w:ascii="Times New Roman" w:hAnsi="Times New Roman" w:cs="Times New Roman"/>
          <w:color w:val="auto"/>
        </w:rPr>
        <w:t>implementation of the reserve(s)? Does the community improved, worsened or stayed the same?</w:t>
      </w:r>
      <w:bookmarkStart w:id="0" w:name="_GoBack"/>
      <w:bookmarkEnd w:id="0"/>
    </w:p>
    <w:p w:rsidR="00534544" w:rsidRPr="00534544" w:rsidRDefault="00534544" w:rsidP="00534544">
      <w:pPr>
        <w:spacing w:line="240" w:lineRule="auto"/>
        <w:rPr>
          <w:rFonts w:ascii="Times New Roman" w:hAnsi="Times New Roman" w:cs="Times New Roman"/>
          <w:color w:val="auto"/>
        </w:rPr>
      </w:pPr>
    </w:p>
    <w:p w:rsidR="00534544" w:rsidRPr="00534544" w:rsidRDefault="00713721" w:rsidP="00534544">
      <w:pPr>
        <w:spacing w:line="24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2CE58" wp14:editId="47E2EE1E">
                <wp:simplePos x="0" y="0"/>
                <wp:positionH relativeFrom="column">
                  <wp:posOffset>76200</wp:posOffset>
                </wp:positionH>
                <wp:positionV relativeFrom="paragraph">
                  <wp:posOffset>191135</wp:posOffset>
                </wp:positionV>
                <wp:extent cx="6086475" cy="183832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9488" id="Retângulo 2" o:spid="_x0000_s1026" style="position:absolute;margin-left:6pt;margin-top:15.05pt;width:479.25pt;height:14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" filled="f" strokecolor="black [3213]" strokeweight="1pt"/>
            </w:pict>
          </mc:Fallback>
        </mc:AlternateContent>
      </w:r>
      <w:r w:rsidR="00534544" w:rsidRPr="00534544">
        <w:rPr>
          <w:rFonts w:ascii="Times New Roman" w:hAnsi="Times New Roman" w:cs="Times New Roman"/>
          <w:color w:val="auto"/>
        </w:rPr>
        <w:t>Would like to add any comment?</w:t>
      </w:r>
    </w:p>
    <w:p w:rsidR="00534544" w:rsidRPr="00534544" w:rsidRDefault="00534544" w:rsidP="00534544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</w:rPr>
      </w:pPr>
    </w:p>
    <w:sectPr w:rsidR="00534544" w:rsidRPr="00534544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8BE" w:rsidRDefault="00F938BE">
      <w:pPr>
        <w:spacing w:after="0" w:line="240" w:lineRule="auto"/>
      </w:pPr>
      <w:r>
        <w:separator/>
      </w:r>
    </w:p>
  </w:endnote>
  <w:endnote w:type="continuationSeparator" w:id="0">
    <w:p w:rsidR="00F938BE" w:rsidRDefault="00F9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8BE" w:rsidRDefault="00F938BE">
      <w:pPr>
        <w:spacing w:after="0" w:line="240" w:lineRule="auto"/>
      </w:pPr>
      <w:r>
        <w:separator/>
      </w:r>
    </w:p>
  </w:footnote>
  <w:footnote w:type="continuationSeparator" w:id="0">
    <w:p w:rsidR="00F938BE" w:rsidRDefault="00F9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D73" w:rsidRDefault="000E676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F78A20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73"/>
    <w:rsid w:val="000E676D"/>
    <w:rsid w:val="001400AB"/>
    <w:rsid w:val="001678B3"/>
    <w:rsid w:val="00194954"/>
    <w:rsid w:val="002152B0"/>
    <w:rsid w:val="004D4488"/>
    <w:rsid w:val="004F7CE2"/>
    <w:rsid w:val="0051396C"/>
    <w:rsid w:val="00534544"/>
    <w:rsid w:val="00686D73"/>
    <w:rsid w:val="00713721"/>
    <w:rsid w:val="00734DFC"/>
    <w:rsid w:val="00791E84"/>
    <w:rsid w:val="00825174"/>
    <w:rsid w:val="00930FA1"/>
    <w:rsid w:val="00A136AB"/>
    <w:rsid w:val="00BF656F"/>
    <w:rsid w:val="00CD731D"/>
    <w:rsid w:val="00CE5121"/>
    <w:rsid w:val="00D267A1"/>
    <w:rsid w:val="00D34CFB"/>
    <w:rsid w:val="00D7799B"/>
    <w:rsid w:val="00E12485"/>
    <w:rsid w:val="00E54F77"/>
    <w:rsid w:val="00E931AE"/>
    <w:rsid w:val="00EC4B06"/>
    <w:rsid w:val="00F17AB9"/>
    <w:rsid w:val="00F938BE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150F0A-24AF-4E1B-A0E3-2183092E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1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1E84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1E8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91E84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CD7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7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Faro</dc:creator>
  <cp:lastModifiedBy>Caio Faro</cp:lastModifiedBy>
  <cp:revision>11</cp:revision>
  <dcterms:created xsi:type="dcterms:W3CDTF">2016-06-25T20:53:00Z</dcterms:created>
  <dcterms:modified xsi:type="dcterms:W3CDTF">2016-06-25T21:16:00Z</dcterms:modified>
</cp:coreProperties>
</file>