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Ericsson Universal Log Analyzer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Documentazione Tecnica — Parser Modulari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FiberCop TGS  ·  v1.0  ·  Marzo 2025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6"/>
      </w:tblGrid>
      <w:tr>
        <w:tc>
          <w:tcPr>
            <w:tcW w:type="dxa" w:w="9636"/>
            <w:tcBorders>
              <w:top w:val="thick" w:color="1F4E79" w:sz="8"/>
              <w:left w:val="thick" w:color="1F4E79" w:sz="8"/>
              <w:bottom w:val="thick" w:color="1F4E79" w:sz="8"/>
              <w:right w:val="thick" w:color="1F4E79" w:sz="8"/>
            </w:tcBorders>
            <w:shd w:fill="D6E4F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Scopo del documento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Questo documento descrive in dettaglio il funzionamento dei parser Python che compongono il motore di analisi. È destinato ai tecnici che utilizzano il sistema e che potrebbero suggerire modifiche, estensioni o correzioni al comportamento dei parser.</w:t>
            </w:r>
          </w:p>
        </w:tc>
      </w:tr>
    </w:tbl>
    <w:p>
      <w:pPr>
        <w:spacing w:before="2000"/>
      </w:pPr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Introduzione al Sistema di Parsing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Come funziona il ciclo completo</w:t>
      </w:r>
    </w:p>
    <w:p>
      <w:pPr>
        <w:spacing w:before="0"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Quando viene caricato un file di log, Django esegue in sequenza tutti i parser. Ogni parser è completamente indipendente: legge l'intero testo del log, cerca la propria sezione specifica, estrae i dati e li restituisce come lista di dizionari Python.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Upload file .txt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↓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UploadView._parse_and_save()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↓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BaseParser     → metadati (nome apparato, IP, SW version)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RadioParser    → Radio Units VSWR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AlarmParser    → Allarmi attivi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FRUParser      → Field Replaceable Units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PuschParser    → RSSI PUSCH/PUCCH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RETParser      → RET + TMA devices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FiberParser    → Fiber Links DL/UL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SFPParser      → Moduli SFP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BranchParser   → Branch Pair tests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↓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Salvataggio in PostgreSQL (transaction atomica)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↓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Redirect a pagina analisi</w:t>
      </w:r>
    </w:p>
    <w:p>
      <w:pPr>
        <w:spacing w:before="2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Struttura comune di ogni parser</w:t>
      </w:r>
    </w:p>
    <w:p>
      <w:pPr>
        <w:spacing w:before="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Tutti i parser seguono lo stesso schema: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costruttore riceve il testo grezzo del log come stringa e lo divide in righe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metodo `parse()` itera le righe e cerca il marker che identifica la sezione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Quando trova l'header della sezione, entra in modalità "parsing attivo"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Legge le righe dati finché non trova un terminatore (linea vuota, ===, ---)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 ogni riga chiama un metodo privato `_parse_row()` che estrae i campi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Restituisce una lista di dizionari (uno per riga)</w:t>
      </w:r>
    </w:p>
    <w:p>
      <w:pPr>
        <w:spacing w:before="1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thick" w:color="2E75B6" w:sz="6"/>
              <w:left w:val="thick" w:color="2E75B6" w:sz="6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⚠ Gestione encoding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 file log Ericsson possono contenere caratteri non-ASCII (es. gradi °, simboli speciali). La UploadView tenta prima UTF-8, poi ricade su latin-1 per garantire la lettura corretta.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Soglie di allarme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00"/>
        <w:gridCol w:w="260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Parametro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Warning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Flag nel modello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VSWR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1.25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1.50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is_vswr_warning` / `is_vswr_critical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RSSI PUSCH/PUCCH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-110 dBm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is_rssi_high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Temperatura FRU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60 °C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is_temp_high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Fiber Loss DL/UL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3.5 dB (valore assoluto)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is_dl_critical` / `is_ul_critical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SFP RX 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-25 dBm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is_rx_critical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Branch 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OKW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is_warning` / `is_critical</w:t>
            </w:r>
          </w:p>
        </w:tc>
      </w:tr>
    </w:tbl>
    <w:p>
      <w:pPr>
        <w:spacing w:before="2000"/>
      </w:pPr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Descrizione Dettagliata dei Parser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Parser: BaseParser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parsers/base_parser.py</w:t>
      </w:r>
    </w:p>
    <w:p>
      <w:pPr>
        <w:spacing w:before="0"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Classe base da cui ereditano tutti gli altri parser. Oltre alle utility condivise (safe_float, safe_int, is_numeric, find_section), implementa extract_metadata() per estrarre le informazioni sull'apparato dalle prime 100 righe del log.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Marker di Riconoscimento Sezione</w:t>
      </w:r>
    </w:p>
    <w:p>
      <w:pPr>
        <w:spacing w:before="0" w:after="6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Il parser identifica la sezione del log cercando questa stringa nell'header: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Cerca nelle prime 100 righe pattern "amos NOMEAPPARATO" e timestamp con formato YYMMDD-HH:MM:SS+TZTZ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Formato Log Reale (esempio)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260226-10:22:22+0100 19.27.15.190 25.0z MSRBS_NODE_MODEL_25.Q1_693.28324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Logica di Parsing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Scansiona le prime 100 righe del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Cerca "amos NOME" con regex per il nome apparato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Cerca il pattern timestamp+IP+SW con regex per i metadati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Restituisce un dizionario (non una lista)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Campi Restituiti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8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apparato_nome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Nome apparato estratto dal comando amos (es: MH45E)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Timestamp del log (es: 260226-10:22:22+0100)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str|None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Indirizzo IP dell'apparato (es: 19.27.15.190)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sw_version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Versione software (es: 25.0z)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Parser: RadioParser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parsers/radio_parser.py</w:t>
      </w:r>
    </w:p>
    <w:p>
      <w:pPr>
        <w:spacing w:before="0"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Parsa la tabella VSWR delle Radio Units. Gestisce due formati di riga: con TX tra parentesi (es: 8.8 (39.5)) e senza parentesi. Gestisce anche VSWR superiori a 10.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Marker di Riconoscimento Sezione</w:t>
      </w:r>
    </w:p>
    <w:p>
      <w:pPr>
        <w:spacing w:before="0" w:after="6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Il parser identifica la sezione del log cercando questa stringa nell'header: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FRU          LNH    BOARD                      RF  BP  TX (W/dBm)  VSWR (RL)   RX (dBm) ...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Formato Log Reale (esempio)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Radio-S100-1 BXP_2  RRU449944B144B3C   A  11  8.8 (39.5)  1.21 (20.3) -94.9  ...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Radio-S100-1 BXP_2  RRU449944B144B3C   B  11  0.0         1.26 (18.8) -96.3  ...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Logica di Parsing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Cerca l'header con "FRU", "BOARD", "VSWR", "TX" nella stessa riga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 ogni riga che inizia con "Radio-", chiama _parse_radio_line()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Estrae FRU con regex (Radio-S\d+-\d+)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Estrae board con regex (RRU[A-Z0-9]+)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Cerca coppie di valori con parentesi es: 8.8 (39.5) per TX e VSWR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 ci sono 2 coppie: prima=TX, seconda=VSWR/RL; se 1 coppia: VSWR/RL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RX estratto come ultimo valore negativo alla fine della riga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Campi Restituiti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8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fru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Nome FRU (es: Radio-S100-1)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Codice board RRU (es: RRU449944B144B3C)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rf_port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Porta RF: A, B, C, 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branch_pair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Branch pair (es: 11, 1A) o "-" se assente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tx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float|None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Potenza TX in W o dBm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tx_unit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Unità TX: "W" o "dBm" o ""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vswr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Valore VSWR (può superare 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return_loss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float|None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Return loss in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rx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float|None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RSSI RX in dBm (valore negativo)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is_vswr_warning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 se VSWR &gt; 1.25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is_vswr_critical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 se VSWR &gt; 1.50</w:t>
            </w:r>
          </w:p>
        </w:tc>
      </w:tr>
    </w:tbl>
    <w:p>
      <w:pPr>
        <w:spacing w:before="1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thick" w:color="B8860B" w:sz="6"/>
              <w:left w:val="thick" w:color="B8860B" w:sz="6"/>
              <w:bottom w:val="single" w:color="B8860B" w:sz="1"/>
              <w:right w:val="single" w:color="B8860B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⚠ Attenzione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Il formato TX varia: "8.8 (39.5)" indica W (dBm), "0.0" indica solo TX senza dBm. VSWR &gt; 10 è valido e gestito correttamente.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Parser: AlarmParser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parsers/alarm_parser.py</w:t>
      </w:r>
    </w:p>
    <w:p>
      <w:pPr>
        <w:spacing w:before="0"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Parsa la lista degli allarmi attivi. Legge la severity come singolo carattere e la traduce in CRITICAL/MAJOR/MINOR.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Marker di Riconoscimento Sezione</w:t>
      </w:r>
    </w:p>
    <w:p>
      <w:pPr>
        <w:spacing w:before="0" w:after="6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Il parser identifica la sezione del log cercando questa stringa nell'header: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Date &amp; Time (UTC)   S Specific Problem                    MO (AdditionalText/PC, AI)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Formato Log Reale (esempio)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2025-07-22 22:14:49 m Ethernet Link Failure      EthernetPort=TN_E (Connected to physical port TnPort=TN_E)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2026-02-12 08:01:07 C External Alarm             FieldReplaceableUnit=BB-1,AlarmPort=3 (ALLARME ANOMALIA)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2026-02-12 08:44:17 C External Alarm             FieldReplaceableUnit=BB-1,AlarmPort=4 (ALLARME FASE)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&gt;&gt;&gt; Total: 3 Alarms (2 Critical, 0 Major)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Logica di Parsing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Header: riga con "Date &amp; Time" e "Specific Problem"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Fine sezione: riga che inizia con "&gt;&gt;&gt;"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Mappa severity: C→CRITICAL, M→MAJOR, m→MINOR, w→MINOR, W→MINOR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Specific Problem: testo dal carattere severity fino a doppio spazio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 text: testo dopo doppio spazio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alarm_number: testo tra parentesi nel campo AdditionalText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Campi Restituiti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8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CRITICAL, MAJOR, o MINOR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alarm_number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Testo AdditionalText tra parentesi (max 50 char)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cause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Specific Problem + MO completo (max 500 char)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Parser: FRUParser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parsers/fru_parser.py</w:t>
      </w:r>
    </w:p>
    <w:p>
      <w:pPr>
        <w:spacing w:before="0"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Parsa la tabella FRU (Field Replaceable Units). Gestisce due tipi di FRU: BB (Baseband) che non ha campo TEMP, e Radio che ha temperatura in gradi Celsius.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Marker di Riconoscimento Sezione</w:t>
      </w:r>
    </w:p>
    <w:p>
      <w:pPr>
        <w:spacing w:before="0" w:after="6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Il parser identifica la sezione del log cercando questa stringa nell'header: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FRU          LNH    BOARD   ST FAULT OPER MAINT STAT PRODUCTNUMBER   REV   SERIAL   DATE   PMTEMP  TEMP  UPT VOLT SW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Formato Log Reale (esempio)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BB-1         000100 BB6631     1  OFF  ON  OFF  ON  KDU1370071/11  R3C  E23E609310  20230428  3 (OK)        218 54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Radio-S100-1 BXP_2  RRU449944B144B3C  1  OFF  ON  OFF N/A  KRC161787/1  R2F  E23E627698  20230512  4 (OK)  37.5  218 54.7  SW...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Logica di Parsing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Header: riga con "FRU", "PMTEMP", "TEMP", "VOLT"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Fine sezione: linea "-----" o riga vuota (dopo aver trovato dati)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Nome FRU: primo campo (BB-1 o Radio-S*)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Board: terzo campo (index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PMTEMP: estratto con regex pattern "N (OK|WARN|ALM)"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TEMP: solo per Radio-*, primo numero dopo il campo PMTEMP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BB-* non ha campo TEMP: il valore rimane None (salvato come NULL in DB)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Campi Restituiti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8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Nome FRU (es: BB-1, Radio-S100-1)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Codice board (es: BB6631, RRU449944B144B3C)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pmtemp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PM Temperature (es: "3 (OK)", "4 (WARN)")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temp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float|None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Temperatura in °C (solo Radio-*, None per BB-*)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is_temp_high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 se temperatura &gt; 60°C</w:t>
            </w:r>
          </w:p>
        </w:tc>
      </w:tr>
    </w:tbl>
    <w:p>
      <w:pPr>
        <w:spacing w:before="1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thick" w:color="B8860B" w:sz="6"/>
              <w:left w:val="thick" w:color="B8860B" w:sz="6"/>
              <w:bottom w:val="single" w:color="B8860B" w:sz="1"/>
              <w:right w:val="single" w:color="B8860B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⚠ Attenzione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È fondamentale che temp sia None (non 0) per le BB, perché 0 gradi sarebbe un dato errato. Il campo modello accetta NULL esplicitamente.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Parser: PuschParser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parsers/pusch_parser.py</w:t>
      </w:r>
    </w:p>
    <w:p>
      <w:pPr>
        <w:spacing w:before="0"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Parsa la tabella PUSCH/PUCCH RSSI. È il parser più complesso perché le colonne A, B, C, D non hanno posizione fissa: vengono estratte usando le posizioni esatte degli header nella riga di intestazione.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Marker di Riconoscimento Sezione</w:t>
      </w:r>
    </w:p>
    <w:p>
      <w:pPr>
        <w:spacing w:before="0" w:after="6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Il parser identifica la sezione del log cercando questa stringa nell'header: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CELL       SC     FRU          BOARD                     PUSCH  PUCCH       A      B      C      D  DELTA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Formato Log Reale (esempio)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CELL       SC     FRU          BOARD           PUSCH  PUCCH       A      B      C      D  DELTA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FDD=MH45E1 MH45E1 Radio-S220-1 RRU247924B824B  -120.2 -119.5  -120.1 -119.9 -119.9 -119.9   0.2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Logica di Parsing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Header: riga con "CELL", "PUSCH", "PUCCH" simultaneamente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_extract_column_positions() registra la posizione carattere di A, B, C, D nell'header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 ogni riga dati con "FDD=", chiama _parse_row()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_extract_value_at_position() cerca un numero negativo in una finestra di 10 char prima della posizione colonna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Delta: ultimo valore positivo alla fine della riga (regex \s+([\d.]+)\s*$)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RSSI critico: almeno un valore porta &gt; -110 dBm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Campi Restituiti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8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cell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Identificativo cella (es: FDD=MH45E1)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sc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Sector Carrier (es: MH45E1)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fru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Nome FRU (es: Radio-S220-1)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Codice 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pusch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RSSI PUSCH aggregato in dBm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pucch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RSSI PUCCH aggregato in dBm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port_a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float|None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RSSI porta A in dBm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port_b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float|None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RSSI porta B in dBm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port_c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float|None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RSSI porta C in dBm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port_d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float|None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RSSI porta D in dBm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delta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float|None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Delta tra porte (ultimo valore positivo)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is_rssi_high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 se almeno una porta &gt; -110 dBm</w:t>
            </w:r>
          </w:p>
        </w:tc>
      </w:tr>
    </w:tbl>
    <w:p>
      <w:pPr>
        <w:spacing w:before="1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thick" w:color="B8860B" w:sz="6"/>
              <w:left w:val="thick" w:color="B8860B" w:sz="6"/>
              <w:bottom w:val="single" w:color="B8860B" w:sz="1"/>
              <w:right w:val="single" w:color="B8860B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⚠ Attenzione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L'allineamento a posizione fissa è necessario perché le board lunghe (RRU247924...) spostano i valori rispetto alle board corte, rendendo inutilizzabile un semplice split().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Parser: RETParser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parsers/ret_parser.py</w:t>
      </w:r>
    </w:p>
    <w:p>
      <w:pPr>
        <w:spacing w:before="0"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Parsa la tabella RET/TMA e separa i due tipi in due liste distinte. Tutti i dispositivi con "TMA" nel device_type vanno nella lista tma, gli altri nella lista ret.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Marker di Riconoscimento Sezione</w:t>
      </w:r>
    </w:p>
    <w:p>
      <w:pPr>
        <w:spacing w:before="0" w:after="6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Il parser identifica la sezione del log cercando questa stringa nell'header: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AntennaNearUnit   ST  TYPE   PRODUCTNR   REV   UNIQUEID   RfPort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Formato Log Reale (esempio)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AntennaUnitGroup=220,AntennaNearUnit=RET_1500   1  S-RET  86010165  HW_V_A01  KAD241314324A-Y6  FieldReplaceableUnit=Radio-S220-1,RfPort=R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AntennaUnitGroup=220,AntennaNearUnit=RET_1800_2100  1  S-RET  86010165  HW_V_A01  KAD241314324A-Y5  FieldReplaceableUnit=Radio-S220-1,RfPort=R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Logica di Parsing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Header: riga con "AntennaNearUnit", "TYPE", "PRODUCTNR"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Ogni riga dati contiene "AntennaUnitGroup=N,AntennaNearUnit=NOME"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Estrae antenna_group e antenna_near_unit con regex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 campi restanti (status, device_type, ...) sono split() dopo il match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radio_unit estratto da FieldReplaceableUnit= con regex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Separazione: se "TMA" in device_type → lista tma, altrimenti → lista 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metodo parse() restituisce un dizionario {"ret": [...], "tma": [...]}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Campi Restituiti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8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antenna_group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Numero AntennaUnitGroup (es: 220)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antenna_near_unit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Nome AntennaNearUnit (es: RET_1500)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radio_unit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FRU associata (es: Radio-S220-1)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Stato numerico (es: 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device_type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Tipo dispositivo (es: S-RET, TMA)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product_nr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Numero prodotto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Revisione HW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unique_id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 unico seriale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Parser: FiberParser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parsers/fiber_parser.py</w:t>
      </w:r>
    </w:p>
    <w:p>
      <w:pPr>
        <w:spacing w:before="0"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Parsa la tabella dei link fibra ottica. Estrae la perdita DL e UL per ogni link identificando i valori tramite la posizione del campo LENGTH (es: 11m) nella riga.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Marker di Riconoscimento Sezione</w:t>
      </w:r>
    </w:p>
    <w:p>
      <w:pPr>
        <w:spacing w:before="0" w:after="6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Il parser identifica la sezione del log cercando questa stringa nell'header: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LINK RiL    WL1     TEMP1 TXbs1 TXdBm1 RXdBm1 BER1   WL2   TEMP2 TXbs2 TXdBm2 RXdBm2 BER2   DlLoss UlLoss LENGTH TT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Formato Log Reale (esempio)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1 Up   S220-1 1310.00 44C  45%  -2.79  -2.48         1310.00 38C  48%  -2.18  -3.23           0.44    0.3    11m  0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2 Up   S221-1 1310.00 45C  45%  -2.71  -2.13         1310.00 45C  45%  -2.35  -2.99           0.28  -0.22    11m  0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3 Up   S100-1 1310.00 45C  45%  -3.03  -2.03         1310.00 39C  45%  -2.19  -4.00           0.97  -0.16    10m  0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Logica di Parsing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Header univoco: riga con "DlLoss" e "UlLoss" (unica nell'intero log)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Solo righe con ID numerico in prima posizione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campo LENGTH (es: "11m") è cercato con regex \d+m$ tra i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DlLoss = parts[length_idx - 2], UlLoss = parts[length_idx - 1]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Soglia critica: valore assoluto &gt; 3.5 dB (gestisce valori negativi)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Campi Restituiti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8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Identificativo link (es: Link-1)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fru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FRU/Radio associata (es: Radio-S220-1)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dl_loss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float|None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Perdita fibra downlink in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ul_loss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float|None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Perdita fibra uplink in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is_dl_critical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 se |DL loss| &gt; 3.5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is_ul_critical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 se |UL loss| &gt; 3.5 dB</w:t>
            </w:r>
          </w:p>
        </w:tc>
      </w:tr>
    </w:tbl>
    <w:p>
      <w:pPr>
        <w:spacing w:before="1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thick" w:color="B8860B" w:sz="6"/>
              <w:left w:val="thick" w:color="B8860B" w:sz="6"/>
              <w:bottom w:val="single" w:color="B8860B" w:sz="1"/>
              <w:right w:val="single" w:color="B8860B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⚠ Attenzione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Il valore UL loss può essere negativo (es: -0.22). La soglia usa abs() quindi anche -4.0 risulta critico. Questo è il comportamento atteso.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Parser: SFPParser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parsers/sfp_parser.py</w:t>
      </w:r>
    </w:p>
    <w:p>
      <w:pPr>
        <w:spacing w:before="0"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Parsa la tabella dei moduli SFP. Distingue i moduli normali (fibra verso le Radio) dai link TN backhaul (righe che iniziano con "TN" invece di un ID numerico).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Marker di Riconoscimento Sezione</w:t>
      </w:r>
    </w:p>
    <w:p>
      <w:pPr>
        <w:spacing w:before="0" w:after="6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Il parser identifica la sezione del log cercando questa stringa nell'header: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RiL    BOARD     SFPLNH  PORT VENDOR   VENDORPROD   REV  SERIAL  DATE  ERICSSONPROD  WL  TEMP  TXbs  TXdBm  RXdBm  BER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Formato Log Reale (esempio)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1 S220-1 BB6631   000100    1 ERICSSON SPP10ELRIDFSEN  10  CT73602114  20230424  RDH10265/2 R1A  1310.00  44C  45%  -2.79  -2.48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3 S100-1 RRU449944B144B3C  BXP_2  1 ERICSSON SPP10ELRIDFSEN  10  ...  1310.00  39C  45%  -2.19  -4.00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TN        BB6631   000100   IB ERICSSON EOLS-1324-10-DI9  1.0  DZ8P101UE5  ...  1310  34C  24%  -5.56  -7.93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Logica di Parsing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Header univoco: riga con "SFPLNH", "TXdBm", "RXdBm" — differenzia dalla tabella Fiber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Righe normali: ID numerico in prima posizione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Righe TN backhaul: iniziano con "TN" invece di un numero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Temperatura: regex \b(\d+)C\b sulla riga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TXdBm e RXdBm: ultimi due valori float nella riga (re.findall)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Righe con valori "NA" vengono saltate automaticamente (nessun float trovato)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Campi Restituiti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8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Porta: LNH/numero (es: BXP_2/1, 000100/1)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fru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Board (es: BB6631, RRU449944B144B3C)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device_name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Codice prodotto vendor (es: SPP10ELRIDFSEN)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tx_dbm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float|None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Potenza TX in dBm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rx_dbm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float|None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Potenza RX in dBm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int|None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Temperatura modulo in °C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is_tn_backhaul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 se riga TN (backhaul)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is_rx_critical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 se RX &lt; -25 dBm</w:t>
            </w:r>
          </w:p>
        </w:tc>
      </w:tr>
    </w:tbl>
    <w:p>
      <w:pPr>
        <w:spacing w:before="1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thick" w:color="B8860B" w:sz="6"/>
              <w:left w:val="thick" w:color="B8860B" w:sz="6"/>
              <w:bottom w:val="single" w:color="B8860B" w:sz="1"/>
              <w:right w:val="single" w:color="B8860B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⚠ Attenzione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 righe TN con valori NA (es: alcuni link IB Ericsson) vengono ignorati perché non producono nessun float. Le righe TN con valori validi vengono catturate e marcate is_tn_backhaul=True.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Parser: BranchParser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parsers/branch_parser.py</w:t>
      </w:r>
    </w:p>
    <w:p>
      <w:pPr>
        <w:spacing w:before="0" w:after="1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Parsa la tabella dei test Branch Pair. Ogni riga rappresenta un test tra due porte RF adiacenti di una Radio Unit. Il risultato può essere OK, OKW, NOK o NT (Not enough data).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Marker di Riconoscimento Sezione</w:t>
      </w:r>
    </w:p>
    <w:p>
      <w:pPr>
        <w:spacing w:before="0" w:after="6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Il parser identifica la sezione del log cercando questa stringa nell'header: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     SE  Tx/Rx BrPair  RfPort1 - RfPort2   HW   Serial   Cell (State)  Samples  Med  Mean  SDev  Pol  Res  Issue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Formato Log Reale (esempio)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MH45E2 221  2/4 0 (1,2) Radio-S221-1(A) Radio-S221-1(B) RRU2479  TU8U022M1P  FDD=MH45E2 (1)  8708  -0.5  -0.9  9.0  NA   OK Passed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MH45T2 101  2/2 0 (1,2) Radio-S100-1(C) Radio-S100-1(D) RRU4499  E23E627698  FDD=MH45T2 (1)  26688 -6.5  -6.3  4.5  NA  NOK RF Loss or PIM at Radio-S100-1(D)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Logica di Parsing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Header: riga con "Tx/Rx", "BrPair", "RfPort" simultaneamente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Fine sezione: seconda riga "===" (la prima è subito dopo l'header)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 ogni riga con "Radio-S", chiama _parse_row()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FRU estratto da regex Radio-S\d+-\d+ prima lettera porta: (A|B|C|D)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rf_port = lettera del primo RfPort nella coppia (es: A da Radio-S221-1(A))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board = codice RRU dopo i due RfPort (es: RRU2479)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branch_pair = numero prima della coppia (es: 0 da "0 (1,2)")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result = primo token OK|OKW|NOK|NT con spazi attorno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NT (Not enough data) = dati insufficienti, non è un errore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Campi Restituiti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8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fru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Nome Radio Unit (es: Radio-S220-1)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Codice HW board (es: RRU2479)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rf_port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 porta del pair: A, B, C, 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branch_pair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Numero branch pair (es: 0, 1,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Risultato: OK, OKW, NOK, 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is_warning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 se result == OKW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6CB0"/>
                <w:sz w:val="20"/>
                <w:szCs w:val="20"/>
              </w:rPr>
              <w:t xml:space="preserve">is_critical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 se result == NOK</w:t>
            </w:r>
          </w:p>
        </w:tc>
      </w:tr>
    </w:tbl>
    <w:p>
      <w:pPr>
        <w:spacing w:before="1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thick" w:color="B8860B" w:sz="6"/>
              <w:left w:val="thick" w:color="B8860B" w:sz="6"/>
              <w:bottom w:val="single" w:color="B8860B" w:sz="1"/>
              <w:right w:val="single" w:color="B8860B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⚠ Attenzione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Il risultato NT è normale per celle con pochi campioni (&lt; threshold). Non viene marcato come warning o critical, ma viene salvato nel database per analisi storiche.</w:t>
            </w:r>
          </w:p>
        </w:tc>
      </w:tr>
    </w:tbl>
    <w:p>
      <w:pPr>
        <w:spacing w:before="120" w:after="0"/>
      </w:pPr>
    </w:p>
    <w:p>
      <w:pPr>
        <w:spacing w:before="2000"/>
      </w:pPr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Come Estendere o Modificare i Parser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Aggiungere un nuovo parser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 aggiungere il parsing di una nuova sezione del log: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 il file in `parsers/nuovo_parser.py` con la classe `NuovoParser`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Implementa `__init__(self, log_content)` e `parse()` che restituisce una lista di dict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Aggiungi il modello corrispondente in `core/models.py` con ForeignKey su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 la migration: `python manage.py makemigrations`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Aggiungi la chiamata al parser in `core/views.py` nel metodo `_parse_and_save()`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Aggiungi il foglio Excel in `exports/excel_exporter.py`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Aggiungi la tab HTML in `core/templates/core/analysis_detail.html`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Modificare una soglia di allarme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soglie sono hardcoded nei parser. Per modificarle: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`RadioParser`: cerca `&gt; 1.25` e `&gt; 1.50` in `radio_parser.py`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`FRUParser`: cerca `&gt; 60` in `fru_parser.py`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`FiberParser`: cerca `&gt; 3.5` in `fiber_parser.py`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`SFPParser`: cerca `&lt; -25` in `sfp_parser.py`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`PuschParser`: cerca `&gt; -110` in `pusch_parser.py`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Testare un parser in isolamento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Puoi testare un singolo parser senza avviare Django: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Dalla directory del progetto, con venv attivo: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python3 -c "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parsers.radio_parser import RadioParser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content = open("media/logs/2026/03/04/MH45E.txt", encoding="latin-1").read()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 = RadioParser(content).parse()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print(f"{len(data)} radio units trovate")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r in data[:3]: print(r)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</w:t>
      </w:r>
    </w:p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Debug di un parser che non trova dati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 un parser ritorna 0 righe, il problema è quasi sempre nel marker di header. Procedura di debug: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Cerca il testo dell'header nel log reale: `grep -n "PAROLA_CHIAVE" logfile.txt`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Confronta il testo trovato con il marker usato nel parser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Verifica il terminatore di sezione (===, ---, riga vuota)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Stampa le righe nel range sospetto: `sed -n "N,Mp" logfile.txt`</w:t>
      </w:r>
    </w:p>
    <w:p>
      <w:pPr>
        <w:spacing w:before="280" w:after="0"/>
      </w:pP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6"/>
      </w:tblGrid>
      <w:tr>
        <w:tc>
          <w:tcPr>
            <w:tcW w:type="dxa" w:w="963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Ericsson Universal Log Analyzer  ·  Documentazione Tecnica Parser  ·  FiberCop TGS © 2025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2026-03-04T14:01:09.750Z</dcterms:created>
  <dcterms:modified xsi:type="dcterms:W3CDTF">2026-03-04T14:01:09.751Z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