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 w:line="276" w:lineRule="auto"/>
        <w:jc w:val="center"/>
      </w:pPr>
      <w:r>
        <w:rPr>
          <w:rFonts w:ascii="Tahoma" w:hAnsi="Tahoma" w:eastAsia="Tahoma" w:cs="Tahoma"/>
          <w:b/>
          <w:color w:val="6D28D9"/>
          <w:sz w:val="34"/>
          <w:lang w:val="th-TH" w:eastAsia="th-TH" w:bidi="th-TH"/>
        </w:rPr>
        <w:t>คู่มือการใช้งาน</w:t>
      </w:r>
    </w:p>
    <w:p>
      <w:pPr>
        <w:pStyle w:val="Title"/>
        <w:jc w:val="center"/>
      </w:pPr>
      <w:r>
        <w:t>ระบบเบิกอุปกรณ์</w:t>
      </w:r>
    </w:p>
    <w:p>
      <w:pPr>
        <w:pStyle w:val="Subtitle"/>
        <w:jc w:val="center"/>
      </w:pPr>
      <w:r>
        <w:t>สำหรับ PEA KLA และ PEA PLD</w:t>
      </w:r>
    </w:p>
    <w:p>
      <w:pPr>
        <w:spacing w:before="0" w:after="280" w:line="276" w:lineRule="auto"/>
        <w:jc w:val="center"/>
      </w:pPr>
      <w:r>
        <w:rPr>
          <w:rFonts w:ascii="Tahoma" w:hAnsi="Tahoma" w:eastAsia="Tahoma" w:cs="Tahoma"/>
          <w:b/>
          <w:color w:val="262333"/>
          <w:sz w:val="32"/>
          <w:lang w:val="th-TH" w:eastAsia="th-TH" w:bidi="th-TH"/>
        </w:rPr>
        <w:t>คู่มือสำหรับผู้ใช้งานและผู้ดูแลระบบ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3632597"/>
            <wp:docPr id="1" name="Picture 1" title="หน้าจอเลือกการไฟฟ้า" descr="หน้าแรกของระบบ แสดงตัวเลือก PEA KLA และ PEA P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ffice-sele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3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jc w:val="center"/>
      </w:pPr>
      <w:r>
        <w:rPr>
          <w:rFonts w:ascii="Tahoma" w:hAnsi="Tahoma" w:eastAsia="Tahoma" w:cs="Tahoma"/>
          <w:b w:val="0"/>
          <w:color w:val="6B6678"/>
          <w:sz w:val="24"/>
          <w:lang w:val="th-TH" w:eastAsia="th-TH" w:bidi="th-TH"/>
        </w:rPr>
        <w:t>ภาพรวมหน้าแรกของระบบ</w:t>
      </w:r>
    </w:p>
    <w:p>
      <w:pPr>
        <w:spacing w:before="160" w:after="0" w:line="276" w:lineRule="auto"/>
        <w:jc w:val="center"/>
      </w:pPr>
      <w:r>
        <w:rPr>
          <w:rFonts w:ascii="Tahoma" w:hAnsi="Tahoma" w:eastAsia="Tahoma" w:cs="Tahoma"/>
          <w:color w:val="6B6678"/>
          <w:sz w:val="26"/>
          <w:lang w:val="th-TH" w:eastAsia="th-TH" w:bidi="th-TH"/>
        </w:rPr>
        <w:t>ฉบับเดือนสิงหาคม 2569</w:t>
      </w:r>
    </w:p>
    <w:p>
      <w:r>
        <w:br w:type="page"/>
      </w:r>
    </w:p>
    <w:p>
      <w:pPr>
        <w:pStyle w:val="Heading1"/>
      </w:pPr>
      <w:r>
        <w:t>เริ่มต้นใช้งานอย่างรวดเร็ว</w:t>
      </w:r>
    </w:p>
    <w:p>
      <w:pPr>
        <w:spacing w:before="0" w:after="100" w:line="276" w:lineRule="auto"/>
      </w:pPr>
      <w:r>
        <w:rPr>
          <w:rFonts w:ascii="Tahoma" w:hAnsi="Tahoma" w:eastAsia="Tahoma" w:cs="Tahoma"/>
          <w:color w:val="262333"/>
          <w:sz w:val="32"/>
          <w:lang w:val="th-TH" w:eastAsia="th-TH" w:bidi="th-TH"/>
        </w:rPr>
        <w:t>ระบบนี้ใช้บันทึกการเบิกอุปกรณ์ ตรวจสอบยอดคงเหลือ และจัดการข้อมูลพนักงานหรืออุปกรณ์ โดยข้อมูลของ PEA KLA และ PEA PLD แยกจากกัน</w:t>
      </w:r>
    </w:p>
    <w:p>
      <w:pPr>
        <w:keepLines/>
        <w:spacing w:before="60" w:after="140" w:line="264" w:lineRule="auto"/>
        <w:shd w:fill="FAF5FF"/>
        <w:pBdr>
          <w:left w:val="single" w:sz="16" w:space="8" w:color="4C1D95"/>
        </w:pBdr>
      </w:pPr>
      <w:r>
        <w:rPr>
          <w:rFonts w:ascii="Tahoma" w:hAnsi="Tahoma" w:eastAsia="Tahoma" w:cs="Tahoma"/>
          <w:b/>
          <w:color w:val="4C1D95"/>
          <w:sz w:val="30"/>
          <w:lang w:val="th-TH" w:eastAsia="th-TH" w:bidi="th-TH"/>
        </w:rPr>
        <w:t>ตรวจสอบหน่วยงานก่อนทุกครั้ง</w:t>
      </w:r>
      <w:r>
        <w:br/>
      </w: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ชื่อหน่วยงานที่แสดงบนแถบด้านบนต้องตรงกับสถานที่ที่กำลังทำรายการ หากเลือกผิด ให้กลับหน้าแรกแล้วเลือกใหม่</w:t>
      </w:r>
    </w:p>
    <w:p>
      <w:pPr>
        <w:pStyle w:val="Heading2"/>
      </w:pPr>
      <w:r>
        <w:t>เมนูหลัก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6D28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30"/>
                <w:lang w:val="th-TH" w:eastAsia="th-TH" w:bidi="th-TH"/>
              </w:rPr>
              <w:t>เมนู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shd w:fill="6D28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30"/>
                <w:lang w:val="th-TH" w:eastAsia="th-TH" w:bidi="th-TH"/>
              </w:rPr>
              <w:t>ใช้ทำอะไร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เบิกอุปกรณ์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กรอกรหัสพนักงาน เพิ่มรายการอุปกรณ์ และบันทึกการเบิก</w:t>
            </w:r>
          </w:p>
        </w:tc>
      </w:tr>
      <w:tr>
        <w:tc>
          <w:tcPr>
            <w:tcW w:type="dxa" w:w="250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สรุป</w:t>
            </w:r>
          </w:p>
        </w:tc>
        <w:tc>
          <w:tcPr>
            <w:tcW w:type="dxa" w:w="686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ดูอุปกรณ์คงเหลือ ประวัติการเบิก และยอดรวมรายพนักงาน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Admin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เพิ่ม แก้ไข หรือลบข้อมูลพนักงานและอุปกรณ์</w:t>
            </w:r>
          </w:p>
        </w:tc>
      </w:tr>
    </w:tbl>
    <w:p>
      <w:pPr>
        <w:pStyle w:val="Heading2"/>
      </w:pPr>
      <w:r>
        <w:t>สิ่งที่ควรเตรียม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รหัสพนักงานของผู้เบิก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ชื่ออุปกรณ์และจำนวนที่ต้องการเบิก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คำตอบสำหรับเข้า Admin (เฉพาะผู้ดูแลระบบ)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อินเทอร์เน็ตที่ใช้งานได้ระหว่างบันทึกข้อมูล</w:t>
      </w:r>
    </w:p>
    <w:p>
      <w:pPr>
        <w:pStyle w:val="Heading2"/>
      </w:pPr>
      <w:r>
        <w:t>บทบาทของผู้ใช้งาน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6D28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30"/>
                <w:lang w:val="th-TH" w:eastAsia="th-TH" w:bidi="th-TH"/>
              </w:rPr>
              <w:t>บทบาท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shd w:fill="6D28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30"/>
                <w:lang w:val="th-TH" w:eastAsia="th-TH" w:bidi="th-TH"/>
              </w:rPr>
              <w:t>สิทธิ์โดยทั่วไป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ผู้ใช้งาน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เบิกอุปกรณ์และดูข้อมูลสรุป</w:t>
            </w:r>
          </w:p>
        </w:tc>
      </w:tr>
      <w:tr>
        <w:tc>
          <w:tcPr>
            <w:tcW w:type="dxa" w:w="250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ผู้ดูแลระบบ</w:t>
            </w:r>
          </w:p>
        </w:tc>
        <w:tc>
          <w:tcPr>
            <w:tcW w:type="dxa" w:w="686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ทำได้เหมือนผู้ใช้งาน และจัดการข้อมูลหลัก รวมถึงแก้ไขหรือลบประวัติตามสิทธิ์</w:t>
            </w:r>
          </w:p>
        </w:tc>
      </w:tr>
    </w:tbl>
    <w:p>
      <w:r>
        <w:br w:type="page"/>
      </w:r>
    </w:p>
    <w:p>
      <w:pPr>
        <w:pStyle w:val="Heading1"/>
      </w:pPr>
      <w:r>
        <w:t>1. เลือกการไฟฟ้า</w:t>
      </w:r>
    </w:p>
    <w:p>
      <w:pPr>
        <w:spacing w:before="0" w:after="100" w:line="276" w:lineRule="auto"/>
      </w:pPr>
      <w:r>
        <w:rPr>
          <w:rFonts w:ascii="Tahoma" w:hAnsi="Tahoma" w:eastAsia="Tahoma" w:cs="Tahoma"/>
          <w:color w:val="262333"/>
          <w:sz w:val="32"/>
          <w:lang w:val="th-TH" w:eastAsia="th-TH" w:bidi="th-TH"/>
        </w:rPr>
        <w:t>เมื่อเปิดเว็บ จะพบการ์ดสำหรับเลือกหน่วยงาน การเลือกนี้กำหนดทั้งเส้นทางของเว็บและฐานข้อมูลที่จะใช้งาน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3793331"/>
            <wp:docPr id="2" name="Picture 2" title="ตัวเลือก PEA KLA และ PEA PLD" descr="หน้าเลือกหน่วยงานที่มีการ์ด PEA KLA ทางซ้าย และ PEA PLD ทางขว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ffice-sele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9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jc w:val="center"/>
      </w:pPr>
      <w:r>
        <w:rPr>
          <w:rFonts w:ascii="Tahoma" w:hAnsi="Tahoma" w:eastAsia="Tahoma" w:cs="Tahoma"/>
          <w:b w:val="0"/>
          <w:color w:val="6B6678"/>
          <w:sz w:val="24"/>
          <w:lang w:val="th-TH" w:eastAsia="th-TH" w:bidi="th-TH"/>
        </w:rPr>
        <w:t>เลือกการ์ดของหน่วยงานที่ต้องการทำรายการ</w:t>
      </w:r>
    </w:p>
    <w:p>
      <w:pPr>
        <w:keepNext/>
        <w:numPr>
          <w:ilvl w:val="0"/>
          <w:numId w:val="12"/>
        </w:numPr>
        <w:spacing w:before="0" w:after="80" w:line="264" w:lineRule="auto"/>
      </w:pPr>
      <w:r>
        <w:rPr>
          <w:rFonts w:ascii="Tahoma" w:hAnsi="Tahoma" w:eastAsia="Tahoma" w:cs="Tahoma"/>
          <w:color w:val="262333"/>
          <w:sz w:val="32"/>
          <w:lang w:val="th-TH" w:eastAsia="th-TH" w:bidi="th-TH"/>
        </w:rPr>
        <w:t>คลิกการ์ด PEA KLA หรือ PEA PLD ตามหน่วยงานที่ต้องการ</w:t>
      </w:r>
    </w:p>
    <w:p>
      <w:pPr>
        <w:keepNext/>
        <w:numPr>
          <w:ilvl w:val="0"/>
          <w:numId w:val="12"/>
        </w:numPr>
        <w:spacing w:before="0" w:after="80" w:line="264" w:lineRule="auto"/>
      </w:pPr>
      <w:r>
        <w:rPr>
          <w:rFonts w:ascii="Tahoma" w:hAnsi="Tahoma" w:eastAsia="Tahoma" w:cs="Tahoma"/>
          <w:color w:val="262333"/>
          <w:sz w:val="32"/>
          <w:lang w:val="th-TH" w:eastAsia="th-TH" w:bidi="th-TH"/>
        </w:rPr>
        <w:t>ตรวจสอบชื่อหน่วยงานบนแถบเมนูด้านบนหลังเข้าระบบ</w:t>
      </w:r>
    </w:p>
    <w:p>
      <w:pPr>
        <w:numPr>
          <w:ilvl w:val="0"/>
          <w:numId w:val="12"/>
        </w:numPr>
        <w:spacing w:before="0" w:after="80" w:line="264" w:lineRule="auto"/>
      </w:pPr>
      <w:r>
        <w:rPr>
          <w:rFonts w:ascii="Tahoma" w:hAnsi="Tahoma" w:eastAsia="Tahoma" w:cs="Tahoma"/>
          <w:color w:val="262333"/>
          <w:sz w:val="32"/>
          <w:lang w:val="th-TH" w:eastAsia="th-TH" w:bidi="th-TH"/>
        </w:rPr>
        <w:t>หากเลือกผิด ให้คลิกชื่อระบบหรือกลับไปหน้าแรก แล้วเลือกหน่วยงานใหม่</w:t>
      </w:r>
    </w:p>
    <w:p>
      <w:pPr>
        <w:keepLines/>
        <w:spacing w:before="60" w:after="140" w:line="264" w:lineRule="auto"/>
        <w:shd w:fill="FEF2F2"/>
        <w:pBdr>
          <w:left w:val="single" w:sz="16" w:space="8" w:color="B91C1C"/>
        </w:pBdr>
      </w:pPr>
      <w:r>
        <w:rPr>
          <w:rFonts w:ascii="Tahoma" w:hAnsi="Tahoma" w:eastAsia="Tahoma" w:cs="Tahoma"/>
          <w:b/>
          <w:color w:val="B91C1C"/>
          <w:sz w:val="30"/>
          <w:lang w:val="th-TH" w:eastAsia="th-TH" w:bidi="th-TH"/>
        </w:rPr>
        <w:t>สำคัญ</w:t>
      </w:r>
      <w:r>
        <w:br/>
      </w: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รายการของสองหน่วยงานไม่ปะปนกัน การทำรายการในหน่วยงานผิดจะทำให้ข้อมูลถูกบันทึกลงฐานข้อมูลผิดชุด</w:t>
      </w:r>
    </w:p>
    <w:p>
      <w:r>
        <w:br w:type="page"/>
      </w:r>
    </w:p>
    <w:p>
      <w:pPr>
        <w:pStyle w:val="Heading1"/>
      </w:pPr>
      <w:r>
        <w:t>2. บันทึกการเบิกอุปกรณ์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759269"/>
            <wp:docPr id="3" name="Picture 3" title="แบบฟอร์มเบิกอุปกรณ์" descr="หน้าฟอร์มเบิกอุปกรณ์ มีช่องรหัสพนักงาน ชื่อ แผนก และปุ่มเพิ่มราย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ithdrawal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75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jc w:val="center"/>
      </w:pPr>
      <w:r>
        <w:rPr>
          <w:rFonts w:ascii="Tahoma" w:hAnsi="Tahoma" w:eastAsia="Tahoma" w:cs="Tahoma"/>
          <w:b w:val="0"/>
          <w:color w:val="6B6678"/>
          <w:sz w:val="24"/>
          <w:lang w:val="th-TH" w:eastAsia="th-TH" w:bidi="th-TH"/>
        </w:rPr>
        <w:t>หน้าจอเบิกอุปกรณ์ของหน่วยงานที่เลือก</w:t>
      </w:r>
    </w:p>
    <w:p>
      <w:pPr>
        <w:keepNext/>
        <w:numPr>
          <w:ilvl w:val="0"/>
          <w:numId w:val="13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กรอกรหัสพนักงาน แล้วคลิกนอกช่องหรือไปยังช่องถัดไป ระบบจะค้นหาและเติมชื่อกับแผนกให้อัตโนมัติ</w:t>
      </w:r>
    </w:p>
    <w:p>
      <w:pPr>
        <w:keepNext/>
        <w:numPr>
          <w:ilvl w:val="0"/>
          <w:numId w:val="13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ตรวจสอบชื่อและแผนก หากระบบแจ้งว่าไม่พบพนักงาน ให้ตรวจรหัสอีกครั้งหรือติดต่อผู้ดูแลระบบ</w:t>
      </w:r>
    </w:p>
    <w:p>
      <w:pPr>
        <w:keepNext/>
        <w:numPr>
          <w:ilvl w:val="0"/>
          <w:numId w:val="13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คลิก “เพิ่มรายการ” แล้วเลือกอุปกรณ์และจำนวนที่ต้องการเบิก</w:t>
      </w:r>
    </w:p>
    <w:p>
      <w:pPr>
        <w:keepNext/>
        <w:numPr>
          <w:ilvl w:val="0"/>
          <w:numId w:val="13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หากต้องการหลายชนิด ให้เพิ่มรายการซ้ำ หากเพิ่มผิดให้กดไอคอนถังขยะของแถวนั้น</w:t>
      </w:r>
    </w:p>
    <w:p>
      <w:pPr>
        <w:keepNext/>
        <w:numPr>
          <w:ilvl w:val="0"/>
          <w:numId w:val="13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ตรวจสอบทุกรายการ แล้วคลิก “บันทึกการเบิก” เพียงครั้งเดียว</w:t>
      </w:r>
    </w:p>
    <w:p>
      <w:pPr>
        <w:numPr>
          <w:ilvl w:val="0"/>
          <w:numId w:val="13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รอข้อความยืนยันว่าบันทึกสำเร็จก่อนออกจากหน้า</w:t>
      </w:r>
    </w:p>
    <w:p>
      <w:pPr>
        <w:keepLines/>
        <w:spacing w:before="60" w:after="140" w:line="264" w:lineRule="auto"/>
        <w:shd w:fill="ECFDF5"/>
        <w:pBdr>
          <w:left w:val="single" w:sz="16" w:space="8" w:color="047857"/>
        </w:pBdr>
      </w:pPr>
      <w:r>
        <w:rPr>
          <w:rFonts w:ascii="Tahoma" w:hAnsi="Tahoma" w:eastAsia="Tahoma" w:cs="Tahoma"/>
          <w:b/>
          <w:color w:val="047857"/>
          <w:sz w:val="30"/>
          <w:lang w:val="th-TH" w:eastAsia="th-TH" w:bidi="th-TH"/>
        </w:rPr>
        <w:t>ลดความผิดพลาด</w:t>
      </w:r>
      <w:r>
        <w:br/>
      </w: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อย่ากดบันทึกซ้ำระหว่างระบบกำลังทำงาน และควรตรวจจำนวนก่อนยืนยันทุกครั้ง</w:t>
      </w:r>
    </w:p>
    <w:p>
      <w:r>
        <w:br w:type="page"/>
      </w:r>
    </w:p>
    <w:p>
      <w:pPr>
        <w:pStyle w:val="Heading1"/>
      </w:pPr>
      <w:r>
        <w:t>3. ตรวจสอบข้อมูลสรุป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759269"/>
            <wp:docPr id="4" name="Picture 4" title="หน้าสรุปอุปกรณ์คงเหลือ" descr="หน้าสรุปที่มีแท็บอุปกรณ์คงเหลือ ประวัติการเบิก และสรุปพนัก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75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jc w:val="center"/>
      </w:pPr>
      <w:r>
        <w:rPr>
          <w:rFonts w:ascii="Tahoma" w:hAnsi="Tahoma" w:eastAsia="Tahoma" w:cs="Tahoma"/>
          <w:b w:val="0"/>
          <w:color w:val="6B6678"/>
          <w:sz w:val="24"/>
          <w:lang w:val="th-TH" w:eastAsia="th-TH" w:bidi="th-TH"/>
        </w:rPr>
        <w:t>หน้าสรุปช่วยตรวจสอบยอดและประวัติของหน่วยงานปัจจุบัน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6D28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30"/>
                <w:lang w:val="th-TH" w:eastAsia="th-TH" w:bidi="th-TH"/>
              </w:rPr>
              <w:t>แท็บ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shd w:fill="6D28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30"/>
                <w:lang w:val="th-TH" w:eastAsia="th-TH" w:bidi="th-TH"/>
              </w:rPr>
              <w:t>ข้อมูลที่แสดง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อุปกรณ์คงเหลือ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จำนวนเริ่มต้น จำนวนที่เบิกไป และยอดคงเหลือของอุปกรณ์แต่ละชนิด</w:t>
            </w:r>
          </w:p>
        </w:tc>
      </w:tr>
      <w:tr>
        <w:tc>
          <w:tcPr>
            <w:tcW w:type="dxa" w:w="260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ประวัติการเบิก</w:t>
            </w:r>
          </w:p>
        </w:tc>
        <w:tc>
          <w:tcPr>
            <w:tcW w:type="dxa" w:w="676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รายการเบิกย้อนหลัง แยกตามครั้งที่ทำรายการ พร้อมพนักงานและอุปกรณ์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สรุปพนักงาน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ยอดรวมการเบิกของพนักงานแต่ละคน เพื่อใช้ตรวจสอบการใช้งาน</w:t>
            </w:r>
          </w:p>
        </w:tc>
      </w:tr>
    </w:tbl>
    <w:p>
      <w:pPr>
        <w:spacing w:before="0" w:after="100" w:line="276" w:lineRule="auto"/>
      </w:pPr>
      <w:r>
        <w:rPr>
          <w:rFonts w:ascii="Tahoma" w:hAnsi="Tahoma" w:eastAsia="Tahoma" w:cs="Tahoma"/>
          <w:color w:val="262333"/>
          <w:sz w:val="32"/>
          <w:lang w:val="th-TH" w:eastAsia="th-TH" w:bidi="th-TH"/>
        </w:rPr>
        <w:t>ยอดคงเหลือคำนวณจากจำนวนตั้งต้นลบจำนวนที่ถูกเบิก หากตัวเลขไม่ตรง ให้ตรวจประวัติการเบิกและจำนวนตั้งต้นในหน้า Admin</w:t>
      </w:r>
    </w:p>
    <w:p>
      <w:pPr>
        <w:keepLines/>
        <w:spacing w:before="60" w:after="140" w:line="264" w:lineRule="auto"/>
        <w:shd w:fill="FAF5FF"/>
        <w:pBdr>
          <w:left w:val="single" w:sz="16" w:space="8" w:color="4C1D95"/>
        </w:pBdr>
      </w:pPr>
      <w:r>
        <w:rPr>
          <w:rFonts w:ascii="Tahoma" w:hAnsi="Tahoma" w:eastAsia="Tahoma" w:cs="Tahoma"/>
          <w:b/>
          <w:color w:val="4C1D95"/>
          <w:sz w:val="30"/>
          <w:lang w:val="th-TH" w:eastAsia="th-TH" w:bidi="th-TH"/>
        </w:rPr>
        <w:t>ขอบเขตข้อมูล</w:t>
      </w:r>
      <w:r>
        <w:br/>
      </w: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หน้าสรุปจะแสดงเฉพาะข้อมูลของ PEA KLA หรือ PEA PLD ที่กำลังเปิดอยู่เท่านั้น</w:t>
      </w:r>
    </w:p>
    <w:p>
      <w:r>
        <w:br w:type="page"/>
      </w:r>
    </w:p>
    <w:p>
      <w:pPr>
        <w:pStyle w:val="Heading1"/>
      </w:pPr>
      <w:r>
        <w:t>4. เข้าสู่ส่วนผู้ดูแลระบบ</w:t>
      </w:r>
    </w:p>
    <w:p>
      <w:pPr>
        <w:spacing w:before="0" w:after="100" w:line="276" w:lineRule="auto"/>
      </w:pPr>
      <w:r>
        <w:rPr>
          <w:rFonts w:ascii="Tahoma" w:hAnsi="Tahoma" w:eastAsia="Tahoma" w:cs="Tahoma"/>
          <w:color w:val="262333"/>
          <w:sz w:val="32"/>
          <w:lang w:val="th-TH" w:eastAsia="th-TH" w:bidi="th-TH"/>
        </w:rPr>
        <w:t>เมนู Admin ใช้สำหรับจัดการข้อมูลหลัก จึงควรเปิดให้เฉพาะผู้ที่ได้รับมอบหมาย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83480" cy="3502225"/>
            <wp:docPr id="5" name="Picture 5" title="หน้าต่างยืนยันสิทธิ์ Admin" descr="กล่องคำถามสำหรับยืนยันสิทธิ์ก่อนเข้าสู่หน้าผู้ดูแลระบ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50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jc w:val="center"/>
      </w:pPr>
      <w:r>
        <w:rPr>
          <w:rFonts w:ascii="Tahoma" w:hAnsi="Tahoma" w:eastAsia="Tahoma" w:cs="Tahoma"/>
          <w:b w:val="0"/>
          <w:color w:val="6B6678"/>
          <w:sz w:val="24"/>
          <w:lang w:val="th-TH" w:eastAsia="th-TH" w:bidi="th-TH"/>
        </w:rPr>
        <w:t>ระบบจะถามคำถามก่อนเปิดหน้าจัดการข้อมูล</w:t>
      </w:r>
    </w:p>
    <w:p>
      <w:pPr>
        <w:keepNext/>
        <w:numPr>
          <w:ilvl w:val="0"/>
          <w:numId w:val="14"/>
        </w:numPr>
        <w:spacing w:before="0" w:after="80" w:line="264" w:lineRule="auto"/>
      </w:pPr>
      <w:r>
        <w:rPr>
          <w:rFonts w:ascii="Tahoma" w:hAnsi="Tahoma" w:eastAsia="Tahoma" w:cs="Tahoma"/>
          <w:color w:val="262333"/>
          <w:sz w:val="32"/>
          <w:lang w:val="th-TH" w:eastAsia="th-TH" w:bidi="th-TH"/>
        </w:rPr>
        <w:t>คลิกเมนู Admin ที่แถบด้านบน</w:t>
      </w:r>
    </w:p>
    <w:p>
      <w:pPr>
        <w:keepNext/>
        <w:numPr>
          <w:ilvl w:val="0"/>
          <w:numId w:val="14"/>
        </w:numPr>
        <w:spacing w:before="0" w:after="80" w:line="264" w:lineRule="auto"/>
      </w:pPr>
      <w:r>
        <w:rPr>
          <w:rFonts w:ascii="Tahoma" w:hAnsi="Tahoma" w:eastAsia="Tahoma" w:cs="Tahoma"/>
          <w:color w:val="262333"/>
          <w:sz w:val="32"/>
          <w:lang w:val="th-TH" w:eastAsia="th-TH" w:bidi="th-TH"/>
        </w:rPr>
        <w:t>อ่านคำถามและกรอกคำตอบที่ผู้ดูแลระบบกำหนด</w:t>
      </w:r>
    </w:p>
    <w:p>
      <w:pPr>
        <w:keepNext/>
        <w:numPr>
          <w:ilvl w:val="0"/>
          <w:numId w:val="14"/>
        </w:numPr>
        <w:spacing w:before="0" w:after="80" w:line="264" w:lineRule="auto"/>
      </w:pPr>
      <w:r>
        <w:rPr>
          <w:rFonts w:ascii="Tahoma" w:hAnsi="Tahoma" w:eastAsia="Tahoma" w:cs="Tahoma"/>
          <w:color w:val="262333"/>
          <w:sz w:val="32"/>
          <w:lang w:val="th-TH" w:eastAsia="th-TH" w:bidi="th-TH"/>
        </w:rPr>
        <w:t>คลิกยืนยัน หากคำตอบถูกต้อง ระบบจะเปิดหน้าจัดการข้อมูล</w:t>
      </w:r>
    </w:p>
    <w:p>
      <w:pPr>
        <w:numPr>
          <w:ilvl w:val="0"/>
          <w:numId w:val="14"/>
        </w:numPr>
        <w:spacing w:before="0" w:after="80" w:line="264" w:lineRule="auto"/>
      </w:pPr>
      <w:r>
        <w:rPr>
          <w:rFonts w:ascii="Tahoma" w:hAnsi="Tahoma" w:eastAsia="Tahoma" w:cs="Tahoma"/>
          <w:color w:val="262333"/>
          <w:sz w:val="32"/>
          <w:lang w:val="th-TH" w:eastAsia="th-TH" w:bidi="th-TH"/>
        </w:rPr>
        <w:t>เมื่อใช้งานเสร็จ โดยเฉพาะบนเครื่องส่วนกลาง ให้ปิดแท็บหรือเบราว์เซอร์เพื่อจบการใช้งาน</w:t>
      </w:r>
    </w:p>
    <w:p>
      <w:pPr>
        <w:keepLines/>
        <w:spacing w:before="60" w:after="140" w:line="264" w:lineRule="auto"/>
        <w:shd w:fill="FEF2F2"/>
        <w:pBdr>
          <w:left w:val="single" w:sz="16" w:space="8" w:color="B91C1C"/>
        </w:pBdr>
      </w:pPr>
      <w:r>
        <w:rPr>
          <w:rFonts w:ascii="Tahoma" w:hAnsi="Tahoma" w:eastAsia="Tahoma" w:cs="Tahoma"/>
          <w:b/>
          <w:color w:val="B91C1C"/>
          <w:sz w:val="30"/>
          <w:lang w:val="th-TH" w:eastAsia="th-TH" w:bidi="th-TH"/>
        </w:rPr>
        <w:t>การรักษาความลับ</w:t>
      </w:r>
      <w:r>
        <w:br/>
      </w: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ห้ามส่งต่อคำตอบ Admin ในแชต กลุ่มสาธารณะ หรือแนบไว้ในเอกสารที่ทุกคนเข้าถึงได้</w:t>
      </w:r>
    </w:p>
    <w:p>
      <w:r>
        <w:br w:type="page"/>
      </w:r>
    </w:p>
    <w:p>
      <w:pPr>
        <w:pStyle w:val="Heading1"/>
      </w:pPr>
      <w:r>
        <w:t>5. จัดการพนักงานและอุปกรณ์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759269"/>
            <wp:docPr id="6" name="Picture 6" title="หน้าจัดการอุปกรณ์" descr="หน้า Admin แท็บจัดการอุปกรณ์ แสดงรายการ ชื่อ หน่วยนับ จำนวนตั้งต้น และปุ่มแก้ไขหรือล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-ite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75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jc w:val="center"/>
      </w:pPr>
      <w:r>
        <w:rPr>
          <w:rFonts w:ascii="Tahoma" w:hAnsi="Tahoma" w:eastAsia="Tahoma" w:cs="Tahoma"/>
          <w:b w:val="0"/>
          <w:color w:val="6B6678"/>
          <w:sz w:val="24"/>
          <w:lang w:val="th-TH" w:eastAsia="th-TH" w:bidi="th-TH"/>
        </w:rPr>
        <w:t>ตัวอย่างแท็บจัดการอุปกรณ์ในหน้า Admin</w:t>
      </w:r>
    </w:p>
    <w:p>
      <w:pPr>
        <w:pStyle w:val="Heading2"/>
      </w:pPr>
      <w:r>
        <w:t>จัดการพนักงาน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เพิ่มพนักงานใหม่ โดยกรอกรหัส ชื่อ และแผนกให้ครบ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แก้ไขเมื่อชื่อหรือแผนกเปลี่ยน โดยตรวจรหัสพนักงานให้ตรงก่อนบันทึก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ลบเฉพาะข้อมูลที่ยืนยันแล้วว่าไม่ต้องใช้งานและไม่กระทบประวัติเดิม</w:t>
      </w:r>
    </w:p>
    <w:p>
      <w:pPr>
        <w:pStyle w:val="Heading2"/>
      </w:pPr>
      <w:r>
        <w:t>จัดการอุปกรณ์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เพิ่มชื่ออุปกรณ์ หน่วยนับ และจำนวนตั้งต้น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แก้ไขชื่อ หน่วยนับ หรือจำนวนตั้งต้นเมื่อมีการตรวจนับใหม่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ตรวจยอดคงเหลือในหน้าสรุปหลังแก้ไข เพื่อยืนยันว่าตัวเลขถูกต้อง</w:t>
      </w:r>
    </w:p>
    <w:p>
      <w:pPr>
        <w:keepLines/>
        <w:spacing w:before="60" w:after="140" w:line="264" w:lineRule="auto"/>
        <w:shd w:fill="FEF2F2"/>
        <w:pBdr>
          <w:left w:val="single" w:sz="16" w:space="8" w:color="B91C1C"/>
        </w:pBdr>
      </w:pPr>
      <w:r>
        <w:rPr>
          <w:rFonts w:ascii="Tahoma" w:hAnsi="Tahoma" w:eastAsia="Tahoma" w:cs="Tahoma"/>
          <w:b/>
          <w:color w:val="B91C1C"/>
          <w:sz w:val="30"/>
          <w:lang w:val="th-TH" w:eastAsia="th-TH" w:bidi="th-TH"/>
        </w:rPr>
        <w:t>ก่อนกดลบ</w:t>
      </w:r>
      <w:r>
        <w:br/>
      </w: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การลบอาจย้อนกลับไม่ได้และอาจกระทบข้อมูลอ้างอิง ควรตรวจหน่วยงาน รายการ และประวัติที่เกี่ยวข้องให้ครบก่อนยืนยัน</w:t>
      </w:r>
    </w:p>
    <w:p>
      <w:r>
        <w:br w:type="page"/>
      </w:r>
    </w:p>
    <w:p>
      <w:pPr>
        <w:pStyle w:val="Heading1"/>
      </w:pPr>
      <w:r>
        <w:t>6. แก้ปัญหาเบื้องต้น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6D28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30"/>
                <w:lang w:val="th-TH" w:eastAsia="th-TH" w:bidi="th-TH"/>
              </w:rPr>
              <w:t>อาการ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shd w:fill="6D28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30"/>
                <w:lang w:val="th-TH" w:eastAsia="th-TH" w:bidi="th-TH"/>
              </w:rPr>
              <w:t>วิธีตรวจสอบและแก้ไข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เลือกหน่วยงานผิด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กลับหน้าแรก เลือก PEA KLA หรือ PEA PLD ใหม่ แล้วตรวจชื่อบนแถบเมนู</w:t>
            </w:r>
          </w:p>
        </w:tc>
      </w:tr>
      <w:tr>
        <w:tc>
          <w:tcPr>
            <w:tcW w:type="dxa" w:w="300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ไม่พบรหัสพนักงาน</w:t>
            </w:r>
          </w:p>
        </w:tc>
        <w:tc>
          <w:tcPr>
            <w:tcW w:type="dxa" w:w="636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ตรวจตัวเลขและลองใหม่ หากยังไม่พบ ให้ผู้ดูแลเพิ่มหรือแก้ข้อมูลพนักงาน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ไม่มีอุปกรณ์ให้เลือก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ให้ผู้ดูแลเพิ่มอุปกรณ์ใน Admin ของหน่วยงานนั้น</w:t>
            </w:r>
          </w:p>
        </w:tc>
      </w:tr>
      <w:tr>
        <w:tc>
          <w:tcPr>
            <w:tcW w:type="dxa" w:w="300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ยอดคงเหลือไม่ตรง</w:t>
            </w:r>
          </w:p>
        </w:tc>
        <w:tc>
          <w:tcPr>
            <w:tcW w:type="dxa" w:w="636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ตรวจจำนวนตั้งต้นใน Admin และตรวจรายการย้อนหลังในแท็บประวัติการเบิก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บันทึกไม่ได้หรือโหลดไม่ขึ้น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ตรวจอินเทอร์เน็ต รีเฟรชหน้า แล้วลองอีกครั้ง หากยังเกิดปัญหาให้แจ้งผู้ดูแลระบบ</w:t>
            </w:r>
          </w:p>
        </w:tc>
      </w:tr>
      <w:tr>
        <w:tc>
          <w:tcPr>
            <w:tcW w:type="dxa" w:w="300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เผลอกดบันทึกซ้ำ</w:t>
            </w:r>
          </w:p>
        </w:tc>
        <w:tc>
          <w:tcPr>
            <w:tcW w:type="dxa" w:w="6360"/>
            <w:shd w:fill="FAF5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 w:cs="Tahoma"/>
                <w:b w:val="0"/>
                <w:color w:val="262333"/>
                <w:sz w:val="28"/>
                <w:lang w:val="th-TH" w:eastAsia="th-TH" w:bidi="th-TH"/>
              </w:rPr>
              <w:t>ตรวจประวัติการเบิกทันที และให้ผู้ดูแลแก้ไขหรือลบรายการซ้ำตามสิทธิ์</w:t>
            </w:r>
          </w:p>
        </w:tc>
      </w:tr>
    </w:tbl>
    <w:p>
      <w:pPr>
        <w:pStyle w:val="Heading2"/>
      </w:pPr>
      <w:r>
        <w:t>เช็กลิสต์ก่อนจบงาน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ชื่อหน่วยงานบนแถบเมนูถูกต้อง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ชื่อพนักงาน แผนก อุปกรณ์ และจำนวนถูกต้อง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เห็นข้อความยืนยันว่าบันทึกสำเร็จ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ตรวจรายการใหม่ในหน้าประวัติการเบิกเมื่อเป็นรายการสำคัญ</w:t>
      </w:r>
    </w:p>
    <w:p>
      <w:pPr>
        <w:numPr>
          <w:ilvl w:val="0"/>
          <w:numId w:val="11"/>
        </w:numPr>
        <w:spacing w:before="0" w:after="40" w:line="264" w:lineRule="auto"/>
      </w:pP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ปิดหน้าต่าง Admin หลังใช้งานบนเครื่องส่วนกลาง</w:t>
      </w:r>
    </w:p>
    <w:p>
      <w:pPr>
        <w:keepLines/>
        <w:spacing w:before="60" w:after="140" w:line="264" w:lineRule="auto"/>
        <w:shd w:fill="ECFDF5"/>
        <w:pBdr>
          <w:left w:val="single" w:sz="16" w:space="8" w:color="047857"/>
        </w:pBdr>
      </w:pPr>
      <w:r>
        <w:rPr>
          <w:rFonts w:ascii="Tahoma" w:hAnsi="Tahoma" w:eastAsia="Tahoma" w:cs="Tahoma"/>
          <w:b/>
          <w:color w:val="047857"/>
          <w:sz w:val="30"/>
          <w:lang w:val="th-TH" w:eastAsia="th-TH" w:bidi="th-TH"/>
        </w:rPr>
        <w:t>การใช้งานบนมือถือ</w:t>
      </w:r>
      <w:r>
        <w:br/>
      </w:r>
      <w:r>
        <w:rPr>
          <w:rFonts w:ascii="Tahoma" w:hAnsi="Tahoma" w:eastAsia="Tahoma" w:cs="Tahoma"/>
          <w:color w:val="262333"/>
          <w:sz w:val="30"/>
          <w:lang w:val="th-TH" w:eastAsia="th-TH" w:bidi="th-TH"/>
        </w:rPr>
        <w:t>ขั้นตอนเหมือนบนคอมพิวเตอร์ แต่แถบเมนูอาจแสดงเป็นไอคอน ให้แตะไอคอนที่ต้องการและตรวจชื่อหน้าก่อนทำรายการ</w:t>
      </w:r>
    </w:p>
    <w:p>
      <w:pPr>
        <w:pStyle w:val="Heading2"/>
      </w:pPr>
      <w:r>
        <w:t>สรุปเส้นทางใช้งาน</w:t>
      </w:r>
    </w:p>
    <w:p>
      <w:pPr>
        <w:spacing w:before="80" w:after="40" w:line="276" w:lineRule="auto"/>
        <w:jc w:val="center"/>
      </w:pPr>
      <w:r>
        <w:rPr>
          <w:rFonts w:ascii="Tahoma" w:hAnsi="Tahoma" w:eastAsia="Tahoma" w:cs="Tahoma"/>
          <w:b/>
          <w:color w:val="4C1D95"/>
          <w:sz w:val="34"/>
          <w:lang w:val="th-TH" w:eastAsia="th-TH" w:bidi="th-TH"/>
        </w:rPr>
        <w:t>เลือกการไฟฟ้า  →  กรอกรหัสพนักงาน  →  เพิ่มอุปกรณ์  →  บันทึก  →  ตรวจหน้าสรุป</w:t>
      </w:r>
    </w:p>
    <w:p>
      <w:pPr>
        <w:spacing w:before="0" w:after="0" w:line="276" w:lineRule="auto"/>
        <w:jc w:val="center"/>
      </w:pPr>
      <w:r>
        <w:rPr>
          <w:rFonts w:ascii="Tahoma" w:hAnsi="Tahoma" w:eastAsia="Tahoma" w:cs="Tahoma"/>
          <w:color w:val="6B6678"/>
          <w:sz w:val="28"/>
          <w:lang w:val="th-TH" w:eastAsia="th-TH" w:bidi="th-TH"/>
        </w:rPr>
        <w:t>หากพบข้อมูลผิดปกติ ให้หยุดทำรายการและติดต่อผู้ดูแลระบบของหน่วยงาน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80" w:right="1440" w:bottom="1008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ahoma" w:hAnsi="Tahoma" w:eastAsia="Tahoma" w:cs="Tahoma"/>
        <w:color w:val="6B6678"/>
        <w:sz w:val="22"/>
        <w:lang w:val="th-TH" w:eastAsia="th-TH" w:bidi="th-TH"/>
      </w:rPr>
      <w:t xml:space="preserve">หน้า </w:t>
    </w:r>
    <w:r>
      <w:rPr>
        <w:rFonts w:ascii="Tahoma" w:hAnsi="Tahoma" w:eastAsia="Tahoma" w:cs="Tahoma"/>
        <w:color w:val="6B6678"/>
        <w:sz w:val="22"/>
        <w:lang w:val="th-TH" w:eastAsia="th-TH" w:bidi="th-TH"/>
      </w:rPr>
      <w:fldChar w:fldCharType="begin"/>
      <w:instrText xml:space="preserve">PAGE</w:instrText>
      <w:fldChar w:fldCharType="end"/>
    </w:r>
    <w:r>
      <w:rPr>
        <w:rFonts w:ascii="Tahoma" w:hAnsi="Tahoma" w:eastAsia="Tahoma" w:cs="Tahoma"/>
        <w:color w:val="6B6678"/>
        <w:sz w:val="22"/>
        <w:lang w:val="th-TH" w:eastAsia="th-TH" w:bidi="th-TH"/>
      </w:rPr>
      <w:t xml:space="preserve"> จาก </w:t>
    </w:r>
    <w:r>
      <w:rPr>
        <w:rFonts w:ascii="Tahoma" w:hAnsi="Tahoma" w:eastAsia="Tahoma" w:cs="Tahoma"/>
        <w:color w:val="6B6678"/>
        <w:sz w:val="22"/>
        <w:lang w:val="th-TH" w:eastAsia="th-TH" w:bidi="th-TH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4" w:color="DDD6E8"/>
      </w:pBdr>
    </w:pPr>
    <w:r>
      <w:rPr>
        <w:rFonts w:ascii="Tahoma" w:hAnsi="Tahoma" w:eastAsia="Tahoma" w:cs="Tahoma"/>
        <w:color w:val="6B6678"/>
        <w:sz w:val="22"/>
        <w:lang w:val="th-TH" w:eastAsia="th-TH" w:bidi="th-TH"/>
      </w:rPr>
      <w:t>คู่มือการใช้งานระบบเบิกอุปกรณ์  |  PEA KLA / PEA PLD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00"/>
      </w:pPr>
      <w:rPr>
        <w:rFonts w:ascii="Tahoma" w:hAnsi="Tahoma" w:eastAsia="Tahoma" w:cs="Tahoma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600"/>
        </w:tabs>
        <w:ind w:left="600" w:hanging="300"/>
      </w:pPr>
      <w:rPr>
        <w:rFonts w:ascii="Tahoma" w:hAnsi="Tahoma" w:eastAsia="Tahoma" w:cs="Tahoma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00"/>
      </w:pPr>
      <w:rPr>
        <w:rFonts w:ascii="Tahoma" w:hAnsi="Tahoma" w:eastAsia="Tahoma" w:cs="Tahoma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00"/>
      </w:pPr>
      <w:rPr>
        <w:rFonts w:ascii="Tahoma" w:hAnsi="Tahoma" w:eastAsia="Tahoma" w:cs="Tahoma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00"/>
      </w:pPr>
      <w:rPr>
        <w:rFonts w:ascii="Tahoma" w:hAnsi="Tahoma" w:eastAsia="Tahoma" w:cs="Tahoma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 w:eastAsia="Tahoma" w:cs="Tahoma"/>
      <w:color w:val="262333"/>
      <w:sz w:val="3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4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4C1D95"/>
      <w:sz w:val="46"/>
      <w:szCs w:val="28"/>
      <w:lang w:val="th-TH" w:eastAsia="th-TH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8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6D28D9"/>
      <w:sz w:val="38"/>
      <w:szCs w:val="26"/>
      <w:lang w:val="th-TH" w:eastAsia="th-TH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262333"/>
      <w:sz w:val="34"/>
      <w:lang w:val="th-TH" w:eastAsia="th-TH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4C1D95"/>
      <w:spacing w:val="5"/>
      <w:kern w:val="28"/>
      <w:sz w:val="64"/>
      <w:szCs w:val="52"/>
      <w:lang w:val="th-TH" w:eastAsia="th-TH" w:bidi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/>
    </w:pPr>
    <w:rPr>
      <w:rFonts w:asciiTheme="majorHAnsi" w:eastAsiaTheme="majorEastAsia" w:hAnsiTheme="majorHAnsi" w:cstheme="majorBidi" w:ascii="Tahoma" w:hAnsi="Tahoma" w:eastAsia="Tahoma" w:cs="Tahoma"/>
      <w:b w:val="0"/>
      <w:i/>
      <w:iCs/>
      <w:color w:val="6B6678"/>
      <w:spacing w:val="15"/>
      <w:sz w:val="38"/>
      <w:szCs w:val="24"/>
      <w:lang w:val="th-TH" w:eastAsia="th-TH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คู่มือการใช้งานระบบเบิกอุปกรณ์ PEA KLA และ PEA PLD</dc:title>
  <dc:subject>ขั้นตอนการเบิกอุปกรณ์ ตรวจสอบข้อมูลสรุป และจัดการระบบ</dc:subject>
  <dc:creator>ทีมระบบเบิกอุปกรณ์</dc:creator>
  <cp:keywords>PEA KLA, PEA PLD, เบิกอุปกรณ์, คู่มือ, Admin</cp:keywords>
  <dc:description>จัดทำจากหน้าจอเว็บแอปฉบับเดือนสิงหาคม 2569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