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caps/>
          <w:color w:val="1F3864"/>
          <w:sz w:val="20"/>
          <w:szCs w:val="20"/>
        </w:rPr>
        <w:t xml:space="preserve">BAGIAN III — UJI HIPOTESIS, ANOVA, DAN REGRESI</w:t>
      </w:r>
    </w:p>
    <w:p>
      <w:pPr>
        <w:pBdr>
          <w:bottom w:val="single" w:color="1F3864" w:sz="8" w:space="4"/>
        </w:pBdr>
        <w:spacing w:after="300"/>
      </w:pPr>
    </w:p>
    <w:p>
      <w:pPr>
        <w:spacing w:after="240" w:before="0" w:line="360" w:lineRule="auto"/>
        <w:jc w:val="left"/>
      </w:pPr>
      <w:r>
        <w:rPr>
          <w:rFonts w:ascii="Times New Roman" w:cs="Times New Roman" w:eastAsia="Times New Roman" w:hAnsi="Times New Roman"/>
          <w:b/>
          <w:bCs/>
          <w:sz w:val="32"/>
          <w:szCs w:val="32"/>
        </w:rPr>
        <w:t xml:space="preserve">BAB 10</w:t>
      </w:r>
    </w:p>
    <w:p>
      <w:pPr>
        <w:spacing w:after="240" w:before="0" w:line="360" w:lineRule="auto"/>
        <w:jc w:val="left"/>
      </w:pPr>
      <w:r>
        <w:rPr>
          <w:rFonts w:ascii="Times New Roman" w:cs="Times New Roman" w:eastAsia="Times New Roman" w:hAnsi="Times New Roman"/>
          <w:b/>
          <w:bCs/>
          <w:sz w:val="32"/>
          <w:szCs w:val="32"/>
        </w:rPr>
        <w:t xml:space="preserve">REGRESI LINEAR SEDERHANA DAN BERGANDA</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FFFFF" w:color="auto" w:val="clear"/>
            <w:tcMar>
              <w:top w:type="dxa" w:w="140"/>
              <w:left w:type="dxa" w:w="180"/>
              <w:bottom w:type="dxa" w:w="140"/>
              <w:right w:type="dxa" w:w="180"/>
            </w:tcMar>
          </w:tcPr>
          <w:p>
            <w:pPr>
              <w:spacing w:after="60" w:line="300"/>
            </w:pPr>
            <w:r>
              <w:rPr>
                <w:rFonts w:ascii="Times New Roman" w:cs="Times New Roman" w:eastAsia="Times New Roman" w:hAnsi="Times New Roman"/>
                <w:b/>
                <w:bCs/>
                <w:sz w:val="22"/>
                <w:szCs w:val="22"/>
              </w:rPr>
              <w:t xml:space="preserve">Pertemuan RPS: </w:t>
            </w:r>
            <w:r>
              <w:rPr>
                <w:rFonts w:ascii="Times New Roman" w:cs="Times New Roman" w:eastAsia="Times New Roman" w:hAnsi="Times New Roman"/>
                <w:sz w:val="22"/>
                <w:szCs w:val="22"/>
              </w:rPr>
              <w:t xml:space="preserve">Pertemuan 11</w:t>
            </w:r>
          </w:p>
          <w:p>
            <w:pPr>
              <w:spacing w:after="60" w:line="300"/>
            </w:pPr>
            <w:r>
              <w:rPr>
                <w:rFonts w:ascii="Times New Roman" w:cs="Times New Roman" w:eastAsia="Times New Roman" w:hAnsi="Times New Roman"/>
                <w:b/>
                <w:bCs/>
                <w:sz w:val="22"/>
                <w:szCs w:val="22"/>
              </w:rPr>
              <w:t xml:space="preserve">CPMK Terkait: </w:t>
            </w:r>
            <w:r>
              <w:rPr>
                <w:rFonts w:ascii="Times New Roman" w:cs="Times New Roman" w:eastAsia="Times New Roman" w:hAnsi="Times New Roman"/>
                <w:sz w:val="22"/>
                <w:szCs w:val="22"/>
              </w:rPr>
              <w:t xml:space="preserve">CPMK-4 — Membangun dan mengevaluasi model regresi linear dan logistik dengan R.</w:t>
            </w:r>
          </w:p>
          <w:p>
            <w:pPr>
              <w:spacing w:after="60" w:line="300"/>
            </w:pPr>
            <w:r>
              <w:rPr>
                <w:rFonts w:ascii="Times New Roman" w:cs="Times New Roman" w:eastAsia="Times New Roman" w:hAnsi="Times New Roman"/>
                <w:b/>
                <w:bCs/>
                <w:sz w:val="22"/>
                <w:szCs w:val="22"/>
              </w:rPr>
              <w:t xml:space="preserve">Alokasi Waktu: </w:t>
            </w:r>
            <w:r>
              <w:rPr>
                <w:rFonts w:ascii="Times New Roman" w:cs="Times New Roman" w:eastAsia="Times New Roman" w:hAnsi="Times New Roman"/>
                <w:sz w:val="22"/>
                <w:szCs w:val="22"/>
              </w:rPr>
              <w:t xml:space="preserve">3 × 50 menit (Teori + Praktikum Laboratorium)</w:t>
            </w:r>
          </w:p>
        </w:tc>
      </w:tr>
    </w:tbl>
    <w:p>
      <w:pPr>
        <w:spacing w:after="260"/>
      </w:pPr>
    </w:p>
    <w:p>
      <w:pPr>
        <w:pStyle w:val="Heading2"/>
        <w:spacing w:after="160" w:before="320" w:line="360" w:lineRule="auto"/>
      </w:pPr>
      <w:r>
        <w:rPr>
          <w:rFonts w:ascii="Times New Roman" w:cs="Times New Roman" w:eastAsia="Times New Roman" w:hAnsi="Times New Roman"/>
          <w:b/>
          <w:bCs/>
          <w:color w:val="1F3864"/>
          <w:sz w:val="28"/>
          <w:szCs w:val="28"/>
        </w:rPr>
        <w:t xml:space="preserve">Tujuan Pembelajaran</w:t>
      </w:r>
    </w:p>
    <w:p>
      <w:pPr>
        <w:spacing w:after="160" w:line="360" w:lineRule="auto"/>
      </w:pPr>
      <w:r>
        <w:rPr>
          <w:rFonts w:ascii="Times New Roman" w:cs="Times New Roman" w:eastAsia="Times New Roman" w:hAnsi="Times New Roman"/>
          <w:b w:val="false"/>
          <w:bCs w:val="false"/>
          <w:i w:val="false"/>
          <w:iCs w:val="false"/>
          <w:sz w:val="24"/>
          <w:szCs w:val="24"/>
        </w:rPr>
        <w:t xml:space="preserve">Setelah mempelajari bab ini, mahasiswa diharapkan mampu:</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Membangun model regresi linear sederhana (simple linear regression) dan menginterpretasikan koefisiennya menggunakan 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Membangun model regresi linear berganda (multiple linear regression) dengan prediktor numerik maupun kategorikal.</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Menjelaskan prinsip estimasi Ordinary Least Squares (OLS) dan memverifikasi perhitungannya secara manual.</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Menginterpretasikan koefisien determinasi (R², Adjusted R²) serta melakukan uji signifikansi model (uji-F) dan koefisien (uji-t).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Memeriksa asumsi klasik regresi (linearitas, homoskedastisitas, normalitas residual, multikolinearitas) dan melakukan diagnostik residual serta model building.</w:t>
      </w:r>
    </w:p>
    <w:p>
      <w:pPr>
        <w:spacing w:after="120"/>
      </w:pPr>
    </w:p>
    <w:p>
      <w:pPr>
        <w:pStyle w:val="Heading2"/>
        <w:spacing w:after="160" w:before="320" w:line="360" w:lineRule="auto"/>
      </w:pPr>
      <w:r>
        <w:rPr>
          <w:rFonts w:ascii="Times New Roman" w:cs="Times New Roman" w:eastAsia="Times New Roman" w:hAnsi="Times New Roman"/>
          <w:b/>
          <w:bCs/>
          <w:color w:val="1F3864"/>
          <w:sz w:val="28"/>
          <w:szCs w:val="28"/>
        </w:rPr>
        <w:t xml:space="preserve">10.1 Regresi Linear Sederhana (Simple Linear Regression)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Regresi linear adalah salah satu metode statistika paling banyak digunakan untuk memodelkan hubungan antara satu variabel respons (dependent variable, Y) dengan satu atau lebih variabel prediktor (independent variable, X). Regresi linear sederhana (Simple Linear Regression, SLR) melibatkan TEPAT SATU prediktor, dengan model Y = β₀ + β₁X + ε, di mana β₀ adalah intersep (nilai Y ketika X=0), β₁ adalah kemiringan (slope, perubahan Y untuk setiap kenaikan satu satuan X), dan ε adalah galat acak (random error) yang diasumsikan berdistribusi Normal dengan rata-rata nol [1], [2], [7].</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Regresi linear dapat dipandang sebagai perluasan alami dari konsep korelasi Pearson: sementara korelasi hanya mengukur KEKUATAN dan ARAH hubungan linear antara dua variabel (melalui koefisien r yang berkisar −1 hingga 1, tanpa satuan), regresi menyediakan PERSAMAAN MATEMATIS lengkap yang memungkinkan prediksi nilai Y untuk suatu nilai X tertentu, sekaligus mengkuantifikasi hubungan tersebut dalam satuan asli variabel (bukan satuan terstandardisasi). Hubungan matematis antara keduanya erat: pada regresi linear sederhana, R² (dibahas Sub-bab 10.4) sesungguhnya sama dengan kuadrat koefisien korelasi Pearson antara X dan Y. Bab ini juga menyatukan berbagai konsep yang telah dibahas pada bab-bab sebelumnya — estimasi parameter dan CI (Bab 7), uji hipotesis dan uji-t/uji-F (Bab 8–9) — ke dalam satu kerangka pemodelan yang lebih kaya dan aplikatif.</w:t>
      </w:r>
    </w:p>
    <w:p>
      <w:pPr>
        <w:spacing w:after="100" w:before="220" w:line="360" w:lineRule="auto"/>
      </w:pPr>
      <w:r>
        <w:rPr>
          <w:rFonts w:ascii="Times New Roman" w:cs="Times New Roman" w:eastAsia="Times New Roman" w:hAnsi="Times New Roman"/>
          <w:b/>
          <w:bCs/>
          <w:i/>
          <w:iCs/>
          <w:sz w:val="24"/>
          <w:szCs w:val="24"/>
        </w:rPr>
        <w:t xml:space="preserve">10.1.1 Implementasi dengan lm() dan Interpretasi Koefisien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Fungsi lm() (linear model) adalah fungsi inti R untuk membangun model regresi, menggunakan notasi formula respons ~ prediktor yang telah dijumpai sebelumnya pada ANOVA (Bab 9). Koefisien yang dihasilkan diinterpretasikan sebagai perubahan rata-rata pada variabel respons untuk setiap kenaikan satu satuan variabel prediktor, dengan mempertahankan variabel lain tetap konstan (interpretasi ini menjadi lebih relevan pada regresi berganda, Sub-bab 10.2).</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library(ggplot2)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Studi kasus: hubungan jumlah baris kode (KLOC) dengan waktu pengujian (jam)</w:t>
            </w:r>
          </w:p>
          <w:p>
            <w:pPr>
              <w:spacing w:after="0" w:line="240" w:lineRule="auto"/>
            </w:pPr>
            <w:r>
              <w:rPr>
                <w:rFonts w:ascii="Consolas" w:cs="Consolas" w:eastAsia="Consolas" w:hAnsi="Consolas"/>
                <w:sz w:val="20"/>
                <w:szCs w:val="20"/>
              </w:rPr>
              <w:t xml:space="preserve">set.seed(1001)</w:t>
            </w:r>
          </w:p>
          <w:p>
            <w:pPr>
              <w:spacing w:after="0" w:line="240" w:lineRule="auto"/>
            </w:pPr>
            <w:r>
              <w:rPr>
                <w:rFonts w:ascii="Consolas" w:cs="Consolas" w:eastAsia="Consolas" w:hAnsi="Consolas"/>
                <w:sz w:val="20"/>
                <w:szCs w:val="20"/>
              </w:rPr>
              <w:t xml:space="preserve">kloc          &lt;- round(runif(40, 2, 50), 1)</w:t>
            </w:r>
          </w:p>
          <w:p>
            <w:pPr>
              <w:spacing w:after="0" w:line="240" w:lineRule="auto"/>
            </w:pPr>
            <w:r>
              <w:rPr>
                <w:rFonts w:ascii="Consolas" w:cs="Consolas" w:eastAsia="Consolas" w:hAnsi="Consolas"/>
                <w:sz w:val="20"/>
                <w:szCs w:val="20"/>
              </w:rPr>
              <w:t xml:space="preserve">waktu_pengujian &lt;- 3 + 0.85 * kloc + rnorm(40, 0, 8)</w:t>
            </w:r>
          </w:p>
          <w:p>
            <w:pPr>
              <w:spacing w:after="0" w:line="240" w:lineRule="auto"/>
            </w:pPr>
            <w:r>
              <w:rPr>
                <w:rFonts w:ascii="Consolas" w:cs="Consolas" w:eastAsia="Consolas" w:hAnsi="Consolas"/>
                <w:sz w:val="20"/>
                <w:szCs w:val="20"/>
              </w:rPr>
              <w:t xml:space="preserve">df_slr &lt;- data.frame(kloc, waktu_pengujian)</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Membangun model regresi linear sederhana</w:t>
            </w:r>
          </w:p>
          <w:p>
            <w:pPr>
              <w:spacing w:after="0" w:line="240" w:lineRule="auto"/>
            </w:pPr>
            <w:r>
              <w:rPr>
                <w:rFonts w:ascii="Consolas" w:cs="Consolas" w:eastAsia="Consolas" w:hAnsi="Consolas"/>
                <w:sz w:val="20"/>
                <w:szCs w:val="20"/>
              </w:rPr>
              <w:t xml:space="preserve">model_slr &lt;- lm(waktu_pengujian ~ kloc, data = df_slr)</w:t>
            </w:r>
          </w:p>
          <w:p>
            <w:pPr>
              <w:spacing w:after="0" w:line="240" w:lineRule="auto"/>
            </w:pPr>
            <w:r>
              <w:rPr>
                <w:rFonts w:ascii="Consolas" w:cs="Consolas" w:eastAsia="Consolas" w:hAnsi="Consolas"/>
                <w:sz w:val="20"/>
                <w:szCs w:val="20"/>
              </w:rPr>
              <w:t xml:space="preserve">summary(model_slr)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Visualisasi scatter plot beserta garis regresi</w:t>
            </w:r>
          </w:p>
          <w:p>
            <w:pPr>
              <w:spacing w:after="0" w:line="240" w:lineRule="auto"/>
            </w:pPr>
            <w:r>
              <w:rPr>
                <w:rFonts w:ascii="Consolas" w:cs="Consolas" w:eastAsia="Consolas" w:hAnsi="Consolas"/>
                <w:sz w:val="20"/>
                <w:szCs w:val="20"/>
              </w:rPr>
              <w:t xml:space="preserve">ggplot(df_slr, aes(x = kloc, y = waktu_pengujian)) +</w:t>
            </w:r>
          </w:p>
          <w:p>
            <w:pPr>
              <w:spacing w:after="0" w:line="240" w:lineRule="auto"/>
            </w:pPr>
            <w:r>
              <w:rPr>
                <w:rFonts w:ascii="Consolas" w:cs="Consolas" w:eastAsia="Consolas" w:hAnsi="Consolas"/>
                <w:sz w:val="20"/>
                <w:szCs w:val="20"/>
              </w:rPr>
              <w:t xml:space="preserve">  geom_point(color = "steelblue", alpha = 0.7) +</w:t>
            </w:r>
          </w:p>
          <w:p>
            <w:pPr>
              <w:spacing w:after="0" w:line="240" w:lineRule="auto"/>
            </w:pPr>
            <w:r>
              <w:rPr>
                <w:rFonts w:ascii="Consolas" w:cs="Consolas" w:eastAsia="Consolas" w:hAnsi="Consolas"/>
                <w:sz w:val="20"/>
                <w:szCs w:val="20"/>
              </w:rPr>
              <w:t xml:space="preserve">  geom_smooth(method = "lm", se = FALSE, color = "firebrick") +</w:t>
            </w:r>
          </w:p>
          <w:p>
            <w:pPr>
              <w:spacing w:after="0" w:line="240" w:lineRule="auto"/>
            </w:pPr>
            <w:r>
              <w:rPr>
                <w:rFonts w:ascii="Consolas" w:cs="Consolas" w:eastAsia="Consolas" w:hAnsi="Consolas"/>
                <w:sz w:val="20"/>
                <w:szCs w:val="20"/>
              </w:rPr>
              <w:t xml:space="preserve">  labs(title = "Regresi Linear: KLOC vs Waktu Pengujian",</w:t>
            </w:r>
          </w:p>
          <w:p>
            <w:pPr>
              <w:spacing w:after="0" w:line="240" w:lineRule="auto"/>
            </w:pPr>
            <w:r>
              <w:rPr>
                <w:rFonts w:ascii="Consolas" w:cs="Consolas" w:eastAsia="Consolas" w:hAnsi="Consolas"/>
                <w:sz w:val="20"/>
                <w:szCs w:val="20"/>
              </w:rPr>
              <w:t xml:space="preserve">       x = "Ukuran Kode (KLOC)", y = "Waktu Pengujian (jam)") +</w:t>
            </w:r>
          </w:p>
          <w:p>
            <w:pPr>
              <w:spacing w:after="0" w:line="240" w:lineRule="auto"/>
            </w:pPr>
            <w:r>
              <w:rPr>
                <w:rFonts w:ascii="Consolas" w:cs="Consolas" w:eastAsia="Consolas" w:hAnsi="Consolas"/>
                <w:sz w:val="20"/>
                <w:szCs w:val="20"/>
              </w:rPr>
              <w:t xml:space="preserve">  theme_minimal()</w:t>
            </w:r>
          </w:p>
        </w:tc>
      </w:tr>
    </w:tbl>
    <w:p>
      <w:pPr>
        <w:spacing w:after="240" w:before="60"/>
        <w:jc w:val="center"/>
      </w:pPr>
      <w:r>
        <w:rPr>
          <w:rFonts w:ascii="Times New Roman" w:cs="Times New Roman" w:eastAsia="Times New Roman" w:hAnsi="Times New Roman"/>
          <w:i/>
          <w:iCs/>
          <w:sz w:val="20"/>
          <w:szCs w:val="20"/>
        </w:rPr>
        <w:t xml:space="preserve">Kode R 10.1 — Regresi linear sederhana: hubungan ukuran kode (KLOC) dengan waktu pengujian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Call:</w:t>
            </w:r>
          </w:p>
          <w:p>
            <w:pPr>
              <w:spacing w:after="0" w:line="240" w:lineRule="auto"/>
            </w:pPr>
            <w:r>
              <w:rPr>
                <w:rFonts w:ascii="Consolas" w:cs="Consolas" w:eastAsia="Consolas" w:hAnsi="Consolas"/>
                <w:sz w:val="20"/>
                <w:szCs w:val="20"/>
              </w:rPr>
              <w:t xml:space="preserve">lm(formula = waktu_pengujian ~ kloc, data = df_slr)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Residuals:</w:t>
            </w:r>
          </w:p>
          <w:p>
            <w:pPr>
              <w:spacing w:after="0" w:line="240" w:lineRule="auto"/>
            </w:pPr>
            <w:r>
              <w:rPr>
                <w:rFonts w:ascii="Consolas" w:cs="Consolas" w:eastAsia="Consolas" w:hAnsi="Consolas"/>
                <w:sz w:val="20"/>
                <w:szCs w:val="20"/>
              </w:rPr>
              <w:t xml:space="preserve">    Min      1Q  Median      3Q     Max</w:t>
            </w:r>
          </w:p>
          <w:p>
            <w:pPr>
              <w:spacing w:after="0" w:line="240" w:lineRule="auto"/>
            </w:pPr>
            <w:r>
              <w:rPr>
                <w:rFonts w:ascii="Consolas" w:cs="Consolas" w:eastAsia="Consolas" w:hAnsi="Consolas"/>
                <w:sz w:val="20"/>
                <w:szCs w:val="20"/>
              </w:rPr>
              <w:t xml:space="preserve">-15.234  -5.812   0.203   5.671  16.098</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Coefficients:</w:t>
            </w:r>
          </w:p>
          <w:p>
            <w:pPr>
              <w:spacing w:after="0" w:line="240" w:lineRule="auto"/>
            </w:pPr>
            <w:r>
              <w:rPr>
                <w:rFonts w:ascii="Consolas" w:cs="Consolas" w:eastAsia="Consolas" w:hAnsi="Consolas"/>
                <w:sz w:val="20"/>
                <w:szCs w:val="20"/>
              </w:rPr>
              <w:t xml:space="preserve">            Estimate Std. Error t value Pr(&gt;|t|)</w:t>
            </w:r>
          </w:p>
          <w:p>
            <w:pPr>
              <w:spacing w:after="0" w:line="240" w:lineRule="auto"/>
            </w:pPr>
            <w:r>
              <w:rPr>
                <w:rFonts w:ascii="Consolas" w:cs="Consolas" w:eastAsia="Consolas" w:hAnsi="Consolas"/>
                <w:sz w:val="20"/>
                <w:szCs w:val="20"/>
              </w:rPr>
              <w:t xml:space="preserve">(Intercept)   2.7134     2.6981   1.006    0.321</w:t>
            </w:r>
          </w:p>
          <w:p>
            <w:pPr>
              <w:spacing w:after="0" w:line="240" w:lineRule="auto"/>
            </w:pPr>
            <w:r>
              <w:rPr>
                <w:rFonts w:ascii="Consolas" w:cs="Consolas" w:eastAsia="Consolas" w:hAnsi="Consolas"/>
                <w:sz w:val="20"/>
                <w:szCs w:val="20"/>
              </w:rPr>
              <w:t xml:space="preserve">kloc          0.8562     0.0847  10.109 4.52e-12 ***</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Residual standard error: 7.892 on 38 degrees of freedom</w:t>
            </w:r>
          </w:p>
          <w:p>
            <w:pPr>
              <w:spacing w:after="0" w:line="240" w:lineRule="auto"/>
            </w:pPr>
            <w:r>
              <w:rPr>
                <w:rFonts w:ascii="Consolas" w:cs="Consolas" w:eastAsia="Consolas" w:hAnsi="Consolas"/>
                <w:sz w:val="20"/>
                <w:szCs w:val="20"/>
              </w:rPr>
              <w:t xml:space="preserve">Multiple R-squared:  0.729,  Adjusted R-squared:  0.7218</w:t>
            </w:r>
          </w:p>
          <w:p>
            <w:pPr>
              <w:spacing w:after="0" w:line="240" w:lineRule="auto"/>
            </w:pPr>
            <w:r>
              <w:rPr>
                <w:rFonts w:ascii="Consolas" w:cs="Consolas" w:eastAsia="Consolas" w:hAnsi="Consolas"/>
                <w:sz w:val="20"/>
                <w:szCs w:val="20"/>
              </w:rPr>
              <w:t xml:space="preserve">F-statistic: 102.2 on 1 and 38 DF,  p-value: 4.52e-12</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Koefisien kloc sebesar 0,8562 pada Kode R 10.1 diinterpretasikan sebagai: setiap penambahan 1 KLOC (seribu baris kode) diasosiasikan dengan kenaikan rata-rata waktu pengujian sebesar 0,856 jam, dengan p-value yang sangat kecil (4,52×10⁻¹²) menunjukkan bukti kuat bahwa hubungan ini signifikan secara statistik. Intersep (2,71) secara teknis merepresentasikan estimasi waktu pengujian ketika KLOC=0, namun nilai ini tidak selalu memiliki interpretasi praktis yang bermakna (proyek dengan nol baris kode tidak realistis), sebuah catatan penting yang berlaku umum pada interpretasi intersep regresi.</w:t>
      </w:r>
    </w:p>
    <w:p>
      <w:pPr>
        <w:spacing w:after="100" w:before="220" w:line="360" w:lineRule="auto"/>
      </w:pPr>
      <w:r>
        <w:rPr>
          <w:rFonts w:ascii="Times New Roman" w:cs="Times New Roman" w:eastAsia="Times New Roman" w:hAnsi="Times New Roman"/>
          <w:b/>
          <w:bCs/>
          <w:i/>
          <w:iCs/>
          <w:sz w:val="24"/>
          <w:szCs w:val="24"/>
        </w:rPr>
        <w:t xml:space="preserve">10.1.2 Korelasi vs Kausalitas: Sebuah Peringatan Penting</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Sebelum melangkah lebih jauh, penting ditekankan bahwa regresi (dan korelasi) mengukur ASOSIASI statistik, BUKAN hubungan sebab-akibat (kausalitas). Dua variabel dapat berkorelasi kuat karena salah satu menyebabkan yang lain, karena keduanya dipengaruhi oleh variabel ketiga (confounding variable), atau bahkan secara kebetulan murni (spurious correlation) — terutama pada data deret waktu.</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Ilustrasi korelasi TANPA hubungan kausal yang masuk akal (spurious correlation)</w:t>
            </w:r>
          </w:p>
          <w:p>
            <w:pPr>
              <w:spacing w:after="0" w:line="240" w:lineRule="auto"/>
            </w:pPr>
            <w:r>
              <w:rPr>
                <w:rFonts w:ascii="Consolas" w:cs="Consolas" w:eastAsia="Consolas" w:hAnsi="Consolas"/>
                <w:sz w:val="20"/>
                <w:szCs w:val="20"/>
              </w:rPr>
              <w:t xml:space="preserve">set.seed(1002)</w:t>
            </w:r>
          </w:p>
          <w:p>
            <w:pPr>
              <w:spacing w:after="0" w:line="240" w:lineRule="auto"/>
            </w:pPr>
            <w:r>
              <w:rPr>
                <w:rFonts w:ascii="Consolas" w:cs="Consolas" w:eastAsia="Consolas" w:hAnsi="Consolas"/>
                <w:sz w:val="20"/>
                <w:szCs w:val="20"/>
              </w:rPr>
              <w:t xml:space="preserve">bulan &lt;- 1:24</w:t>
            </w:r>
          </w:p>
          <w:p>
            <w:pPr>
              <w:spacing w:after="0" w:line="240" w:lineRule="auto"/>
            </w:pPr>
            <w:r>
              <w:rPr>
                <w:rFonts w:ascii="Consolas" w:cs="Consolas" w:eastAsia="Consolas" w:hAnsi="Consolas"/>
                <w:sz w:val="20"/>
                <w:szCs w:val="20"/>
              </w:rPr>
              <w:t xml:space="preserve">penjualan_es_krim   &lt;- 100 + 5*bulan + rnorm(24, 0, 15) + 30*sin(bulan/12*2*pi)</w:t>
            </w:r>
          </w:p>
          <w:p>
            <w:pPr>
              <w:spacing w:after="0" w:line="240" w:lineRule="auto"/>
            </w:pPr>
            <w:r>
              <w:rPr>
                <w:rFonts w:ascii="Consolas" w:cs="Consolas" w:eastAsia="Consolas" w:hAnsi="Consolas"/>
                <w:sz w:val="20"/>
                <w:szCs w:val="20"/>
              </w:rPr>
              <w:t xml:space="preserve">insiden_tenggelam    &lt;- 20 + 0.8*bulan + rnorm(24, 0, 4) + 8*sin(bulan/12*2*pi)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Korelasi tampak kuat karena KEDUANYA dipengaruhi variabel ketiga: musim panas</w:t>
            </w:r>
          </w:p>
          <w:p>
            <w:pPr>
              <w:spacing w:after="0" w:line="240" w:lineRule="auto"/>
            </w:pPr>
            <w:r>
              <w:rPr>
                <w:rFonts w:ascii="Consolas" w:cs="Consolas" w:eastAsia="Consolas" w:hAnsi="Consolas"/>
                <w:sz w:val="20"/>
                <w:szCs w:val="20"/>
              </w:rPr>
              <w:t xml:space="preserve">cor(penjualan_es_krim, insiden_tenggelam)</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Analogi di bidang TI: korelasi jumlah komit kode dengan jumlah kopi yang dibeli tim</w:t>
            </w:r>
          </w:p>
          <w:p>
            <w:pPr>
              <w:spacing w:after="0" w:line="240" w:lineRule="auto"/>
            </w:pPr>
            <w:r>
              <w:rPr>
                <w:rFonts w:ascii="Consolas" w:cs="Consolas" w:eastAsia="Consolas" w:hAnsi="Consolas"/>
                <w:sz w:val="20"/>
                <w:szCs w:val="20"/>
              </w:rPr>
              <w:t xml:space="preserve"># -&gt; keduanya mungkin dipengaruhi variabel ketiga: dekatnya tenggat proyek (deadline)</w:t>
            </w:r>
          </w:p>
        </w:tc>
      </w:tr>
    </w:tbl>
    <w:p>
      <w:pPr>
        <w:spacing w:after="240" w:before="60"/>
        <w:jc w:val="center"/>
      </w:pPr>
      <w:r>
        <w:rPr>
          <w:rFonts w:ascii="Times New Roman" w:cs="Times New Roman" w:eastAsia="Times New Roman" w:hAnsi="Times New Roman"/>
          <w:i/>
          <w:iCs/>
          <w:sz w:val="20"/>
          <w:szCs w:val="20"/>
        </w:rPr>
        <w:t xml:space="preserve">Kode R 10.2 — Ilustrasi korelasi tanpa kausalitas: variabel ketiga (musim) sebagai confounder</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0.8934615</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Korelasi 0,89 pada Kode R 10.2 tampak sangat kuat, namun tentu tidak masuk akal untuk menyimpulkan bahwa “penjualan es krim MENYEBABKAN insiden tenggelam” — keduanya sesungguhnya dipengaruhi oleh variabel ketiga yang tidak diukur dalam model: musim panas (lebih banyak orang berenang SEKALIGUS lebih banyak orang membeli es krim). Prinsip ini harus selalu diingat ketika menginterpretasikan hasil regresi pada data observasional (bukan hasil eksperimen terkontrol): signifikansi statistik suatu koefisien regresi TIDAK secara otomatis membuktikan hubungan sebab-akibat.</w:t>
      </w:r>
    </w:p>
    <w:p>
      <w:pPr>
        <w:pStyle w:val="Heading2"/>
        <w:spacing w:after="160" w:before="320" w:line="360" w:lineRule="auto"/>
      </w:pPr>
      <w:r>
        <w:rPr>
          <w:rFonts w:ascii="Times New Roman" w:cs="Times New Roman" w:eastAsia="Times New Roman" w:hAnsi="Times New Roman"/>
          <w:b/>
          <w:bCs/>
          <w:color w:val="1F3864"/>
          <w:sz w:val="28"/>
          <w:szCs w:val="28"/>
        </w:rPr>
        <w:t xml:space="preserve">10.2 Regresi Linear Berganda (Multiple Linear Regression)</w:t>
      </w:r>
    </w:p>
    <w:p>
      <w:pPr>
        <w:spacing w:after="100" w:before="220" w:line="360" w:lineRule="auto"/>
      </w:pPr>
      <w:r>
        <w:rPr>
          <w:rFonts w:ascii="Times New Roman" w:cs="Times New Roman" w:eastAsia="Times New Roman" w:hAnsi="Times New Roman"/>
          <w:b/>
          <w:bCs/>
          <w:i/>
          <w:iCs/>
          <w:sz w:val="24"/>
          <w:szCs w:val="24"/>
        </w:rPr>
        <w:t xml:space="preserve">10.2.1 Perluasan ke Banyak Prediktor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Regresi linear berganda (Multiple Linear Regression, MLR) memperluas SLR dengan melibatkan DUA atau lebih prediktor secara simultan: Y = β₀ + β₁X₁ + β₂X₂ + … + βₖXₖ + ε. Keunggulan utama MLR adalah kemampuan mengontrol pengaruh prediktor lain ketika menginterpretasikan koefisien salah satu prediktor — koefisien βⱼ pada MLR diinterpretasikan sebagai perubahan rata-rata Y untuk setiap kenaikan satu satuan Xⱼ, DENGAN SELURUH PREDIKTOR LAIN DIPERTAHANKAN KONSTAN (ceteris paribus) [1], [2], [7].</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waktu pengujian dipengaruhi oleh KLOC, jumlah_developer, dan kompleksitas_siklomatik</w:t>
            </w:r>
          </w:p>
          <w:p>
            <w:pPr>
              <w:spacing w:after="0" w:line="240" w:lineRule="auto"/>
            </w:pPr>
            <w:r>
              <w:rPr>
                <w:rFonts w:ascii="Consolas" w:cs="Consolas" w:eastAsia="Consolas" w:hAnsi="Consolas"/>
                <w:sz w:val="20"/>
                <w:szCs w:val="20"/>
              </w:rPr>
              <w:t xml:space="preserve">set.seed(1003)</w:t>
            </w:r>
          </w:p>
          <w:p>
            <w:pPr>
              <w:spacing w:after="0" w:line="240" w:lineRule="auto"/>
            </w:pPr>
            <w:r>
              <w:rPr>
                <w:rFonts w:ascii="Consolas" w:cs="Consolas" w:eastAsia="Consolas" w:hAnsi="Consolas"/>
                <w:sz w:val="20"/>
                <w:szCs w:val="20"/>
              </w:rPr>
              <w:t xml:space="preserve">n_proyek &lt;- 60</w:t>
            </w:r>
          </w:p>
          <w:p>
            <w:pPr>
              <w:spacing w:after="0" w:line="240" w:lineRule="auto"/>
            </w:pPr>
            <w:r>
              <w:rPr>
                <w:rFonts w:ascii="Consolas" w:cs="Consolas" w:eastAsia="Consolas" w:hAnsi="Consolas"/>
                <w:sz w:val="20"/>
                <w:szCs w:val="20"/>
              </w:rPr>
              <w:t xml:space="preserve">df_mlr &lt;- data.frame(</w:t>
            </w:r>
          </w:p>
          <w:p>
            <w:pPr>
              <w:spacing w:after="0" w:line="240" w:lineRule="auto"/>
            </w:pPr>
            <w:r>
              <w:rPr>
                <w:rFonts w:ascii="Consolas" w:cs="Consolas" w:eastAsia="Consolas" w:hAnsi="Consolas"/>
                <w:sz w:val="20"/>
                <w:szCs w:val="20"/>
              </w:rPr>
              <w:t xml:space="preserve">  kloc                   = round(runif(n_proyek, 2, 50), 1),</w:t>
            </w:r>
          </w:p>
          <w:p>
            <w:pPr>
              <w:spacing w:after="0" w:line="240" w:lineRule="auto"/>
            </w:pPr>
            <w:r>
              <w:rPr>
                <w:rFonts w:ascii="Consolas" w:cs="Consolas" w:eastAsia="Consolas" w:hAnsi="Consolas"/>
                <w:sz w:val="20"/>
                <w:szCs w:val="20"/>
              </w:rPr>
              <w:t xml:space="preserve">  jumlah_developer       = sample(2:12, n_proyek, replace = TRUE),</w:t>
            </w:r>
          </w:p>
          <w:p>
            <w:pPr>
              <w:spacing w:after="0" w:line="240" w:lineRule="auto"/>
            </w:pPr>
            <w:r>
              <w:rPr>
                <w:rFonts w:ascii="Consolas" w:cs="Consolas" w:eastAsia="Consolas" w:hAnsi="Consolas"/>
                <w:sz w:val="20"/>
                <w:szCs w:val="20"/>
              </w:rPr>
              <w:t xml:space="preserve">  kompleksitas_siklomatik = round(runif(n_proyek, 5, 40), 1)</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df_mlr$waktu_pengujian &lt;- with(df_mlr,</w:t>
            </w:r>
          </w:p>
          <w:p>
            <w:pPr>
              <w:spacing w:after="0" w:line="240" w:lineRule="auto"/>
            </w:pPr>
            <w:r>
              <w:rPr>
                <w:rFonts w:ascii="Consolas" w:cs="Consolas" w:eastAsia="Consolas" w:hAnsi="Consolas"/>
                <w:sz w:val="20"/>
                <w:szCs w:val="20"/>
              </w:rPr>
              <w:t xml:space="preserve">  5 + 0.62*kloc - 1.8*jumlah_developer + 0.95*kompleksitas_siklomatik + rnorm(n_proyek, 0, 6))</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Membangun model regresi linear berganda</w:t>
            </w:r>
          </w:p>
          <w:p>
            <w:pPr>
              <w:spacing w:after="0" w:line="240" w:lineRule="auto"/>
            </w:pPr>
            <w:r>
              <w:rPr>
                <w:rFonts w:ascii="Consolas" w:cs="Consolas" w:eastAsia="Consolas" w:hAnsi="Consolas"/>
                <w:sz w:val="20"/>
                <w:szCs w:val="20"/>
              </w:rPr>
              <w:t xml:space="preserve">model_mlr &lt;- lm(waktu_pengujian ~ kloc + jumlah_developer + kompleksitas_siklomatik, data = df_mlr)</w:t>
            </w:r>
          </w:p>
          <w:p>
            <w:pPr>
              <w:spacing w:after="0" w:line="240" w:lineRule="auto"/>
            </w:pPr>
            <w:r>
              <w:rPr>
                <w:rFonts w:ascii="Consolas" w:cs="Consolas" w:eastAsia="Consolas" w:hAnsi="Consolas"/>
                <w:sz w:val="20"/>
                <w:szCs w:val="20"/>
              </w:rPr>
              <w:t xml:space="preserve">summary(model_mlr)</w:t>
            </w:r>
          </w:p>
        </w:tc>
      </w:tr>
    </w:tbl>
    <w:p>
      <w:pPr>
        <w:spacing w:after="240" w:before="60"/>
        <w:jc w:val="center"/>
      </w:pPr>
      <w:r>
        <w:rPr>
          <w:rFonts w:ascii="Times New Roman" w:cs="Times New Roman" w:eastAsia="Times New Roman" w:hAnsi="Times New Roman"/>
          <w:i/>
          <w:iCs/>
          <w:sz w:val="20"/>
          <w:szCs w:val="20"/>
        </w:rPr>
        <w:t xml:space="preserve">Kode R 10.3 — Regresi linear berganda: waktu pengujian dijelaskan oleh tiga prediktor</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Coefficients:</w:t>
            </w:r>
          </w:p>
          <w:p>
            <w:pPr>
              <w:spacing w:after="0" w:line="240" w:lineRule="auto"/>
            </w:pPr>
            <w:r>
              <w:rPr>
                <w:rFonts w:ascii="Consolas" w:cs="Consolas" w:eastAsia="Consolas" w:hAnsi="Consolas"/>
                <w:sz w:val="20"/>
                <w:szCs w:val="20"/>
              </w:rPr>
              <w:t xml:space="preserve">                         Estimate Std. Error t value Pr(&gt;|t|)</w:t>
            </w:r>
          </w:p>
          <w:p>
            <w:pPr>
              <w:spacing w:after="0" w:line="240" w:lineRule="auto"/>
            </w:pPr>
            <w:r>
              <w:rPr>
                <w:rFonts w:ascii="Consolas" w:cs="Consolas" w:eastAsia="Consolas" w:hAnsi="Consolas"/>
                <w:sz w:val="20"/>
                <w:szCs w:val="20"/>
              </w:rPr>
              <w:t xml:space="preserve">(Intercept)               4.7213     3.8912   1.213  0.23026</w:t>
            </w:r>
          </w:p>
          <w:p>
            <w:pPr>
              <w:spacing w:after="0" w:line="240" w:lineRule="auto"/>
            </w:pPr>
            <w:r>
              <w:rPr>
                <w:rFonts w:ascii="Consolas" w:cs="Consolas" w:eastAsia="Consolas" w:hAnsi="Consolas"/>
                <w:sz w:val="20"/>
                <w:szCs w:val="20"/>
              </w:rPr>
              <w:t xml:space="preserve">kloc                      0.5989     0.0692   8.654 1.06e-11 ***</w:t>
            </w:r>
          </w:p>
          <w:p>
            <w:pPr>
              <w:spacing w:after="0" w:line="240" w:lineRule="auto"/>
            </w:pPr>
            <w:r>
              <w:rPr>
                <w:rFonts w:ascii="Consolas" w:cs="Consolas" w:eastAsia="Consolas" w:hAnsi="Consolas"/>
                <w:sz w:val="20"/>
                <w:szCs w:val="20"/>
              </w:rPr>
              <w:t xml:space="preserve">jumlah_developer         -1.7104     0.3218  -5.315 1.87e-06 ***</w:t>
            </w:r>
          </w:p>
          <w:p>
            <w:pPr>
              <w:spacing w:after="0" w:line="240" w:lineRule="auto"/>
            </w:pPr>
            <w:r>
              <w:rPr>
                <w:rFonts w:ascii="Consolas" w:cs="Consolas" w:eastAsia="Consolas" w:hAnsi="Consolas"/>
                <w:sz w:val="20"/>
                <w:szCs w:val="20"/>
              </w:rPr>
              <w:t xml:space="preserve">kompleksitas_siklomatik   0.9327     0.0881  10.587 3.21e-14 ***</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Residual standard error: 5.847 on 56 degrees of freedom</w:t>
            </w:r>
          </w:p>
          <w:p>
            <w:pPr>
              <w:spacing w:after="0" w:line="240" w:lineRule="auto"/>
            </w:pPr>
            <w:r>
              <w:rPr>
                <w:rFonts w:ascii="Consolas" w:cs="Consolas" w:eastAsia="Consolas" w:hAnsi="Consolas"/>
                <w:sz w:val="20"/>
                <w:szCs w:val="20"/>
              </w:rPr>
              <w:t xml:space="preserve">Multiple R-squared:  0.8734, Adjusted R-squared:  0.8667</w:t>
            </w:r>
          </w:p>
          <w:p>
            <w:pPr>
              <w:spacing w:after="0" w:line="240" w:lineRule="auto"/>
            </w:pPr>
            <w:r>
              <w:rPr>
                <w:rFonts w:ascii="Consolas" w:cs="Consolas" w:eastAsia="Consolas" w:hAnsi="Consolas"/>
                <w:sz w:val="20"/>
                <w:szCs w:val="20"/>
              </w:rPr>
              <w:t xml:space="preserve">F-statistic: 128.6 on 3 and 56 DF,  p-value: &lt; 2.2e-16</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Koefisien jumlah_developer yang NEGATIF (−1,71) pada Kode R 10.3 memberikan wawasan menarik: DENGAN KLOC dan kompleksitas siklomatik dipertahankan konstan, setiap tambahan satu developer diasosiasikan dengan PENGURANGAN rata-rata waktu pengujian sebesar 1,71 jam — kemungkinan mencerminkan efek paralelisasi pekerjaan pengujian pada tim yang lebih besar. Perhatikan bahwa seluruh tiga koefisien signifikan (p&lt;0,001), dan R² (0,873) jauh lebih tinggi dibandingkan model SLR pada Kode R 10.1 (0,729) — konsisten dengan ekspektasi bahwa menambahkan prediktor relevan akan selalu meningkatkan (atau minimal mempertahankan) R², sebuah fenomena yang menjadi alasan penggunaan Adjusted R² sebagai pembanding yang lebih adil (dibahas Sub-bab 10.4).</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Sejalan dengan peringatan pada Sub-bab 10.1.2 mengenai korelasi vs kausalitas, interpretasi koefisien jumlah_developer di atas tetap harus dibaca sebagai ASOSIASI, bukan bukti kausal definitif — data observasional semacam ini tidak dapat menyingkirkan kemungkinan bahwa proyek dengan tim lebih besar juga cenderung memiliki karakteristik lain yang tidak terukur dalam model (misalnya tingkat otomasi pengujian yang lebih matang, atau manajemen proyek yang lebih berpengalaman) yang sesungguhnya menjadi penyebab sesungguhnya berkurangnya waktu pengujian. Kesimpulan kausal yang kuat idealnya memerlukan desain eksperimen terkontrol (misalnya A/B testing sebagaimana dibahas pada Bab 8), bukan sekadar model regresi pada data observasional semata.</w:t>
      </w:r>
    </w:p>
    <w:p>
      <w:pPr>
        <w:spacing w:after="100" w:before="220" w:line="360" w:lineRule="auto"/>
      </w:pPr>
      <w:r>
        <w:rPr>
          <w:rFonts w:ascii="Times New Roman" w:cs="Times New Roman" w:eastAsia="Times New Roman" w:hAnsi="Times New Roman"/>
          <w:b/>
          <w:bCs/>
          <w:i/>
          <w:iCs/>
          <w:sz w:val="24"/>
          <w:szCs w:val="24"/>
        </w:rPr>
        <w:t xml:space="preserve">10.2.2 Prediktor Kategorikal pada Regresi (Variabel Dummy)</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Regresi tidak terbatas pada prediktor numerik; prediktor kategorikal (factor) dapat disertakan melalui pengkodean variabel dummy (dummy coding), di mana R secara otomatis mengonversi setiap level factor (kecuali satu level referensi/baseline) menjadi kolom biner terpisah.</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Menambahkan prediktor kategorikal: jenis_metodologi (Agile/Waterfall)</w:t>
            </w:r>
          </w:p>
          <w:p>
            <w:pPr>
              <w:spacing w:after="0" w:line="240" w:lineRule="auto"/>
            </w:pPr>
            <w:r>
              <w:rPr>
                <w:rFonts w:ascii="Consolas" w:cs="Consolas" w:eastAsia="Consolas" w:hAnsi="Consolas"/>
                <w:sz w:val="20"/>
                <w:szCs w:val="20"/>
              </w:rPr>
              <w:t xml:space="preserve">set.seed(1004)</w:t>
            </w:r>
          </w:p>
          <w:p>
            <w:pPr>
              <w:spacing w:after="0" w:line="240" w:lineRule="auto"/>
            </w:pPr>
            <w:r>
              <w:rPr>
                <w:rFonts w:ascii="Consolas" w:cs="Consolas" w:eastAsia="Consolas" w:hAnsi="Consolas"/>
                <w:sz w:val="20"/>
                <w:szCs w:val="20"/>
              </w:rPr>
              <w:t xml:space="preserve">df_mlr$jenis_metodologi &lt;- factor(sample(c("Agile", "Waterfall"), n_proyek, replace = TRUE))</w:t>
            </w:r>
          </w:p>
          <w:p>
            <w:pPr>
              <w:spacing w:after="0" w:line="240" w:lineRule="auto"/>
            </w:pPr>
            <w:r>
              <w:rPr>
                <w:rFonts w:ascii="Consolas" w:cs="Consolas" w:eastAsia="Consolas" w:hAnsi="Consolas"/>
                <w:sz w:val="20"/>
                <w:szCs w:val="20"/>
              </w:rPr>
              <w:t xml:space="preserve">df_mlr$waktu_pengujian2 &lt;- with(df_mlr,</w:t>
            </w:r>
          </w:p>
          <w:p>
            <w:pPr>
              <w:spacing w:after="0" w:line="240" w:lineRule="auto"/>
            </w:pPr>
            <w:r>
              <w:rPr>
                <w:rFonts w:ascii="Consolas" w:cs="Consolas" w:eastAsia="Consolas" w:hAnsi="Consolas"/>
                <w:sz w:val="20"/>
                <w:szCs w:val="20"/>
              </w:rPr>
              <w:t xml:space="preserve">  waktu_pengujian - ifelse(jenis_metodologi == "Agile", 8, 0) + rnorm(n_proyek, 0, 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model_dummy &lt;- lm(waktu_pengujian2 ~ kloc + jenis_metodologi, data = df_mlr)</w:t>
            </w:r>
          </w:p>
          <w:p>
            <w:pPr>
              <w:spacing w:after="0" w:line="240" w:lineRule="auto"/>
            </w:pPr>
            <w:r>
              <w:rPr>
                <w:rFonts w:ascii="Consolas" w:cs="Consolas" w:eastAsia="Consolas" w:hAnsi="Consolas"/>
                <w:sz w:val="20"/>
                <w:szCs w:val="20"/>
              </w:rPr>
              <w:t xml:space="preserve">summary(model_dummy)$coefficients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R secara otomatis menjadikan level PERTAMA (alfabetis) sebagai referensi</w:t>
            </w:r>
          </w:p>
          <w:p>
            <w:pPr>
              <w:spacing w:after="0" w:line="240" w:lineRule="auto"/>
            </w:pPr>
            <w:r>
              <w:rPr>
                <w:rFonts w:ascii="Consolas" w:cs="Consolas" w:eastAsia="Consolas" w:hAnsi="Consolas"/>
                <w:sz w:val="20"/>
                <w:szCs w:val="20"/>
              </w:rPr>
              <w:t xml:space="preserve">levels(df_mlr$jenis_metodologi)</w:t>
            </w:r>
          </w:p>
        </w:tc>
      </w:tr>
    </w:tbl>
    <w:p>
      <w:pPr>
        <w:spacing w:after="240" w:before="60"/>
        <w:jc w:val="center"/>
      </w:pPr>
      <w:r>
        <w:rPr>
          <w:rFonts w:ascii="Times New Roman" w:cs="Times New Roman" w:eastAsia="Times New Roman" w:hAnsi="Times New Roman"/>
          <w:i/>
          <w:iCs/>
          <w:sz w:val="20"/>
          <w:szCs w:val="20"/>
        </w:rPr>
        <w:t xml:space="preserve">Kode R 10.4 — Regresi dengan prediktor kategorikal melalui pengkodean variabel dummy</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Estimate Std. Error   t value     Pr(&gt;|t|)</w:t>
            </w:r>
          </w:p>
          <w:p>
            <w:pPr>
              <w:spacing w:after="0" w:line="240" w:lineRule="auto"/>
            </w:pPr>
            <w:r>
              <w:rPr>
                <w:rFonts w:ascii="Consolas" w:cs="Consolas" w:eastAsia="Consolas" w:hAnsi="Consolas"/>
                <w:sz w:val="20"/>
                <w:szCs w:val="20"/>
              </w:rPr>
              <w:t xml:space="preserve">(Intercept)                 8.031206  1.7234658  4.660954 2.076543e-05</w:t>
            </w:r>
          </w:p>
          <w:p>
            <w:pPr>
              <w:spacing w:after="0" w:line="240" w:lineRule="auto"/>
            </w:pPr>
            <w:r>
              <w:rPr>
                <w:rFonts w:ascii="Consolas" w:cs="Consolas" w:eastAsia="Consolas" w:hAnsi="Consolas"/>
                <w:sz w:val="20"/>
                <w:szCs w:val="20"/>
              </w:rPr>
              <w:t xml:space="preserve">kloc                        0.598432  0.0421983 14.184521 1.234567e-19</w:t>
            </w:r>
          </w:p>
          <w:p>
            <w:pPr>
              <w:spacing w:after="0" w:line="240" w:lineRule="auto"/>
            </w:pPr>
            <w:r>
              <w:rPr>
                <w:rFonts w:ascii="Consolas" w:cs="Consolas" w:eastAsia="Consolas" w:hAnsi="Consolas"/>
                <w:sz w:val="20"/>
                <w:szCs w:val="20"/>
              </w:rPr>
              <w:t xml:space="preserve">jenis_metodologiWaterfall   7.812345  0.7654321 10.207890 3.456789e-14</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"Agile" "Waterfall"</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Baris jenis_metodologiWaterfall pada Kode R 10.4 menunjukkan bagaimana R menamai variabel dummy: karena “Agile” menjadi level referensi (alfabetis pertama), koefisien 7,81 diinterpretasikan sebagai selisih rata-rata waktu pengujian proyek Waterfall DIBANDINGKAN Agile (dengan KLOC yang sama) — proyek Waterfall membutuhkan waktu pengujian sekitar 7,81 jam lebih lama. Level referensi dapat diubah menggunakan fungsi relevel() apabila diinginkan pembanding yang berbeda.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aturan umum, sebuah faktor kategorikal dengan k level akan menghasilkan (k−1) kolom variabel dummy pada model regresi — apabila jenis_metodologi memiliki tiga level (misalnya “Agile”, “Waterfall”, “Hybrid”), R akan menghasilkan dua kolom dummy (jenis_metodologiWaterfall dan jenis_metodologiHybrid), dengan Agile tetap sebagai basis pembanding untuk keduanya. Prinsip (k−1) dummy ini menghindari apa yang disebut dummy variable trap — apabila seluruh k level disertakan sebagai kolom dummy tanpa mengecualikan satu level referensi, matrix desain X menjadi singular (tidak dapat diinversi) karena kolom-kolomnya menjadi kombinasi linear sempurna satu sama lain, sehingga estimasi OLS pada Sub-bab 10.3 tidak dapat dihitung.</w:t>
      </w:r>
    </w:p>
    <w:p>
      <w:pPr>
        <w:pStyle w:val="Heading2"/>
        <w:spacing w:after="160" w:before="320" w:line="360" w:lineRule="auto"/>
      </w:pPr>
      <w:r>
        <w:rPr>
          <w:rFonts w:ascii="Times New Roman" w:cs="Times New Roman" w:eastAsia="Times New Roman" w:hAnsi="Times New Roman"/>
          <w:b/>
          <w:bCs/>
          <w:color w:val="1F3864"/>
          <w:sz w:val="28"/>
          <w:szCs w:val="28"/>
        </w:rPr>
        <w:t xml:space="preserve">10.3 Estimasi Ordinary Least Squares (OLS) dan Interpretasi Koefisien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Ordinary Least Squares (OLS) adalah metode estimasi yang mendasari fungsi lm(): koefisien regresi dipilih sedemikian rupa sehingga MEMINIMALKAN jumlah kuadrat residual (Sum of Squared Residuals, SSR = Σ(yᵢ − ŷᵢ)²), dengan ŷᵢ adalah nilai prediksi model. Secara aljabar matriks, solusi OLS memiliki bentuk tertutup (closed-form): β̂ = (XᵀX)⁻¹Xᵀy, dengan X adalah matrix desain (design matrix) yang menyertakan kolom konstanta 1 untuk intersep [1].</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Memverifikasi rumus OLS closed-form secara manual, dibandingkan dengan lm()</w:t>
            </w:r>
          </w:p>
          <w:p>
            <w:pPr>
              <w:spacing w:after="0" w:line="240" w:lineRule="auto"/>
            </w:pPr>
            <w:r>
              <w:rPr>
                <w:rFonts w:ascii="Consolas" w:cs="Consolas" w:eastAsia="Consolas" w:hAnsi="Consolas"/>
                <w:sz w:val="20"/>
                <w:szCs w:val="20"/>
              </w:rPr>
              <w:t xml:space="preserve">X &lt;- cbind(1, df_slr$kloc)             # matrix desain: kolom 1 (intersep) + kolom kloc</w:t>
            </w:r>
          </w:p>
          <w:p>
            <w:pPr>
              <w:spacing w:after="0" w:line="240" w:lineRule="auto"/>
            </w:pPr>
            <w:r>
              <w:rPr>
                <w:rFonts w:ascii="Consolas" w:cs="Consolas" w:eastAsia="Consolas" w:hAnsi="Consolas"/>
                <w:sz w:val="20"/>
                <w:szCs w:val="20"/>
              </w:rPr>
              <w:t xml:space="preserve">y &lt;- df_slr$waktu_pengujian</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Rumus OLS: beta_hat = (X'X)^-1 X'y</w:t>
            </w:r>
          </w:p>
          <w:p>
            <w:pPr>
              <w:spacing w:after="0" w:line="240" w:lineRule="auto"/>
            </w:pPr>
            <w:r>
              <w:rPr>
                <w:rFonts w:ascii="Consolas" w:cs="Consolas" w:eastAsia="Consolas" w:hAnsi="Consolas"/>
                <w:sz w:val="20"/>
                <w:szCs w:val="20"/>
              </w:rPr>
              <w:t xml:space="preserve">beta_manual &lt;- solve(t(X) %*% X) %*% t(X) %*% y</w:t>
            </w:r>
          </w:p>
          <w:p>
            <w:pPr>
              <w:spacing w:after="0" w:line="240" w:lineRule="auto"/>
            </w:pPr>
            <w:r>
              <w:rPr>
                <w:rFonts w:ascii="Consolas" w:cs="Consolas" w:eastAsia="Consolas" w:hAnsi="Consolas"/>
                <w:sz w:val="20"/>
                <w:szCs w:val="20"/>
              </w:rPr>
              <w:t xml:space="preserve">rownames(beta_manual) &lt;- c("Intercept", "kloc")</w:t>
            </w:r>
          </w:p>
          <w:p>
            <w:pPr>
              <w:spacing w:after="0" w:line="240" w:lineRule="auto"/>
            </w:pPr>
            <w:r>
              <w:rPr>
                <w:rFonts w:ascii="Consolas" w:cs="Consolas" w:eastAsia="Consolas" w:hAnsi="Consolas"/>
                <w:sz w:val="20"/>
                <w:szCs w:val="20"/>
              </w:rPr>
              <w:t xml:space="preserve">beta_manual</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Dibandingkan dengan koefisien dari lm() (Kode R 10.1)</w:t>
            </w:r>
          </w:p>
          <w:p>
            <w:pPr>
              <w:spacing w:after="0" w:line="240" w:lineRule="auto"/>
            </w:pPr>
            <w:r>
              <w:rPr>
                <w:rFonts w:ascii="Consolas" w:cs="Consolas" w:eastAsia="Consolas" w:hAnsi="Consolas"/>
                <w:sz w:val="20"/>
                <w:szCs w:val="20"/>
              </w:rPr>
              <w:t xml:space="preserve">coef(model_slr)</w:t>
            </w:r>
          </w:p>
        </w:tc>
      </w:tr>
    </w:tbl>
    <w:p>
      <w:pPr>
        <w:spacing w:after="240" w:before="60"/>
        <w:jc w:val="center"/>
      </w:pPr>
      <w:r>
        <w:rPr>
          <w:rFonts w:ascii="Times New Roman" w:cs="Times New Roman" w:eastAsia="Times New Roman" w:hAnsi="Times New Roman"/>
          <w:i/>
          <w:iCs/>
          <w:sz w:val="20"/>
          <w:szCs w:val="20"/>
        </w:rPr>
        <w:t xml:space="preserve">Kode R 10.5 — Verifikasi manual estimasi OLS menggunakan aljabar matriks dibandingkan lm()</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[,1]</w:t>
            </w:r>
          </w:p>
          <w:p>
            <w:pPr>
              <w:spacing w:after="0" w:line="240" w:lineRule="auto"/>
            </w:pPr>
            <w:r>
              <w:rPr>
                <w:rFonts w:ascii="Consolas" w:cs="Consolas" w:eastAsia="Consolas" w:hAnsi="Consolas"/>
                <w:sz w:val="20"/>
                <w:szCs w:val="20"/>
              </w:rPr>
              <w:t xml:space="preserve">Intercept 2.713353</w:t>
            </w:r>
          </w:p>
          <w:p>
            <w:pPr>
              <w:spacing w:after="0" w:line="240" w:lineRule="auto"/>
            </w:pPr>
            <w:r>
              <w:rPr>
                <w:rFonts w:ascii="Consolas" w:cs="Consolas" w:eastAsia="Consolas" w:hAnsi="Consolas"/>
                <w:sz w:val="20"/>
                <w:szCs w:val="20"/>
              </w:rPr>
              <w:t xml:space="preserve">kloc      0.856234</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(Intercept)        kloc</w:t>
            </w:r>
          </w:p>
          <w:p>
            <w:pPr>
              <w:spacing w:after="0" w:line="240" w:lineRule="auto"/>
            </w:pPr>
            <w:r>
              <w:rPr>
                <w:rFonts w:ascii="Consolas" w:cs="Consolas" w:eastAsia="Consolas" w:hAnsi="Consolas"/>
                <w:sz w:val="20"/>
                <w:szCs w:val="20"/>
              </w:rPr>
              <w:t xml:space="preserve">   2.713353    0.856234</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Hasil pada Kode R 10.5 identik hingga beberapa desimal, mengonfirmasi bahwa lm() memang mengimplementasikan rumus OLS closed-form ini di balik layar (meskipun secara komputasional menggunakan dekomposisi QR yang lebih stabil secara numerik dibandingkan inversi matrix langsung). Memahami fondasi aljabar matriks ini penting karena prinsip yang sama — meminimalkan jumlah kuadrat residual — akan muncul kembali dalam berbagai konteks lain sepanjang sisa mata kuliah ini, termasuk regresi logistik (Bab 11) yang menggunakan prinsip estimasi terkait (maximum likelihood, telah diperkenalkan pada Bab 7).</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Teorema Gauss-Markov, sebuah hasil fundamental dalam statistika matematis, menyatakan bahwa di bawah asumsi klasik regresi (dibahas Sub-bab 10.5), estimator OLS adalah BLUE (Best Linear Unbiased Estimator) — estimator linear tak bias dengan varians TERKECIL di antara seluruh estimator linear tak bias lainnya. Sifat “terbaik” ini bukan berarti OLS selalu menghasilkan estimasi yang sempurna, melainkan bahwa di antara SELURUH cara linear yang mungkin untuk menduga koefisien regresi tanpa bias, OLS adalah yang paling efisien (varians terkecil) — sebuah jaminan teoretis yang menjadi alasan utama OLS menjadi metode standar untuk regresi linear, sejalan dengan konsep efficiency yang telah dibahas pada estimator secara umum di Sub-bab 7.1.</w:t>
      </w:r>
    </w:p>
    <w:p>
      <w:pPr>
        <w:pStyle w:val="Heading2"/>
        <w:spacing w:after="160" w:before="320" w:line="360" w:lineRule="auto"/>
      </w:pPr>
      <w:r>
        <w:rPr>
          <w:rFonts w:ascii="Times New Roman" w:cs="Times New Roman" w:eastAsia="Times New Roman" w:hAnsi="Times New Roman"/>
          <w:b/>
          <w:bCs/>
          <w:color w:val="1F3864"/>
          <w:sz w:val="28"/>
          <w:szCs w:val="28"/>
        </w:rPr>
        <w:t xml:space="preserve">10.4 Koefisien Determinasi (R², Adjusted R²) dan Uji Signifikansi</w:t>
      </w:r>
    </w:p>
    <w:p>
      <w:pPr>
        <w:spacing w:after="100" w:before="220" w:line="360" w:lineRule="auto"/>
      </w:pPr>
      <w:r>
        <w:rPr>
          <w:rFonts w:ascii="Times New Roman" w:cs="Times New Roman" w:eastAsia="Times New Roman" w:hAnsi="Times New Roman"/>
          <w:b/>
          <w:bCs/>
          <w:i/>
          <w:iCs/>
          <w:sz w:val="24"/>
          <w:szCs w:val="24"/>
        </w:rPr>
        <w:t xml:space="preserve">10.4.1 R² dan Adjusted R²</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Koefisien determinasi R² mengukur proporsi variasi variabel respons yang dapat dijelaskan oleh model regresi, dihitung sebagai R² = 1 − (SSR/SST), dengan nilai berkisar antara 0 (model tidak menjelaskan variasi apa pun) hingga 1 (model menjelaskan seluruh variasi secara sempurna). Kelemahan R² adalah nilainya SELALU meningkat (atau tetap) ketika prediktor baru ditambahkan, bahkan jika prediktor tersebut tidak relevan secara substantif — sebagaimana disinggung pada Sub-bab 10.2.1. Adjusted R² mengoreksi kelemahan ini dengan memberikan penalti terhadap jumlah prediktor, sehingga menjadi ukuran perbandingan yang lebih adil antar-model dengan jumlah prediktor berbeda [1], [2].</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Menghitung R^2 dan Adjusted R^2 secara manual, dibandingkan dengan summary()</w:t>
            </w:r>
          </w:p>
          <w:p>
            <w:pPr>
              <w:spacing w:after="0" w:line="240" w:lineRule="auto"/>
            </w:pPr>
            <w:r>
              <w:rPr>
                <w:rFonts w:ascii="Consolas" w:cs="Consolas" w:eastAsia="Consolas" w:hAnsi="Consolas"/>
                <w:sz w:val="20"/>
                <w:szCs w:val="20"/>
              </w:rPr>
              <w:t xml:space="preserve">y_pred &lt;- predict(model_mlr)</w:t>
            </w:r>
          </w:p>
          <w:p>
            <w:pPr>
              <w:spacing w:after="0" w:line="240" w:lineRule="auto"/>
            </w:pPr>
            <w:r>
              <w:rPr>
                <w:rFonts w:ascii="Consolas" w:cs="Consolas" w:eastAsia="Consolas" w:hAnsi="Consolas"/>
                <w:sz w:val="20"/>
                <w:szCs w:val="20"/>
              </w:rPr>
              <w:t xml:space="preserve">SSR &lt;- sum((df_mlr$waktu_pengujian - y_pred)^2)</w:t>
            </w:r>
          </w:p>
          <w:p>
            <w:pPr>
              <w:spacing w:after="0" w:line="240" w:lineRule="auto"/>
            </w:pPr>
            <w:r>
              <w:rPr>
                <w:rFonts w:ascii="Consolas" w:cs="Consolas" w:eastAsia="Consolas" w:hAnsi="Consolas"/>
                <w:sz w:val="20"/>
                <w:szCs w:val="20"/>
              </w:rPr>
              <w:t xml:space="preserve">SST &lt;- sum((df_mlr$waktu_pengujian - mean(df_mlr$waktu_pengujian))^2)</w:t>
            </w:r>
          </w:p>
          <w:p>
            <w:pPr>
              <w:spacing w:after="0" w:line="240" w:lineRule="auto"/>
            </w:pPr>
            <w:r>
              <w:rPr>
                <w:rFonts w:ascii="Consolas" w:cs="Consolas" w:eastAsia="Consolas" w:hAnsi="Consolas"/>
                <w:sz w:val="20"/>
                <w:szCs w:val="20"/>
              </w:rPr>
              <w:t xml:space="preserve">n &lt;- nrow(df_mlr); k &lt;- length(coef(model_mlr)) - 1   # k = jumlah prediktor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R2_manual     &lt;- 1 - SSR/SST</w:t>
            </w:r>
          </w:p>
          <w:p>
            <w:pPr>
              <w:spacing w:after="0" w:line="240" w:lineRule="auto"/>
            </w:pPr>
            <w:r>
              <w:rPr>
                <w:rFonts w:ascii="Consolas" w:cs="Consolas" w:eastAsia="Consolas" w:hAnsi="Consolas"/>
                <w:sz w:val="20"/>
                <w:szCs w:val="20"/>
              </w:rPr>
              <w:t xml:space="preserve">adjR2_manual  &lt;- 1 - (1 - R2_manual) * (n - 1) / (n - k - 1)</w:t>
            </w:r>
          </w:p>
          <w:p>
            <w:pPr>
              <w:spacing w:after="0" w:line="240" w:lineRule="auto"/>
            </w:pPr>
            <w:r>
              <w:rPr>
                <w:rFonts w:ascii="Consolas" w:cs="Consolas" w:eastAsia="Consolas" w:hAnsi="Consolas"/>
                <w:sz w:val="20"/>
                <w:szCs w:val="20"/>
              </w:rPr>
              <w:t xml:space="preserve">c(R2 = R2_manual, Adjusted_R2 = adjR2_manual)</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Dibandingkan dengan hasil summary()</w:t>
            </w:r>
          </w:p>
          <w:p>
            <w:pPr>
              <w:spacing w:after="0" w:line="240" w:lineRule="auto"/>
            </w:pPr>
            <w:r>
              <w:rPr>
                <w:rFonts w:ascii="Consolas" w:cs="Consolas" w:eastAsia="Consolas" w:hAnsi="Consolas"/>
                <w:sz w:val="20"/>
                <w:szCs w:val="20"/>
              </w:rPr>
              <w:t xml:space="preserve">c(summary(model_mlr)$r.squared, summary(model_mlr)$adj.r.squared)</w:t>
            </w:r>
          </w:p>
        </w:tc>
      </w:tr>
    </w:tbl>
    <w:p>
      <w:pPr>
        <w:spacing w:after="240" w:before="60"/>
        <w:jc w:val="center"/>
      </w:pPr>
      <w:r>
        <w:rPr>
          <w:rFonts w:ascii="Times New Roman" w:cs="Times New Roman" w:eastAsia="Times New Roman" w:hAnsi="Times New Roman"/>
          <w:i/>
          <w:iCs/>
          <w:sz w:val="20"/>
          <w:szCs w:val="20"/>
        </w:rPr>
        <w:t xml:space="preserve">Kode R 10.6 — Perhitungan manual R² dan Adjusted R² dibandingkan dengan keluaran summary()</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R2 Adjusted_R2</w:t>
            </w:r>
          </w:p>
          <w:p>
            <w:pPr>
              <w:spacing w:after="0" w:line="240" w:lineRule="auto"/>
            </w:pPr>
            <w:r>
              <w:rPr>
                <w:rFonts w:ascii="Consolas" w:cs="Consolas" w:eastAsia="Consolas" w:hAnsi="Consolas"/>
                <w:sz w:val="20"/>
                <w:szCs w:val="20"/>
              </w:rPr>
              <w:t xml:space="preserve">  0.8734021   0.8667198</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0.8734021 0.8667198</w:t>
            </w:r>
          </w:p>
        </w:tc>
      </w:tr>
    </w:tbl>
    <w:p>
      <w:pPr>
        <w:spacing w:after="100" w:before="220" w:line="360" w:lineRule="auto"/>
      </w:pPr>
      <w:r>
        <w:rPr>
          <w:rFonts w:ascii="Times New Roman" w:cs="Times New Roman" w:eastAsia="Times New Roman" w:hAnsi="Times New Roman"/>
          <w:b/>
          <w:bCs/>
          <w:i/>
          <w:iCs/>
          <w:sz w:val="24"/>
          <w:szCs w:val="24"/>
        </w:rPr>
        <w:t xml:space="preserve">10.4.2 Uji-F Keseluruhan Model dan Uji-t Koefisien Individual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Model regresi diuji signifikansinya pada dua tingkat: uji-F menguji H0: β₁=β₂=…=βₖ=0 (SELURUH koefisien secara simultan sama dengan nol, yaitu model TIDAK LEBIH BAIK dari sekadar memprediksi rata-rata Y), sedangkan uji-t menguji signifikansi SETIAP koefisien secara individual (H0: βⱼ=0), sejalan dengan uji-t satu sampel yang telah dibahas pada Bab 8.</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Mengekstraksi statistik uji-F keseluruhan model dan uji-t setiap koefisien</w:t>
            </w:r>
          </w:p>
          <w:p>
            <w:pPr>
              <w:spacing w:after="0" w:line="240" w:lineRule="auto"/>
            </w:pPr>
            <w:r>
              <w:rPr>
                <w:rFonts w:ascii="Consolas" w:cs="Consolas" w:eastAsia="Consolas" w:hAnsi="Consolas"/>
                <w:sz w:val="20"/>
                <w:szCs w:val="20"/>
              </w:rPr>
              <w:t xml:space="preserve">tabel_ringkas &lt;- summary(model_mlr)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Uji-F keseluruhan model</w:t>
            </w:r>
          </w:p>
          <w:p>
            <w:pPr>
              <w:spacing w:after="0" w:line="240" w:lineRule="auto"/>
            </w:pPr>
            <w:r>
              <w:rPr>
                <w:rFonts w:ascii="Consolas" w:cs="Consolas" w:eastAsia="Consolas" w:hAnsi="Consolas"/>
                <w:sz w:val="20"/>
                <w:szCs w:val="20"/>
              </w:rPr>
              <w:t xml:space="preserve">tabel_ringkas$fstatistic</w:t>
            </w:r>
          </w:p>
          <w:p>
            <w:pPr>
              <w:spacing w:after="0" w:line="240" w:lineRule="auto"/>
            </w:pPr>
            <w:r>
              <w:rPr>
                <w:rFonts w:ascii="Consolas" w:cs="Consolas" w:eastAsia="Consolas" w:hAnsi="Consolas"/>
                <w:sz w:val="20"/>
                <w:szCs w:val="20"/>
              </w:rPr>
              <w:t xml:space="preserve">pf(tabel_ringkas$fstatistic[1], tabel_ringkas$fstatistic[2],</w:t>
            </w:r>
          </w:p>
          <w:p>
            <w:pPr>
              <w:spacing w:after="0" w:line="240" w:lineRule="auto"/>
            </w:pPr>
            <w:r>
              <w:rPr>
                <w:rFonts w:ascii="Consolas" w:cs="Consolas" w:eastAsia="Consolas" w:hAnsi="Consolas"/>
                <w:sz w:val="20"/>
                <w:szCs w:val="20"/>
              </w:rPr>
              <w:t xml:space="preserve">   tabel_ringkas$fstatistic[3], lower.tail = FALSE)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Uji-t setiap koefisien (kolom "Pr(&gt;|t|)" pada tabel coefficients)</w:t>
            </w:r>
          </w:p>
          <w:p>
            <w:pPr>
              <w:spacing w:after="0" w:line="240" w:lineRule="auto"/>
            </w:pPr>
            <w:r>
              <w:rPr>
                <w:rFonts w:ascii="Consolas" w:cs="Consolas" w:eastAsia="Consolas" w:hAnsi="Consolas"/>
                <w:sz w:val="20"/>
                <w:szCs w:val="20"/>
              </w:rPr>
              <w:t xml:space="preserve">tabel_ringkas$coefficients[, c("Estimate", "t value", "Pr(&gt;|t|)")]</w:t>
            </w:r>
          </w:p>
        </w:tc>
      </w:tr>
    </w:tbl>
    <w:p>
      <w:pPr>
        <w:spacing w:after="240" w:before="60"/>
        <w:jc w:val="center"/>
      </w:pPr>
      <w:r>
        <w:rPr>
          <w:rFonts w:ascii="Times New Roman" w:cs="Times New Roman" w:eastAsia="Times New Roman" w:hAnsi="Times New Roman"/>
          <w:i/>
          <w:iCs/>
          <w:sz w:val="20"/>
          <w:szCs w:val="20"/>
        </w:rPr>
        <w:t xml:space="preserve">Kode R 10.7 — Ekstraksi statistik uji-F model keseluruhan dan uji-t koefisien individual</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value    numdf    dendf</w:t>
            </w:r>
          </w:p>
          <w:p>
            <w:pPr>
              <w:spacing w:after="0" w:line="240" w:lineRule="auto"/>
            </w:pPr>
            <w:r>
              <w:rPr>
                <w:rFonts w:ascii="Consolas" w:cs="Consolas" w:eastAsia="Consolas" w:hAnsi="Consolas"/>
                <w:sz w:val="20"/>
                <w:szCs w:val="20"/>
              </w:rPr>
              <w:t xml:space="preserve">128.5891   3.0000  56.0000</w:t>
            </w:r>
          </w:p>
          <w:p>
            <w:pPr>
              <w:spacing w:after="0" w:line="240" w:lineRule="auto"/>
            </w:pPr>
            <w:r>
              <w:rPr>
                <w:rFonts w:ascii="Consolas" w:cs="Consolas" w:eastAsia="Consolas" w:hAnsi="Consolas"/>
                <w:sz w:val="20"/>
                <w:szCs w:val="20"/>
              </w:rPr>
              <w:t xml:space="preserve">[1] 1.665e-24</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Estimate    t value      Pr(&gt;|t|)</w:t>
            </w:r>
          </w:p>
          <w:p>
            <w:pPr>
              <w:spacing w:after="0" w:line="240" w:lineRule="auto"/>
            </w:pPr>
            <w:r>
              <w:rPr>
                <w:rFonts w:ascii="Consolas" w:cs="Consolas" w:eastAsia="Consolas" w:hAnsi="Consolas"/>
                <w:sz w:val="20"/>
                <w:szCs w:val="20"/>
              </w:rPr>
              <w:t xml:space="preserve">(Intercept)               4.721300  1.2134567  2.302600e-01</w:t>
            </w:r>
          </w:p>
          <w:p>
            <w:pPr>
              <w:spacing w:after="0" w:line="240" w:lineRule="auto"/>
            </w:pPr>
            <w:r>
              <w:rPr>
                <w:rFonts w:ascii="Consolas" w:cs="Consolas" w:eastAsia="Consolas" w:hAnsi="Consolas"/>
                <w:sz w:val="20"/>
                <w:szCs w:val="20"/>
              </w:rPr>
              <w:t xml:space="preserve">kloc                      0.598900  8.6540000  1.060000e-11</w:t>
            </w:r>
          </w:p>
          <w:p>
            <w:pPr>
              <w:spacing w:after="0" w:line="240" w:lineRule="auto"/>
            </w:pPr>
            <w:r>
              <w:rPr>
                <w:rFonts w:ascii="Consolas" w:cs="Consolas" w:eastAsia="Consolas" w:hAnsi="Consolas"/>
                <w:sz w:val="20"/>
                <w:szCs w:val="20"/>
              </w:rPr>
              <w:t xml:space="preserve">jumlah_developer         -1.710400 -5.3150000  1.870000e-06</w:t>
            </w:r>
          </w:p>
          <w:p>
            <w:pPr>
              <w:spacing w:after="0" w:line="240" w:lineRule="auto"/>
            </w:pPr>
            <w:r>
              <w:rPr>
                <w:rFonts w:ascii="Consolas" w:cs="Consolas" w:eastAsia="Consolas" w:hAnsi="Consolas"/>
                <w:sz w:val="20"/>
                <w:szCs w:val="20"/>
              </w:rPr>
              <w:t xml:space="preserve">kompleksitas_siklomatik   0.932700 10.5870000  3.210000e-14</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Uji-F pada Kode R 10.7 menghasilkan p-value yang sangat kecil (1,665×10⁻²⁴), memberikan bukti kuat bahwa model secara keseluruhan signifikan (setidaknya satu prediktor memiliki hubungan nyata dengan waktu pengujian). Menariknya, uji-t untuk intersep TIDAK signifikan (p=0,23) — namun hal ini BUKAN masalah, karena intersep umumnya dipertahankan dalam model terlepas dari signifikansinya (kecuali terdapat justifikasi teoretis kuat untuk memaksa model melalui titik asal), sedangkan ketiga koefisien prediktor lainnya seluruhnya signifikan (p&lt;0,001).</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Perlu dipahami bahwa uji-F keseluruhan model dan uji-t setiap koefisien menjawab pertanyaan yang berbeda dan TIDAK SELALU konsisten satu sama lain: pada model dengan banyak prediktor yang saling berkorelasi (multikolinearitas tinggi, dibahas Sub-bab 10.5), sangat mungkin terjadi uji-F menunjukkan model signifikan secara keseluruhan (R² tinggi), namun TIDAK SATU PUN uji-t koefisien individual yang signifikan — sebuah gejala klasik multikolinearitas parah, karena standard error setiap koefisien membengkak akibat sulitnya memisahkan kontribusi masing-masing prediktor yang saling tumpang tindih informasinya. Sebaliknya, pada sampel yang sangat besar, sangat mungkin banyak koefisien individual signifikan secara statistik (uji-t) meskipun kontribusi praktisnya terhadap R² keseluruhan model sangat kecil — mengingatkan kembali pada perbedaan signifikansi statistik dan signifikansi praktis yang telah ditekankan berulang kali sejak Bab 8. Situasi semacam ini menjadi alasan mengapa VIF (Sub-bab 10.5) perlu diperiksa SETIAP KALI uji-t koefisien individual tampak tidak sejalan dengan signifikansi uji-F keseluruhan model.</w:t>
      </w:r>
    </w:p>
    <w:p>
      <w:pPr>
        <w:pStyle w:val="Heading2"/>
        <w:spacing w:after="160" w:before="320" w:line="360" w:lineRule="auto"/>
      </w:pPr>
      <w:r>
        <w:rPr>
          <w:rFonts w:ascii="Times New Roman" w:cs="Times New Roman" w:eastAsia="Times New Roman" w:hAnsi="Times New Roman"/>
          <w:b/>
          <w:bCs/>
          <w:color w:val="1F3864"/>
          <w:sz w:val="28"/>
          <w:szCs w:val="28"/>
        </w:rPr>
        <w:t xml:space="preserve">10.5 Asumsi Klasik Regresi: Linearitas, Homoskedastisitas, Normalitas Residual, dan Multikolinearitas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Validitas inferensi statistik dari model regresi (p-value, CI koefisien) bergantung pada terpenuhinya empat asumsi klasik: (1) linearitas hubungan antara prediktor dan respons, (2) homoskedastisitas (varians residual konstan di seluruh rentang nilai prediksi), (3) normalitas residual, dan (4) tidak adanya multikolinearitas yang serius (korelasi tinggi antar-prediktor) [1], [2], [7].</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Pelanggaran masing-masing asumsi memiliki konsekuensi yang berbeda: pelanggaran linearitas berarti model gagal menangkap bentuk hubungan yang sesungguhnya (mungkin memerlukan transformasi variabel atau istilah polinomial); heteroskedastisitas menyebabkan standard error koefisien menjadi tidak akurat (meskipun estimasi koefisien itu sendiri tetap tak bias), sehingga p-value dan CI menjadi tidak dapat dipercaya; pelanggaran normalitas residual pada sampel BESAR relatif tidak terlalu bermasalah (berkat Teorema Limit Pusat yang telah dibahas pada Bab 6, distribusi sampling koefisien tetap mendekati Normal), namun menjadi perhatian serius pada sampel kecil; sedangkan multikolinearitas menyebabkan standard error koefisien membengkak sehingga sulit membedakan kontribusi individual masing-masing prediktor yang berkorelasi tinggi, meskipun kemampuan prediksi model secara keseluruhan tidak terlalu terpengaruh.</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Pemeriksaan LINEARITAS dan HOMOSKEDASTISITAS: plot residual vs fitted values</w:t>
            </w:r>
          </w:p>
          <w:p>
            <w:pPr>
              <w:spacing w:after="0" w:line="240" w:lineRule="auto"/>
            </w:pPr>
            <w:r>
              <w:rPr>
                <w:rFonts w:ascii="Consolas" w:cs="Consolas" w:eastAsia="Consolas" w:hAnsi="Consolas"/>
                <w:sz w:val="20"/>
                <w:szCs w:val="20"/>
              </w:rPr>
              <w:t xml:space="preserve">df_diagnostik &lt;- data.frame(fitted = fitted(model_mlr), residual = residuals(model_mlr))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ggplot(df_diagnostik, aes(x = fitted, y = residual)) +</w:t>
            </w:r>
          </w:p>
          <w:p>
            <w:pPr>
              <w:spacing w:after="0" w:line="240" w:lineRule="auto"/>
            </w:pPr>
            <w:r>
              <w:rPr>
                <w:rFonts w:ascii="Consolas" w:cs="Consolas" w:eastAsia="Consolas" w:hAnsi="Consolas"/>
                <w:sz w:val="20"/>
                <w:szCs w:val="20"/>
              </w:rPr>
              <w:t xml:space="preserve">  geom_point(alpha = 0.6, color = "steelblue") +</w:t>
            </w:r>
          </w:p>
          <w:p>
            <w:pPr>
              <w:spacing w:after="0" w:line="240" w:lineRule="auto"/>
            </w:pPr>
            <w:r>
              <w:rPr>
                <w:rFonts w:ascii="Consolas" w:cs="Consolas" w:eastAsia="Consolas" w:hAnsi="Consolas"/>
                <w:sz w:val="20"/>
                <w:szCs w:val="20"/>
              </w:rPr>
              <w:t xml:space="preserve">  geom_hline(yintercept = 0, linetype = "dashed", color = "firebrick") +</w:t>
            </w:r>
          </w:p>
          <w:p>
            <w:pPr>
              <w:spacing w:after="0" w:line="240" w:lineRule="auto"/>
            </w:pPr>
            <w:r>
              <w:rPr>
                <w:rFonts w:ascii="Consolas" w:cs="Consolas" w:eastAsia="Consolas" w:hAnsi="Consolas"/>
                <w:sz w:val="20"/>
                <w:szCs w:val="20"/>
              </w:rPr>
              <w:t xml:space="preserve">  geom_smooth(se = FALSE, color = "darkorange", linewidth = 0.8) +</w:t>
            </w:r>
          </w:p>
          <w:p>
            <w:pPr>
              <w:spacing w:after="0" w:line="240" w:lineRule="auto"/>
            </w:pPr>
            <w:r>
              <w:rPr>
                <w:rFonts w:ascii="Consolas" w:cs="Consolas" w:eastAsia="Consolas" w:hAnsi="Consolas"/>
                <w:sz w:val="20"/>
                <w:szCs w:val="20"/>
              </w:rPr>
              <w:t xml:space="preserve">  labs(title = "Residual vs Fitted Values",</w:t>
            </w:r>
          </w:p>
          <w:p>
            <w:pPr>
              <w:spacing w:after="0" w:line="240" w:lineRule="auto"/>
            </w:pPr>
            <w:r>
              <w:rPr>
                <w:rFonts w:ascii="Consolas" w:cs="Consolas" w:eastAsia="Consolas" w:hAnsi="Consolas"/>
                <w:sz w:val="20"/>
                <w:szCs w:val="20"/>
              </w:rPr>
              <w:t xml:space="preserve">       x = "Nilai Prediksi (Fitted)", y = "Residual") +</w:t>
            </w:r>
          </w:p>
          <w:p>
            <w:pPr>
              <w:spacing w:after="0" w:line="240" w:lineRule="auto"/>
            </w:pPr>
            <w:r>
              <w:rPr>
                <w:rFonts w:ascii="Consolas" w:cs="Consolas" w:eastAsia="Consolas" w:hAnsi="Consolas"/>
                <w:sz w:val="20"/>
                <w:szCs w:val="20"/>
              </w:rPr>
              <w:t xml:space="preserve">  theme_minimal()</w:t>
            </w:r>
          </w:p>
        </w:tc>
      </w:tr>
    </w:tbl>
    <w:p>
      <w:pPr>
        <w:spacing w:after="240" w:before="60"/>
        <w:jc w:val="center"/>
      </w:pPr>
      <w:r>
        <w:rPr>
          <w:rFonts w:ascii="Times New Roman" w:cs="Times New Roman" w:eastAsia="Times New Roman" w:hAnsi="Times New Roman"/>
          <w:i/>
          <w:iCs/>
          <w:sz w:val="20"/>
          <w:szCs w:val="20"/>
        </w:rPr>
        <w:t xml:space="preserve">Kode R 10.8 — Pemeriksaan linearitas dan homoskedastisitas melalui plot residual vs fitted values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Pola ideal pada plot Kode R 10.8 adalah titik-titik yang tersebar ACAK di sekitar garis horizontal nol, tanpa pola sistematis (seperti bentuk corong/funnel yang mengindikasikan heteroskedastisitas, atau pola melengkung yang mengindikasikan pelanggaran linearitas). Garis oranye (smoothed trend) yang relatif datar mendekati nol mengonfirmasi bahwa kedua asumsi ini secara wajar terpenuhi pada model ini.</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Pemeriksaan NORMALITAS RESIDUAL: Q-Q plot dan uji Shapiro-Wilk</w:t>
            </w:r>
          </w:p>
          <w:p>
            <w:pPr>
              <w:spacing w:after="0" w:line="240" w:lineRule="auto"/>
            </w:pPr>
            <w:r>
              <w:rPr>
                <w:rFonts w:ascii="Consolas" w:cs="Consolas" w:eastAsia="Consolas" w:hAnsi="Consolas"/>
                <w:sz w:val="20"/>
                <w:szCs w:val="20"/>
              </w:rPr>
              <w:t xml:space="preserve">qqnorm(residuals(model_mlr), main = "Q-Q Plot Residual Model MLR")</w:t>
            </w:r>
          </w:p>
          <w:p>
            <w:pPr>
              <w:spacing w:after="0" w:line="240" w:lineRule="auto"/>
            </w:pPr>
            <w:r>
              <w:rPr>
                <w:rFonts w:ascii="Consolas" w:cs="Consolas" w:eastAsia="Consolas" w:hAnsi="Consolas"/>
                <w:sz w:val="20"/>
                <w:szCs w:val="20"/>
              </w:rPr>
              <w:t xml:space="preserve">qqline(residuals(model_mlr), col = "firebrick", lwd = 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shapiro.test(residuals(model_mlr))</w:t>
            </w:r>
          </w:p>
        </w:tc>
      </w:tr>
    </w:tbl>
    <w:p>
      <w:pPr>
        <w:spacing w:after="240" w:before="60"/>
        <w:jc w:val="center"/>
      </w:pPr>
      <w:r>
        <w:rPr>
          <w:rFonts w:ascii="Times New Roman" w:cs="Times New Roman" w:eastAsia="Times New Roman" w:hAnsi="Times New Roman"/>
          <w:i/>
          <w:iCs/>
          <w:sz w:val="20"/>
          <w:szCs w:val="20"/>
        </w:rPr>
        <w:t xml:space="preserve">Kode R 10.9 — Pemeriksaan normalitas residual menggunakan Q-Q plot dan uji Shapiro-Wilk</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Shapiro-Wilk normality test</w:t>
            </w:r>
          </w:p>
          <w:p>
            <w:pPr>
              <w:spacing w:after="0" w:line="240" w:lineRule="auto"/>
            </w:pPr>
            <w:r>
              <w:rPr>
                <w:rFonts w:ascii="Consolas" w:cs="Consolas" w:eastAsia="Consolas" w:hAnsi="Consolas"/>
                <w:sz w:val="20"/>
                <w:szCs w:val="20"/>
              </w:rPr>
              <w:t xml:space="preserve">data:  residuals(model_mlr)</w:t>
            </w:r>
          </w:p>
          <w:p>
            <w:pPr>
              <w:spacing w:after="0" w:line="240" w:lineRule="auto"/>
            </w:pPr>
            <w:r>
              <w:rPr>
                <w:rFonts w:ascii="Consolas" w:cs="Consolas" w:eastAsia="Consolas" w:hAnsi="Consolas"/>
                <w:sz w:val="20"/>
                <w:szCs w:val="20"/>
              </w:rPr>
              <w:t xml:space="preserve">W = 0.98453, p-value = 0.6521</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p-value Shapiro-Wilk yang besar (0,652 &gt; 0,05) pada Kode R 10.9 tidak memberikan bukti pelanggaran normalitas residual — asumsi ketiga terpenuhi secara wajar. Perlu diperhatikan bahwa uji normalitas di sini diterapkan pada RESIDUAL model, bukan pada variabel respons Y itu sendiri — sebuah kesalahpahaman umum yang perlu dihindari, karena regresi tidak mensyaratkan Y berdistribusi Normal secara marginal, melainkan galat (error) model yang berdistribusi Normal.</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library(car)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Pemeriksaan MULTIKOLINEARITAS menggunakan Variance Inflation Factor (VIF)</w:t>
            </w:r>
          </w:p>
          <w:p>
            <w:pPr>
              <w:spacing w:after="0" w:line="240" w:lineRule="auto"/>
            </w:pPr>
            <w:r>
              <w:rPr>
                <w:rFonts w:ascii="Consolas" w:cs="Consolas" w:eastAsia="Consolas" w:hAnsi="Consolas"/>
                <w:sz w:val="20"/>
                <w:szCs w:val="20"/>
              </w:rPr>
              <w:t xml:space="preserve">vif(model_mlr)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Aturan praktis: VIF &gt; 5 (atau &gt; 10 pada beberapa acuan) mengindikasikan</w:t>
            </w:r>
          </w:p>
          <w:p>
            <w:pPr>
              <w:spacing w:after="0" w:line="240" w:lineRule="auto"/>
            </w:pPr>
            <w:r>
              <w:rPr>
                <w:rFonts w:ascii="Consolas" w:cs="Consolas" w:eastAsia="Consolas" w:hAnsi="Consolas"/>
                <w:sz w:val="20"/>
                <w:szCs w:val="20"/>
              </w:rPr>
              <w:t xml:space="preserve"># multikolinearitas yang problematik antar-prediktor</w:t>
            </w:r>
          </w:p>
        </w:tc>
      </w:tr>
    </w:tbl>
    <w:p>
      <w:pPr>
        <w:spacing w:after="240" w:before="60"/>
        <w:jc w:val="center"/>
      </w:pPr>
      <w:r>
        <w:rPr>
          <w:rFonts w:ascii="Times New Roman" w:cs="Times New Roman" w:eastAsia="Times New Roman" w:hAnsi="Times New Roman"/>
          <w:i/>
          <w:iCs/>
          <w:sz w:val="20"/>
          <w:szCs w:val="20"/>
        </w:rPr>
        <w:t xml:space="preserve">Kode R 10.10 — Deteksi multikolinearitas menggunakan Variance Inflation Factor (VIF)</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kloc        jumlah_developer kompleksitas_siklomatik</w:t>
            </w:r>
          </w:p>
          <w:p>
            <w:pPr>
              <w:spacing w:after="0" w:line="240" w:lineRule="auto"/>
            </w:pPr>
            <w:r>
              <w:rPr>
                <w:rFonts w:ascii="Consolas" w:cs="Consolas" w:eastAsia="Consolas" w:hAnsi="Consolas"/>
                <w:sz w:val="20"/>
                <w:szCs w:val="20"/>
              </w:rPr>
              <w:t xml:space="preserve">                1.032145           1.018762                1.045238</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Seluruh nilai VIF pada Kode R 10.10 mendekati 1 (jauh di bawah ambang batas 5), mengindikasikan bahwa ketiga prediktor pada model ini relatif independen satu sama lain — tidak ada bukti multikolinearitas yang problematik. Apabila VIF suatu prediktor melebihi ambang batas, konsekuensinya adalah standard error koefisien yang membengkak (sehingga uji-t kehilangan power), dan solusi umum mencakup menghapus salah satu prediktor yang berkorelasi tinggi, atau menggabungkan beberapa prediktor yang berkorelasi menjadi satu indeks komposit.</w:t>
      </w:r>
    </w:p>
    <w:p>
      <w:pPr>
        <w:pStyle w:val="Heading2"/>
        <w:spacing w:after="160" w:before="320" w:line="360" w:lineRule="auto"/>
      </w:pPr>
      <w:r>
        <w:rPr>
          <w:rFonts w:ascii="Times New Roman" w:cs="Times New Roman" w:eastAsia="Times New Roman" w:hAnsi="Times New Roman"/>
          <w:b/>
          <w:bCs/>
          <w:color w:val="1F3864"/>
          <w:sz w:val="28"/>
          <w:szCs w:val="28"/>
        </w:rPr>
        <w:t xml:space="preserve">10.6 Diagnostik Residual dan Model Building dengan lm() di R</w:t>
      </w:r>
    </w:p>
    <w:p>
      <w:pPr>
        <w:spacing w:after="100" w:before="220" w:line="360" w:lineRule="auto"/>
      </w:pPr>
      <w:r>
        <w:rPr>
          <w:rFonts w:ascii="Times New Roman" w:cs="Times New Roman" w:eastAsia="Times New Roman" w:hAnsi="Times New Roman"/>
          <w:b/>
          <w:bCs/>
          <w:i/>
          <w:iCs/>
          <w:sz w:val="24"/>
          <w:szCs w:val="24"/>
        </w:rPr>
        <w:t xml:space="preserve">10.6.1 Plot Diagnostik Empat-Panel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 menyediakan fungsi plot() bawaan yang, ketika diterapkan pada objek model lm(), secara otomatis menghasilkan empat panel diagnostik standar: Residuals vs Fitted (linearitas/homoskedastisitas), Normal Q-Q (normalitas), Scale-Location (homoskedastisitas, versi akar kuadrat residual terstandardisasi), dan Residuals vs Leverage (mengidentifikasi observasi berpengaruh/influential, menggunakan jarak Cook).</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Plot diagnostik empat-panel bawaan R untuk objek lm()</w:t>
            </w:r>
          </w:p>
          <w:p>
            <w:pPr>
              <w:spacing w:after="0" w:line="240" w:lineRule="auto"/>
            </w:pPr>
            <w:r>
              <w:rPr>
                <w:rFonts w:ascii="Consolas" w:cs="Consolas" w:eastAsia="Consolas" w:hAnsi="Consolas"/>
                <w:sz w:val="20"/>
                <w:szCs w:val="20"/>
              </w:rPr>
              <w:t xml:space="preserve">par(mfrow = c(2, 2))</w:t>
            </w:r>
          </w:p>
          <w:p>
            <w:pPr>
              <w:spacing w:after="0" w:line="240" w:lineRule="auto"/>
            </w:pPr>
            <w:r>
              <w:rPr>
                <w:rFonts w:ascii="Consolas" w:cs="Consolas" w:eastAsia="Consolas" w:hAnsi="Consolas"/>
                <w:sz w:val="20"/>
                <w:szCs w:val="20"/>
              </w:rPr>
              <w:t xml:space="preserve">plot(model_mlr)</w:t>
            </w:r>
          </w:p>
          <w:p>
            <w:pPr>
              <w:spacing w:after="0" w:line="240" w:lineRule="auto"/>
            </w:pPr>
            <w:r>
              <w:rPr>
                <w:rFonts w:ascii="Consolas" w:cs="Consolas" w:eastAsia="Consolas" w:hAnsi="Consolas"/>
                <w:sz w:val="20"/>
                <w:szCs w:val="20"/>
              </w:rPr>
              <w:t xml:space="preserve">par(mfrow = c(1, 1))</w:t>
            </w:r>
          </w:p>
        </w:tc>
      </w:tr>
    </w:tbl>
    <w:p>
      <w:pPr>
        <w:spacing w:after="240" w:before="60"/>
        <w:jc w:val="center"/>
      </w:pPr>
      <w:r>
        <w:rPr>
          <w:rFonts w:ascii="Times New Roman" w:cs="Times New Roman" w:eastAsia="Times New Roman" w:hAnsi="Times New Roman"/>
          <w:i/>
          <w:iCs/>
          <w:sz w:val="20"/>
          <w:szCs w:val="20"/>
        </w:rPr>
        <w:t xml:space="preserve">Kode R 10.11 — Plot diagnostik empat-panel bawaan R untuk model regresi berganda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Panel keempat (Residuals vs Leverage) pada Kode R 10.11 patut mendapat perhatian khusus: observasi yang berada jauh di luar “contour” jarak Cook (Cook's distance, umumnya ditandai garis putus-putus pada plot) dianggap sebagai observasi berpengaruh (influential observation) yang, apabila dihapus, akan mengubah estimasi koefisien secara substansial. Berbeda dari outlier biasa (yang hanya memiliki residual besar), observasi berpengaruh adalah kombinasi dari residual besar DAN leverage tinggi (nilai prediktor yang ekstrem) — sebuah observasi semacam ini layak diperiksa lebih lanjut, bukan otomatis dihapus, karena bisa jadi merupakan kasus yang paling informatif dalam dataset.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Ketiga panel lainnya juga memberikan informasi diagnostik yang saling melengkapi: panel Residuals vs Fitted (kiri atas) mengulang pemeriksaan linearitas/homoskedastisitas yang telah dibahas pada Kode R 10.8, namun kini dengan garis smoothed bawaan R yang membantu mendeteksi pola non-linear tersisa; panel Normal Q-Q (kanan atas) mengulang pemeriksaan normalitas residual dari Kode R 10.9 dalam format yang identik; sedangkan panel Scale-Location (kiri bawah) menampilkan akar kuadrat residual terstandardisasi terhadap nilai fitted, memberikan cara pandang alternatif untuk mendeteksi heteroskedastisitas yang kadang lebih mudah diinterpretasikan dibandingkan panel pertama, khususnya ketika pola “corong” tidak terlalu jelas terlihat pada skala residual mentah.</w:t>
      </w:r>
    </w:p>
    <w:p>
      <w:pPr>
        <w:spacing w:after="100" w:before="220" w:line="360" w:lineRule="auto"/>
      </w:pPr>
      <w:r>
        <w:rPr>
          <w:rFonts w:ascii="Times New Roman" w:cs="Times New Roman" w:eastAsia="Times New Roman" w:hAnsi="Times New Roman"/>
          <w:b/>
          <w:bCs/>
          <w:i/>
          <w:iCs/>
          <w:sz w:val="24"/>
          <w:szCs w:val="24"/>
        </w:rPr>
        <w:t xml:space="preserve">10.6.2 Model Building: Perbandingan Model Bersarang dan Seleksi Bertahap</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Model building adalah proses iteratif memilih kombinasi prediktor yang optimal, menyeimbangkan kompleksitas model dengan kemampuan menjelaskan data. Uji anova() dapat membandingkan dua model BERSARANG (nested, salah satu model merupakan subset prediktor dari model lainnya) menggunakan uji-F, sedangkan fungsi step() melakukan seleksi bertahap (stepwise selection) otomatis berdasarkan kriteria informasi seperti AIC (Akaike Information Criterion).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AIC menyeimbangkan dua tujuan yang saling bertentangan: kecocokan model terhadap data (goodness of fit, diukur melalui likelihood, konsep yang telah diperkenalkan pada Sub-bab 7.5) dan kesederhanaan model (parsimony), dengan memberikan penalti untuk setiap prediktor tambahan yang disertakan. Model dengan AIC lebih RENDAH dianggap lebih baik. Pendekatan ini secara langsung mengatasi risiko overfitting — situasi di mana model menjadi terlalu kompleks (menyertakan terlalu banyak prediktor, termasuk yang tidak relevan) sehingga “menghafal” noise pada data latih alih-alih menangkap pola sesungguhnya, yang berakibat performa buruk ketika diterapkan pada data baru. Konsep trade-off antara kompleksitas model dan generalisasi ini akan menjadi tema sentral yang muncul kembali secara lebih eksplisit pada pembahasan cross-validation (Bab 13) dan model machine learning statistik (Bab 14).</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Membandingkan model sederhana (hanya kloc) dengan model lengkap (tiga prediktor)</w:t>
            </w:r>
          </w:p>
          <w:p>
            <w:pPr>
              <w:spacing w:after="0" w:line="240" w:lineRule="auto"/>
            </w:pPr>
            <w:r>
              <w:rPr>
                <w:rFonts w:ascii="Consolas" w:cs="Consolas" w:eastAsia="Consolas" w:hAnsi="Consolas"/>
                <w:sz w:val="20"/>
                <w:szCs w:val="20"/>
              </w:rPr>
              <w:t xml:space="preserve">model_sederhana &lt;- lm(waktu_pengujian ~ kloc, data = df_mlr)</w:t>
            </w:r>
          </w:p>
          <w:p>
            <w:pPr>
              <w:spacing w:after="0" w:line="240" w:lineRule="auto"/>
            </w:pPr>
            <w:r>
              <w:rPr>
                <w:rFonts w:ascii="Consolas" w:cs="Consolas" w:eastAsia="Consolas" w:hAnsi="Consolas"/>
                <w:sz w:val="20"/>
                <w:szCs w:val="20"/>
              </w:rPr>
              <w:t xml:space="preserve">anova(model_sederhana, model_mlr)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Seleksi bertahap otomatis berbasis AIC (arah backward, dimulai dari model penuh)</w:t>
            </w:r>
          </w:p>
          <w:p>
            <w:pPr>
              <w:spacing w:after="0" w:line="240" w:lineRule="auto"/>
            </w:pPr>
            <w:r>
              <w:rPr>
                <w:rFonts w:ascii="Consolas" w:cs="Consolas" w:eastAsia="Consolas" w:hAnsi="Consolas"/>
                <w:sz w:val="20"/>
                <w:szCs w:val="20"/>
              </w:rPr>
              <w:t xml:space="preserve">model_penuh &lt;- lm(waktu_pengujian ~ kloc + jumlah_developer + kompleksitas_siklomatik, data = df_mlr)</w:t>
            </w:r>
          </w:p>
          <w:p>
            <w:pPr>
              <w:spacing w:after="0" w:line="240" w:lineRule="auto"/>
            </w:pPr>
            <w:r>
              <w:rPr>
                <w:rFonts w:ascii="Consolas" w:cs="Consolas" w:eastAsia="Consolas" w:hAnsi="Consolas"/>
                <w:sz w:val="20"/>
                <w:szCs w:val="20"/>
              </w:rPr>
              <w:t xml:space="preserve">model_terpilih &lt;- step(model_penuh, direction = "backward", trace = 0)</w:t>
            </w:r>
          </w:p>
          <w:p>
            <w:pPr>
              <w:spacing w:after="0" w:line="240" w:lineRule="auto"/>
            </w:pPr>
            <w:r>
              <w:rPr>
                <w:rFonts w:ascii="Consolas" w:cs="Consolas" w:eastAsia="Consolas" w:hAnsi="Consolas"/>
                <w:sz w:val="20"/>
                <w:szCs w:val="20"/>
              </w:rPr>
              <w:t xml:space="preserve">formula(model_terpilih)</w:t>
            </w:r>
          </w:p>
        </w:tc>
      </w:tr>
    </w:tbl>
    <w:p>
      <w:pPr>
        <w:spacing w:after="240" w:before="60"/>
        <w:jc w:val="center"/>
      </w:pPr>
      <w:r>
        <w:rPr>
          <w:rFonts w:ascii="Times New Roman" w:cs="Times New Roman" w:eastAsia="Times New Roman" w:hAnsi="Times New Roman"/>
          <w:i/>
          <w:iCs/>
          <w:sz w:val="20"/>
          <w:szCs w:val="20"/>
        </w:rPr>
        <w:t xml:space="preserve">Kode R 10.12 — Perbandingan model bersarang (anova()) dan seleksi bertahap otomatis (step())</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Analysis of Variance Table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Model 1: waktu_pengujian ~ kloc</w:t>
            </w:r>
          </w:p>
          <w:p>
            <w:pPr>
              <w:spacing w:after="0" w:line="240" w:lineRule="auto"/>
            </w:pPr>
            <w:r>
              <w:rPr>
                <w:rFonts w:ascii="Consolas" w:cs="Consolas" w:eastAsia="Consolas" w:hAnsi="Consolas"/>
                <w:sz w:val="20"/>
                <w:szCs w:val="20"/>
              </w:rPr>
              <w:t xml:space="preserve">Model 2: waktu_pengujian ~ kloc + jumlah_developer + kompleksitas_siklomatik</w:t>
            </w:r>
          </w:p>
          <w:p>
            <w:pPr>
              <w:spacing w:after="0" w:line="240" w:lineRule="auto"/>
            </w:pPr>
            <w:r>
              <w:rPr>
                <w:rFonts w:ascii="Consolas" w:cs="Consolas" w:eastAsia="Consolas" w:hAnsi="Consolas"/>
                <w:sz w:val="20"/>
                <w:szCs w:val="20"/>
              </w:rPr>
              <w:t xml:space="preserve">  Res.Df    RSS Df Sum of Sq      F    Pr(&gt;F)</w:t>
            </w:r>
          </w:p>
          <w:p>
            <w:pPr>
              <w:spacing w:after="0" w:line="240" w:lineRule="auto"/>
            </w:pPr>
            <w:r>
              <w:rPr>
                <w:rFonts w:ascii="Consolas" w:cs="Consolas" w:eastAsia="Consolas" w:hAnsi="Consolas"/>
                <w:sz w:val="20"/>
                <w:szCs w:val="20"/>
              </w:rPr>
              <w:t xml:space="preserve">1     58 3842.1</w:t>
            </w:r>
          </w:p>
          <w:p>
            <w:pPr>
              <w:spacing w:after="0" w:line="240" w:lineRule="auto"/>
            </w:pPr>
            <w:r>
              <w:rPr>
                <w:rFonts w:ascii="Consolas" w:cs="Consolas" w:eastAsia="Consolas" w:hAnsi="Consolas"/>
                <w:sz w:val="20"/>
                <w:szCs w:val="20"/>
              </w:rPr>
              <w:t xml:space="preserve">2     56 1914.7  2    1927.4 28.198 5.628e-09 ***</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waktu_pengujian ~ kloc + jumlah_developer + kompleksitas_siklomatik</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Hasil anova() pada Kode R 10.12 menunjukkan p-value yang sangat kecil (5,628×10⁻⁹), memberikan bukti kuat bahwa penambahan dua prediktor (jumlah_developer dan kompleksitas_siklomatik) secara signifikan meningkatkan kemampuan model menjelaskan data, dibandingkan model sederhana yang hanya menyertakan kloc. Fungsi step() mengonfirmasi kesimpulan yang sama: seleksi backward yang dimulai dari model penuh mempertahankan ketiga prediktor tersebut, menunjukkan bahwa tidak ada prediktor yang layak dihapus berdasarkan kriteria AIC.</w:t>
      </w:r>
    </w:p>
    <w:p>
      <w:pPr>
        <w:spacing w:after="100" w:before="220" w:line="360" w:lineRule="auto"/>
      </w:pPr>
      <w:r>
        <w:rPr>
          <w:rFonts w:ascii="Times New Roman" w:cs="Times New Roman" w:eastAsia="Times New Roman" w:hAnsi="Times New Roman"/>
          <w:b/>
          <w:bCs/>
          <w:i/>
          <w:iCs/>
          <w:sz w:val="24"/>
          <w:szCs w:val="24"/>
        </w:rPr>
        <w:t xml:space="preserve">10.6.3 Prediksi dengan Interval Kepercayaan dan Interval Prediksi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Setelah model final ditetapkan, fungsi predict() dapat digunakan untuk memprediksi nilai respons pada observasi baru, disertai dua jenis interval: interval kepercayaan (confidence interval) untuk rata-rata respons pada nilai prediktor tertentu, dan interval prediksi (prediction interval, selalu lebih lebar) untuk nilai OBSERVASI TUNGGAL baru pada nilai prediktor yang sama.</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Prediksi untuk proyek baru: KLOC=30, jumlah_developer=6, kompleksitas=25</w:t>
            </w:r>
          </w:p>
          <w:p>
            <w:pPr>
              <w:spacing w:after="0" w:line="240" w:lineRule="auto"/>
            </w:pPr>
            <w:r>
              <w:rPr>
                <w:rFonts w:ascii="Consolas" w:cs="Consolas" w:eastAsia="Consolas" w:hAnsi="Consolas"/>
                <w:sz w:val="20"/>
                <w:szCs w:val="20"/>
              </w:rPr>
              <w:t xml:space="preserve">proyek_baru &lt;- data.frame(kloc = 30, jumlah_developer = 6, kompleksitas_siklomatik = 25)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Interval KEPERCAYAAN (untuk rata-rata waktu pengujian proyek dengan karakteristik ini)</w:t>
            </w:r>
          </w:p>
          <w:p>
            <w:pPr>
              <w:spacing w:after="0" w:line="240" w:lineRule="auto"/>
            </w:pPr>
            <w:r>
              <w:rPr>
                <w:rFonts w:ascii="Consolas" w:cs="Consolas" w:eastAsia="Consolas" w:hAnsi="Consolas"/>
                <w:sz w:val="20"/>
                <w:szCs w:val="20"/>
              </w:rPr>
              <w:t xml:space="preserve">predict(model_mlr, newdata = proyek_baru, interval = "confidence", level = 0.95)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Interval PREDIKSI (untuk waktu pengujian SATU proyek baru spesifik ini)</w:t>
            </w:r>
          </w:p>
          <w:p>
            <w:pPr>
              <w:spacing w:after="0" w:line="240" w:lineRule="auto"/>
            </w:pPr>
            <w:r>
              <w:rPr>
                <w:rFonts w:ascii="Consolas" w:cs="Consolas" w:eastAsia="Consolas" w:hAnsi="Consolas"/>
                <w:sz w:val="20"/>
                <w:szCs w:val="20"/>
              </w:rPr>
              <w:t xml:space="preserve">predict(model_mlr, newdata = proyek_baru, interval = "prediction", level = 0.95)</w:t>
            </w:r>
          </w:p>
        </w:tc>
      </w:tr>
    </w:tbl>
    <w:p>
      <w:pPr>
        <w:spacing w:after="240" w:before="60"/>
        <w:jc w:val="center"/>
      </w:pPr>
      <w:r>
        <w:rPr>
          <w:rFonts w:ascii="Times New Roman" w:cs="Times New Roman" w:eastAsia="Times New Roman" w:hAnsi="Times New Roman"/>
          <w:i/>
          <w:iCs/>
          <w:sz w:val="20"/>
          <w:szCs w:val="20"/>
        </w:rPr>
        <w:t xml:space="preserve">Kode R 10.13 — Prediksi waktu pengujian proyek baru: interval kepercayaan vs interval prediksi</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fit      lwr      upr</w:t>
            </w:r>
          </w:p>
          <w:p>
            <w:pPr>
              <w:spacing w:after="0" w:line="240" w:lineRule="auto"/>
            </w:pPr>
            <w:r>
              <w:rPr>
                <w:rFonts w:ascii="Consolas" w:cs="Consolas" w:eastAsia="Consolas" w:hAnsi="Consolas"/>
                <w:sz w:val="20"/>
                <w:szCs w:val="20"/>
              </w:rPr>
              <w:t xml:space="preserve">1 45.2891 42.8734 47.7048</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fit      lwr      upr</w:t>
            </w:r>
          </w:p>
          <w:p>
            <w:pPr>
              <w:spacing w:after="0" w:line="240" w:lineRule="auto"/>
            </w:pPr>
            <w:r>
              <w:rPr>
                <w:rFonts w:ascii="Consolas" w:cs="Consolas" w:eastAsia="Consolas" w:hAnsi="Consolas"/>
                <w:sz w:val="20"/>
                <w:szCs w:val="20"/>
              </w:rPr>
              <w:t xml:space="preserve">1 45.2891 33.1256 57.4526</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Perhatikan pada Kode R 10.13 bahwa titik estimasi (fit=45,29 jam) identik pada kedua jenis interval, namun interval prediksi (lebar ≈24,3 jam) jauh lebih lebar dibandingkan interval kepercayaan (lebar ≈4,8 jam) — konsekuensi logis karena memprediksi SATU observasi individual mengandung ketidakpastian tambahan (variabilitas residual ε) yang tidak ada pada estimasi RATA-RATA populasi. Kesalahan umum yang perlu dihindari adalah melaporkan interval kepercayaan ketika yang sesungguhnya dibutuhkan adalah interval prediksi untuk kasus individual, atau sebaliknya.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Peringatan penting lainnya terkait prediksi adalah bahaya ekstrapolasi (extrapolation): model regresi hanya dapat dipercaya untuk memprediksi nilai respons pada rentang nilai prediktor yang TERWAKILI dalam data latih. Pada Kode R 10.13, nilai KLOC=30 berada dalam rentang data latih (2–50), sehingga prediksi tersebut tergolong interpolasi yang relatif aman. Sebaliknya, memprediksi waktu pengujian untuk proyek dengan KLOC=500 (jauh di luar rentang data latih) akan sangat berisiko, karena tidak ada jaminan bahwa hubungan linear yang teramati pada rentang 2–50 KLOC akan tetap berlaku pada skala yang jauh lebih besar — sebuah proyek raksasa mungkin memiliki dinamika pengujian yang secara kualitatif berbeda (misalnya memerlukan tim QA khusus atau otomasi pengujian berskala besar) yang tidak tertangkap oleh model linear sederhana ini.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rangkuman praktis, tabel berikut merangkum fungsi-fungsi inti R yang telah digunakan sepanjang Bab 10 untuk membangun, mendiagnosis, dan menggunakan model regresi linear.</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pct" w:w="25%"/>
            <w:shd w:fill="1F3864" w:color="auto" w:val="clear"/>
          </w:tcPr>
          <w:p>
            <w:r>
              <w:rPr>
                <w:rFonts w:ascii="Times New Roman" w:cs="Times New Roman" w:eastAsia="Times New Roman" w:hAnsi="Times New Roman"/>
                <w:b/>
                <w:bCs/>
                <w:color w:val="FFFFFF"/>
                <w:sz w:val="20"/>
                <w:szCs w:val="20"/>
              </w:rPr>
              <w:t xml:space="preserve">Fungsi</w:t>
            </w:r>
          </w:p>
        </w:tc>
        <w:tc>
          <w:tcPr>
            <w:tcW w:type="pct" w:w="75%"/>
            <w:shd w:fill="1F3864" w:color="auto" w:val="clear"/>
          </w:tcPr>
          <w:p>
            <w:r>
              <w:rPr>
                <w:rFonts w:ascii="Times New Roman" w:cs="Times New Roman" w:eastAsia="Times New Roman" w:hAnsi="Times New Roman"/>
                <w:b/>
                <w:bCs/>
                <w:color w:val="FFFFFF"/>
                <w:sz w:val="20"/>
                <w:szCs w:val="20"/>
              </w:rPr>
              <w:t xml:space="preserve">Kegunaan</w:t>
            </w:r>
          </w:p>
        </w:tc>
      </w:tr>
      <w:tr>
        <w:tc>
          <w:tcPr>
            <w:tcW w:type="pct" w:w="25%"/>
          </w:tcPr>
          <w:p>
            <w:r>
              <w:rPr>
                <w:rFonts w:ascii="Consolas" w:cs="Consolas" w:eastAsia="Consolas" w:hAnsi="Consolas"/>
                <w:sz w:val="19"/>
                <w:szCs w:val="19"/>
              </w:rPr>
              <w:t xml:space="preserve">lm(y ~ x1 + x2, data)</w:t>
            </w:r>
          </w:p>
        </w:tc>
        <w:tc>
          <w:tcPr>
            <w:tcW w:type="pct" w:w="75%"/>
          </w:tcPr>
          <w:p>
            <w:r>
              <w:rPr>
                <w:rFonts w:ascii="Times New Roman" w:cs="Times New Roman" w:eastAsia="Times New Roman" w:hAnsi="Times New Roman"/>
                <w:sz w:val="20"/>
                <w:szCs w:val="20"/>
              </w:rPr>
              <w:t xml:space="preserve">Membangun model regresi linear (sederhana maupun berganda)</w:t>
            </w:r>
          </w:p>
        </w:tc>
      </w:tr>
      <w:tr>
        <w:tc>
          <w:tcPr>
            <w:tcW w:type="pct" w:w="25%"/>
          </w:tcPr>
          <w:p>
            <w:r>
              <w:rPr>
                <w:rFonts w:ascii="Consolas" w:cs="Consolas" w:eastAsia="Consolas" w:hAnsi="Consolas"/>
                <w:sz w:val="19"/>
                <w:szCs w:val="19"/>
              </w:rPr>
              <w:t xml:space="preserve">summary(model)</w:t>
            </w:r>
          </w:p>
        </w:tc>
        <w:tc>
          <w:tcPr>
            <w:tcW w:type="pct" w:w="75%"/>
          </w:tcPr>
          <w:p>
            <w:r>
              <w:rPr>
                <w:rFonts w:ascii="Times New Roman" w:cs="Times New Roman" w:eastAsia="Times New Roman" w:hAnsi="Times New Roman"/>
                <w:sz w:val="20"/>
                <w:szCs w:val="20"/>
              </w:rPr>
              <w:t xml:space="preserve">Menampilkan koefisien, standard error, uji-t, R², Adjusted R², dan uji-F</w:t>
            </w:r>
          </w:p>
        </w:tc>
      </w:tr>
      <w:tr>
        <w:tc>
          <w:tcPr>
            <w:tcW w:type="pct" w:w="25%"/>
          </w:tcPr>
          <w:p>
            <w:r>
              <w:rPr>
                <w:rFonts w:ascii="Consolas" w:cs="Consolas" w:eastAsia="Consolas" w:hAnsi="Consolas"/>
                <w:sz w:val="19"/>
                <w:szCs w:val="19"/>
              </w:rPr>
              <w:t xml:space="preserve">coef(model)</w:t>
            </w:r>
          </w:p>
        </w:tc>
        <w:tc>
          <w:tcPr>
            <w:tcW w:type="pct" w:w="75%"/>
          </w:tcPr>
          <w:p>
            <w:r>
              <w:rPr>
                <w:rFonts w:ascii="Times New Roman" w:cs="Times New Roman" w:eastAsia="Times New Roman" w:hAnsi="Times New Roman"/>
                <w:sz w:val="20"/>
                <w:szCs w:val="20"/>
              </w:rPr>
              <w:t xml:space="preserve">Mengekstraksi vektor koefisien model</w:t>
            </w:r>
          </w:p>
        </w:tc>
      </w:tr>
      <w:tr>
        <w:tc>
          <w:tcPr>
            <w:tcW w:type="pct" w:w="25%"/>
          </w:tcPr>
          <w:p>
            <w:r>
              <w:rPr>
                <w:rFonts w:ascii="Consolas" w:cs="Consolas" w:eastAsia="Consolas" w:hAnsi="Consolas"/>
                <w:sz w:val="19"/>
                <w:szCs w:val="19"/>
              </w:rPr>
              <w:t xml:space="preserve">fitted(model) / predict(model)</w:t>
            </w:r>
          </w:p>
        </w:tc>
        <w:tc>
          <w:tcPr>
            <w:tcW w:type="pct" w:w="75%"/>
          </w:tcPr>
          <w:p>
            <w:r>
              <w:rPr>
                <w:rFonts w:ascii="Times New Roman" w:cs="Times New Roman" w:eastAsia="Times New Roman" w:hAnsi="Times New Roman"/>
                <w:sz w:val="20"/>
                <w:szCs w:val="20"/>
              </w:rPr>
              <w:t xml:space="preserve">Nilai prediksi pada data latih / data baru</w:t>
            </w:r>
          </w:p>
        </w:tc>
      </w:tr>
      <w:tr>
        <w:tc>
          <w:tcPr>
            <w:tcW w:type="pct" w:w="25%"/>
          </w:tcPr>
          <w:p>
            <w:r>
              <w:rPr>
                <w:rFonts w:ascii="Consolas" w:cs="Consolas" w:eastAsia="Consolas" w:hAnsi="Consolas"/>
                <w:sz w:val="19"/>
                <w:szCs w:val="19"/>
              </w:rPr>
              <w:t xml:space="preserve">residuals(model)</w:t>
            </w:r>
          </w:p>
        </w:tc>
        <w:tc>
          <w:tcPr>
            <w:tcW w:type="pct" w:w="75%"/>
          </w:tcPr>
          <w:p>
            <w:r>
              <w:rPr>
                <w:rFonts w:ascii="Times New Roman" w:cs="Times New Roman" w:eastAsia="Times New Roman" w:hAnsi="Times New Roman"/>
                <w:sz w:val="20"/>
                <w:szCs w:val="20"/>
              </w:rPr>
              <w:t xml:space="preserve">Mengekstraksi residual (y − ŷ) model</w:t>
            </w:r>
          </w:p>
        </w:tc>
      </w:tr>
      <w:tr>
        <w:tc>
          <w:tcPr>
            <w:tcW w:type="pct" w:w="25%"/>
          </w:tcPr>
          <w:p>
            <w:r>
              <w:rPr>
                <w:rFonts w:ascii="Consolas" w:cs="Consolas" w:eastAsia="Consolas" w:hAnsi="Consolas"/>
                <w:sz w:val="19"/>
                <w:szCs w:val="19"/>
              </w:rPr>
              <w:t xml:space="preserve">confint(model)</w:t>
            </w:r>
          </w:p>
        </w:tc>
        <w:tc>
          <w:tcPr>
            <w:tcW w:type="pct" w:w="75%"/>
          </w:tcPr>
          <w:p>
            <w:r>
              <w:rPr>
                <w:rFonts w:ascii="Times New Roman" w:cs="Times New Roman" w:eastAsia="Times New Roman" w:hAnsi="Times New Roman"/>
                <w:sz w:val="20"/>
                <w:szCs w:val="20"/>
              </w:rPr>
              <w:t xml:space="preserve">Interval kepercayaan untuk setiap koefisien</w:t>
            </w:r>
          </w:p>
        </w:tc>
      </w:tr>
      <w:tr>
        <w:tc>
          <w:tcPr>
            <w:tcW w:type="pct" w:w="25%"/>
          </w:tcPr>
          <w:p>
            <w:r>
              <w:rPr>
                <w:rFonts w:ascii="Consolas" w:cs="Consolas" w:eastAsia="Consolas" w:hAnsi="Consolas"/>
                <w:sz w:val="19"/>
                <w:szCs w:val="19"/>
              </w:rPr>
              <w:t xml:space="preserve">vif(model) — package car</w:t>
            </w:r>
          </w:p>
        </w:tc>
        <w:tc>
          <w:tcPr>
            <w:tcW w:type="pct" w:w="75%"/>
          </w:tcPr>
          <w:p>
            <w:r>
              <w:rPr>
                <w:rFonts w:ascii="Times New Roman" w:cs="Times New Roman" w:eastAsia="Times New Roman" w:hAnsi="Times New Roman"/>
                <w:sz w:val="20"/>
                <w:szCs w:val="20"/>
              </w:rPr>
              <w:t xml:space="preserve">Variance Inflation Factor untuk deteksi multikolinearitas</w:t>
            </w:r>
          </w:p>
        </w:tc>
      </w:tr>
      <w:tr>
        <w:tc>
          <w:tcPr>
            <w:tcW w:type="pct" w:w="25%"/>
          </w:tcPr>
          <w:p>
            <w:r>
              <w:rPr>
                <w:rFonts w:ascii="Consolas" w:cs="Consolas" w:eastAsia="Consolas" w:hAnsi="Consolas"/>
                <w:sz w:val="19"/>
                <w:szCs w:val="19"/>
              </w:rPr>
              <w:t xml:space="preserve">plot(model)</w:t>
            </w:r>
          </w:p>
        </w:tc>
        <w:tc>
          <w:tcPr>
            <w:tcW w:type="pct" w:w="75%"/>
          </w:tcPr>
          <w:p>
            <w:r>
              <w:rPr>
                <w:rFonts w:ascii="Times New Roman" w:cs="Times New Roman" w:eastAsia="Times New Roman" w:hAnsi="Times New Roman"/>
                <w:sz w:val="20"/>
                <w:szCs w:val="20"/>
              </w:rPr>
              <w:t xml:space="preserve">Empat panel diagnostik: Residuals vs Fitted, Normal Q-Q, Scale-Location, Residuals vs Leverage</w:t>
            </w:r>
          </w:p>
        </w:tc>
      </w:tr>
      <w:tr>
        <w:tc>
          <w:tcPr>
            <w:tcW w:type="pct" w:w="25%"/>
          </w:tcPr>
          <w:p>
            <w:r>
              <w:rPr>
                <w:rFonts w:ascii="Consolas" w:cs="Consolas" w:eastAsia="Consolas" w:hAnsi="Consolas"/>
                <w:sz w:val="19"/>
                <w:szCs w:val="19"/>
              </w:rPr>
              <w:t xml:space="preserve">anova(model1, model2)</w:t>
            </w:r>
          </w:p>
        </w:tc>
        <w:tc>
          <w:tcPr>
            <w:tcW w:type="pct" w:w="75%"/>
          </w:tcPr>
          <w:p>
            <w:r>
              <w:rPr>
                <w:rFonts w:ascii="Times New Roman" w:cs="Times New Roman" w:eastAsia="Times New Roman" w:hAnsi="Times New Roman"/>
                <w:sz w:val="20"/>
                <w:szCs w:val="20"/>
              </w:rPr>
              <w:t xml:space="preserve">Uji-F perbandingan dua model bersarang (nested)</w:t>
            </w:r>
          </w:p>
        </w:tc>
      </w:tr>
      <w:tr>
        <w:tc>
          <w:tcPr>
            <w:tcW w:type="pct" w:w="25%"/>
          </w:tcPr>
          <w:p>
            <w:r>
              <w:rPr>
                <w:rFonts w:ascii="Consolas" w:cs="Consolas" w:eastAsia="Consolas" w:hAnsi="Consolas"/>
                <w:sz w:val="19"/>
                <w:szCs w:val="19"/>
              </w:rPr>
              <w:t xml:space="preserve">step(model, direction=...)</w:t>
            </w:r>
          </w:p>
        </w:tc>
        <w:tc>
          <w:tcPr>
            <w:tcW w:type="pct" w:w="75%"/>
          </w:tcPr>
          <w:p>
            <w:r>
              <w:rPr>
                <w:rFonts w:ascii="Times New Roman" w:cs="Times New Roman" w:eastAsia="Times New Roman" w:hAnsi="Times New Roman"/>
                <w:sz w:val="20"/>
                <w:szCs w:val="20"/>
              </w:rPr>
              <w:t xml:space="preserve">Seleksi bertahap otomatis prediktor berdasarkan AIC</w:t>
            </w:r>
          </w:p>
        </w:tc>
      </w:tr>
    </w:tbl>
    <w:p>
      <w:pPr>
        <w:spacing w:after="240" w:before="60"/>
        <w:jc w:val="center"/>
      </w:pPr>
      <w:r>
        <w:rPr>
          <w:rFonts w:ascii="Times New Roman" w:cs="Times New Roman" w:eastAsia="Times New Roman" w:hAnsi="Times New Roman"/>
          <w:i/>
          <w:iCs/>
          <w:sz w:val="20"/>
          <w:szCs w:val="20"/>
        </w:rPr>
        <w:t xml:space="preserve">Tabel 10.1 — Ringkasan fungsi R inti untuk regresi linear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Tabel 10.1 dapat dijadikan rujukan cepat ketika mengerjakan praktikum maupun proyek akhir mata kuliah ini (Bab 15), mengingat regresi linear — bersama perluasannya pada regresi logistik (Bab 11) — merupakan salah satu fondasi paling banyak diaplikasikan dalam analisis data dan machine learning berbasis statistik.</w:t>
      </w:r>
    </w:p>
    <w:p>
      <w:pPr>
        <w:spacing w:after="100" w:before="220" w:line="360" w:lineRule="auto"/>
      </w:pPr>
      <w:r>
        <w:rPr>
          <w:rFonts w:ascii="Times New Roman" w:cs="Times New Roman" w:eastAsia="Times New Roman" w:hAnsi="Times New Roman"/>
          <w:b/>
          <w:bCs/>
          <w:i/>
          <w:iCs/>
          <w:sz w:val="24"/>
          <w:szCs w:val="24"/>
        </w:rPr>
        <w:t xml:space="preserve">10.6.4 Studi Kasus Terpadu: Model Prediksi Biaya Proyek Perangkat Lunak</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penutup bab ini, seluruh tahapan regresi — dari pembangunan model hingga diagnostik dan prediksi — diterapkan secara terpadu pada satu skenario estimasi biaya proyek perangkat lunak, sebuah aplikasi regresi yang sangat umum dijumpai dalam manajemen proyek TI (mirip prinsip model COCOMO).</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library(car)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Simulasi data biaya proyek (juta rupiah) berdasarkan KLOC, jumlah developer, dan pengalaman tim</w:t>
            </w:r>
          </w:p>
          <w:p>
            <w:pPr>
              <w:spacing w:after="0" w:line="240" w:lineRule="auto"/>
            </w:pPr>
            <w:r>
              <w:rPr>
                <w:rFonts w:ascii="Consolas" w:cs="Consolas" w:eastAsia="Consolas" w:hAnsi="Consolas"/>
                <w:sz w:val="20"/>
                <w:szCs w:val="20"/>
              </w:rPr>
              <w:t xml:space="preserve">set.seed(1005)</w:t>
            </w:r>
          </w:p>
          <w:p>
            <w:pPr>
              <w:spacing w:after="0" w:line="240" w:lineRule="auto"/>
            </w:pPr>
            <w:r>
              <w:rPr>
                <w:rFonts w:ascii="Consolas" w:cs="Consolas" w:eastAsia="Consolas" w:hAnsi="Consolas"/>
                <w:sz w:val="20"/>
                <w:szCs w:val="20"/>
              </w:rPr>
              <w:t xml:space="preserve">n_proj &lt;- 50</w:t>
            </w:r>
          </w:p>
          <w:p>
            <w:pPr>
              <w:spacing w:after="0" w:line="240" w:lineRule="auto"/>
            </w:pPr>
            <w:r>
              <w:rPr>
                <w:rFonts w:ascii="Consolas" w:cs="Consolas" w:eastAsia="Consolas" w:hAnsi="Consolas"/>
                <w:sz w:val="20"/>
                <w:szCs w:val="20"/>
              </w:rPr>
              <w:t xml:space="preserve">df_biaya &lt;- data.frame(</w:t>
            </w:r>
          </w:p>
          <w:p>
            <w:pPr>
              <w:spacing w:after="0" w:line="240" w:lineRule="auto"/>
            </w:pPr>
            <w:r>
              <w:rPr>
                <w:rFonts w:ascii="Consolas" w:cs="Consolas" w:eastAsia="Consolas" w:hAnsi="Consolas"/>
                <w:sz w:val="20"/>
                <w:szCs w:val="20"/>
              </w:rPr>
              <w:t xml:space="preserve">  kloc              = round(runif(n_proj, 5, 80), 1),</w:t>
            </w:r>
          </w:p>
          <w:p>
            <w:pPr>
              <w:spacing w:after="0" w:line="240" w:lineRule="auto"/>
            </w:pPr>
            <w:r>
              <w:rPr>
                <w:rFonts w:ascii="Consolas" w:cs="Consolas" w:eastAsia="Consolas" w:hAnsi="Consolas"/>
                <w:sz w:val="20"/>
                <w:szCs w:val="20"/>
              </w:rPr>
              <w:t xml:space="preserve">  jumlah_developer  = sample(3:15, n_proj, replace = TRUE),</w:t>
            </w:r>
          </w:p>
          <w:p>
            <w:pPr>
              <w:spacing w:after="0" w:line="240" w:lineRule="auto"/>
            </w:pPr>
            <w:r>
              <w:rPr>
                <w:rFonts w:ascii="Consolas" w:cs="Consolas" w:eastAsia="Consolas" w:hAnsi="Consolas"/>
                <w:sz w:val="20"/>
                <w:szCs w:val="20"/>
              </w:rPr>
              <w:t xml:space="preserve">  pengalaman_tahun  = round(runif(n_proj, 1, 10), 1)</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df_biaya$biaya_juta &lt;- with(df_biaya,</w:t>
            </w:r>
          </w:p>
          <w:p>
            <w:pPr>
              <w:spacing w:after="0" w:line="240" w:lineRule="auto"/>
            </w:pPr>
            <w:r>
              <w:rPr>
                <w:rFonts w:ascii="Consolas" w:cs="Consolas" w:eastAsia="Consolas" w:hAnsi="Consolas"/>
                <w:sz w:val="20"/>
                <w:szCs w:val="20"/>
              </w:rPr>
              <w:t xml:space="preserve">  50 + 3.2*kloc + 12*jumlah_developer - 4.5*pengalaman_tahun + rnorm(n_proj, 0, 25))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(1) Model regresi berganda</w:t>
            </w:r>
          </w:p>
          <w:p>
            <w:pPr>
              <w:spacing w:after="0" w:line="240" w:lineRule="auto"/>
            </w:pPr>
            <w:r>
              <w:rPr>
                <w:rFonts w:ascii="Consolas" w:cs="Consolas" w:eastAsia="Consolas" w:hAnsi="Consolas"/>
                <w:sz w:val="20"/>
                <w:szCs w:val="20"/>
              </w:rPr>
              <w:t xml:space="preserve">model_biaya &lt;- lm(biaya_juta ~ kloc + jumlah_developer + pengalaman_tahun, data = df_biaya)</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(2) Pemeriksaan asumsi: normalitas residual dan multikolinearitas</w:t>
            </w:r>
          </w:p>
          <w:p>
            <w:pPr>
              <w:spacing w:after="0" w:line="240" w:lineRule="auto"/>
            </w:pPr>
            <w:r>
              <w:rPr>
                <w:rFonts w:ascii="Consolas" w:cs="Consolas" w:eastAsia="Consolas" w:hAnsi="Consolas"/>
                <w:sz w:val="20"/>
                <w:szCs w:val="20"/>
              </w:rPr>
              <w:t xml:space="preserve">p_shapiro &lt;- shapiro.test(residuals(model_biaya))$p.value</w:t>
            </w:r>
          </w:p>
          <w:p>
            <w:pPr>
              <w:spacing w:after="0" w:line="240" w:lineRule="auto"/>
            </w:pPr>
            <w:r>
              <w:rPr>
                <w:rFonts w:ascii="Consolas" w:cs="Consolas" w:eastAsia="Consolas" w:hAnsi="Consolas"/>
                <w:sz w:val="20"/>
                <w:szCs w:val="20"/>
              </w:rPr>
              <w:t xml:space="preserve">nilai_vif &lt;- vif(model_biaya)</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(3) Ringkasan model</w:t>
            </w:r>
          </w:p>
          <w:p>
            <w:pPr>
              <w:spacing w:after="0" w:line="240" w:lineRule="auto"/>
            </w:pPr>
            <w:r>
              <w:rPr>
                <w:rFonts w:ascii="Consolas" w:cs="Consolas" w:eastAsia="Consolas" w:hAnsi="Consolas"/>
                <w:sz w:val="20"/>
                <w:szCs w:val="20"/>
              </w:rPr>
              <w:t xml:space="preserve">r2 &lt;- summary(model_biaya)$r.squared</w:t>
            </w:r>
          </w:p>
          <w:p>
            <w:pPr>
              <w:spacing w:after="0" w:line="240" w:lineRule="auto"/>
            </w:pPr>
            <w:r>
              <w:rPr>
                <w:rFonts w:ascii="Consolas" w:cs="Consolas" w:eastAsia="Consolas" w:hAnsi="Consolas"/>
                <w:sz w:val="20"/>
                <w:szCs w:val="20"/>
              </w:rPr>
              <w:t xml:space="preserve">adj_r2 &lt;- summary(model_biaya)$adj.r.squared</w:t>
            </w:r>
          </w:p>
          <w:p>
            <w:pPr>
              <w:spacing w:after="0" w:line="240" w:lineRule="auto"/>
            </w:pPr>
            <w:r>
              <w:rPr>
                <w:rFonts w:ascii="Consolas" w:cs="Consolas" w:eastAsia="Consolas" w:hAnsi="Consolas"/>
                <w:sz w:val="20"/>
                <w:szCs w:val="20"/>
              </w:rPr>
              <w:t xml:space="preserve">p_model &lt;- pf(summary(model_biaya)$fstatistic[1], summary(model_biaya)$fstatistic[2],</w:t>
            </w:r>
          </w:p>
          <w:p>
            <w:pPr>
              <w:spacing w:after="0" w:line="240" w:lineRule="auto"/>
            </w:pPr>
            <w:r>
              <w:rPr>
                <w:rFonts w:ascii="Consolas" w:cs="Consolas" w:eastAsia="Consolas" w:hAnsi="Consolas"/>
                <w:sz w:val="20"/>
                <w:szCs w:val="20"/>
              </w:rPr>
              <w:t xml:space="preserve">              summary(model_biaya)$fstatistic[3], lower.tail = FALSE)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(4) Laporan akhir terpadu</w:t>
            </w:r>
          </w:p>
          <w:p>
            <w:pPr>
              <w:spacing w:after="0" w:line="240" w:lineRule="auto"/>
            </w:pPr>
            <w:r>
              <w:rPr>
                <w:rFonts w:ascii="Consolas" w:cs="Consolas" w:eastAsia="Consolas" w:hAnsi="Consolas"/>
                <w:sz w:val="20"/>
                <w:szCs w:val="20"/>
              </w:rPr>
              <w:t xml:space="preserve">data.frame(</w:t>
            </w:r>
          </w:p>
          <w:p>
            <w:pPr>
              <w:spacing w:after="0" w:line="240" w:lineRule="auto"/>
            </w:pPr>
            <w:r>
              <w:rPr>
                <w:rFonts w:ascii="Consolas" w:cs="Consolas" w:eastAsia="Consolas" w:hAnsi="Consolas"/>
                <w:sz w:val="20"/>
                <w:szCs w:val="20"/>
              </w:rPr>
              <w:t xml:space="preserve">  metrik = c("R-squared", "Adjusted R-squared", "p-value model (uji-F)",</w:t>
            </w:r>
          </w:p>
          <w:p>
            <w:pPr>
              <w:spacing w:after="0" w:line="240" w:lineRule="auto"/>
            </w:pPr>
            <w:r>
              <w:rPr>
                <w:rFonts w:ascii="Consolas" w:cs="Consolas" w:eastAsia="Consolas" w:hAnsi="Consolas"/>
                <w:sz w:val="20"/>
                <w:szCs w:val="20"/>
              </w:rPr>
              <w:t xml:space="preserve">             "p-value normalitas residual", "VIF maksimum"),</w:t>
            </w:r>
          </w:p>
          <w:p>
            <w:pPr>
              <w:spacing w:after="0" w:line="240" w:lineRule="auto"/>
            </w:pPr>
            <w:r>
              <w:rPr>
                <w:rFonts w:ascii="Consolas" w:cs="Consolas" w:eastAsia="Consolas" w:hAnsi="Consolas"/>
                <w:sz w:val="20"/>
                <w:szCs w:val="20"/>
              </w:rPr>
              <w:t xml:space="preserve">  nilai = c(round(r2, 4), round(adj_r2, 4), signif(p_model, 4),</w:t>
            </w:r>
          </w:p>
          <w:p>
            <w:pPr>
              <w:spacing w:after="0" w:line="240" w:lineRule="auto"/>
            </w:pPr>
            <w:r>
              <w:rPr>
                <w:rFonts w:ascii="Consolas" w:cs="Consolas" w:eastAsia="Consolas" w:hAnsi="Consolas"/>
                <w:sz w:val="20"/>
                <w:szCs w:val="20"/>
              </w:rPr>
              <w:t xml:space="preserve">            round(p_shapiro, 4), round(max(nilai_vif), 3))</w:t>
            </w:r>
          </w:p>
          <w:p>
            <w:pPr>
              <w:spacing w:after="0" w:line="240" w:lineRule="auto"/>
            </w:pPr>
            <w:r>
              <w:rPr>
                <w:rFonts w:ascii="Consolas" w:cs="Consolas" w:eastAsia="Consolas" w:hAnsi="Consolas"/>
                <w:sz w:val="20"/>
                <w:szCs w:val="20"/>
              </w:rPr>
              <w:t xml:space="preserve">)</w:t>
            </w:r>
          </w:p>
        </w:tc>
      </w:tr>
    </w:tbl>
    <w:p>
      <w:pPr>
        <w:spacing w:after="240" w:before="60"/>
        <w:jc w:val="center"/>
      </w:pPr>
      <w:r>
        <w:rPr>
          <w:rFonts w:ascii="Times New Roman" w:cs="Times New Roman" w:eastAsia="Times New Roman" w:hAnsi="Times New Roman"/>
          <w:i/>
          <w:iCs/>
          <w:sz w:val="20"/>
          <w:szCs w:val="20"/>
        </w:rPr>
        <w:t xml:space="preserve">Kode R 10.14 — Laporan model prediksi biaya proyek perangkat lunak: ringkasan model dan pemeriksaan asumsi</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metrik      nilai</w:t>
            </w:r>
          </w:p>
          <w:p>
            <w:pPr>
              <w:spacing w:after="0" w:line="240" w:lineRule="auto"/>
            </w:pPr>
            <w:r>
              <w:rPr>
                <w:rFonts w:ascii="Consolas" w:cs="Consolas" w:eastAsia="Consolas" w:hAnsi="Consolas"/>
                <w:sz w:val="20"/>
                <w:szCs w:val="20"/>
              </w:rPr>
              <w:t xml:space="preserve">1                    R-squared     0.8912</w:t>
            </w:r>
          </w:p>
          <w:p>
            <w:pPr>
              <w:spacing w:after="0" w:line="240" w:lineRule="auto"/>
            </w:pPr>
            <w:r>
              <w:rPr>
                <w:rFonts w:ascii="Consolas" w:cs="Consolas" w:eastAsia="Consolas" w:hAnsi="Consolas"/>
                <w:sz w:val="20"/>
                <w:szCs w:val="20"/>
              </w:rPr>
              <w:t xml:space="preserve">2           Adjusted R-squared     0.8841</w:t>
            </w:r>
          </w:p>
          <w:p>
            <w:pPr>
              <w:spacing w:after="0" w:line="240" w:lineRule="auto"/>
            </w:pPr>
            <w:r>
              <w:rPr>
                <w:rFonts w:ascii="Consolas" w:cs="Consolas" w:eastAsia="Consolas" w:hAnsi="Consolas"/>
                <w:sz w:val="20"/>
                <w:szCs w:val="20"/>
              </w:rPr>
              <w:t xml:space="preserve">3        p-value model (uji-F) 2.176e-22</w:t>
            </w:r>
          </w:p>
          <w:p>
            <w:pPr>
              <w:spacing w:after="0" w:line="240" w:lineRule="auto"/>
            </w:pPr>
            <w:r>
              <w:rPr>
                <w:rFonts w:ascii="Consolas" w:cs="Consolas" w:eastAsia="Consolas" w:hAnsi="Consolas"/>
                <w:sz w:val="20"/>
                <w:szCs w:val="20"/>
              </w:rPr>
              <w:t xml:space="preserve">4 p-value normalitas residual     0.5438</w:t>
            </w:r>
          </w:p>
          <w:p>
            <w:pPr>
              <w:spacing w:after="0" w:line="240" w:lineRule="auto"/>
            </w:pPr>
            <w:r>
              <w:rPr>
                <w:rFonts w:ascii="Consolas" w:cs="Consolas" w:eastAsia="Consolas" w:hAnsi="Consolas"/>
                <w:sz w:val="20"/>
                <w:szCs w:val="20"/>
              </w:rPr>
              <w:t xml:space="preserve">5                 VIF maksimum      1.087</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Laporan terpadu pada Kode R 10.14 menunjukkan model prediksi biaya proyek yang sangat baik: R² sebesar 0,891 berarti model menjelaskan 89,1% variasi biaya proyek, p-value model yang sangat kecil mengonfirmasi signifikansi keseluruhan, normalitas residual terpenuhi (p=0,544), dan VIF maksimum yang rendah (1,087) menunjukkan tidak ada masalah multikolinearitas. Model semacam ini, setelah divalidasi melalui seluruh pemeriksaan asumsi yang dibahas sepanjang Bab 10, dapat digunakan secara bertanggung jawab oleh manajer proyek untuk mengestimasi biaya proyek perangkat lunak baru berdasarkan karakteristik yang telah diketahui sejak awal (KLOC yang direncanakan, ukuran tim, dan pengalaman tim).</w:t>
      </w:r>
    </w:p>
    <w:p>
      <w:pPr>
        <w:pStyle w:val="Heading2"/>
        <w:spacing w:after="160" w:before="320" w:line="360" w:lineRule="auto"/>
      </w:pPr>
      <w:r>
        <w:rPr>
          <w:rFonts w:ascii="Times New Roman" w:cs="Times New Roman" w:eastAsia="Times New Roman" w:hAnsi="Times New Roman"/>
          <w:b/>
          <w:bCs/>
          <w:color w:val="1F3864"/>
          <w:sz w:val="28"/>
          <w:szCs w:val="28"/>
        </w:rPr>
        <w:t xml:space="preserve">Kegiatan Praktikum 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Praktikum berikut menggunakan studi kasus estimasi biaya dan durasi proyek pengembangan perangkat lunak. Kerjakan pada satu berkas skrip bernama praktikum_bab10.R.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 — Regresi linear sederhana. Bangkitkan data hubungan jumlah endpoint API dengan waktu dokumentasi (jam), bangun model lm() satu prediktor, dan interpretasikan koefisien serta R²-nya.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2 — Visualisasi dan korelasi vs kausalitas. Buatlah scatter plot dengan garis regresi (geom_smooth()) untuk data Langkah 1, lalu jelaskan mengapa hubungan tersebut (jika ada) tidak serta-merta bersifat kausal.</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3 — Regresi linear berganda. Tambahkan dua prediktor lain (jumlah_parameter, tingkat_kompleksitas) pada data Langkah 1, bangun model lm() berganda, dan bandingkan R² serta Adjusted R²-nya dengan model sederhana.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4 — Prediktor kategorikal. Tambahkan satu prediktor kategorikal (jenis_dokumentasi: Manual/Otomatis) pada model Langkah 3, dan interpretasikan koefisien variabel dummy yang dihasilkan.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5 — Verifikasi OLS manual. Verifikasi koefisien model Langkah 1 menggunakan rumus OLS closed-form (X'X)⁻¹X'y secara manual, dan bandingkan dengan hasil lm().</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6 — Uji-F dan uji-t. Ekstraksi statistik uji-F keseluruhan model dan uji-t setiap koefisien dari model Langkah 3, lalu interpretasikan signifikansi masing-masing.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7 — Pemeriksaan asumsi lengkap. Periksa linearitas/homoskedastisitas (plot residual vs fitted), normalitas residual (Shapiro-Wilk), dan multikolinearitas (VIF) pada model Langkah 3.</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8 — Plot diagnostik. Buatlah plot diagnostik empat-panel bawaan R (plot(model)) untuk model Langkah 3, dan identifikasi apakah terdapat observasi berpengaruh (influential) pada panel Residuals vs Leverage.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9 — Model building. Bandingkan model sederhana dan model lengkap menggunakan anova(), lalu jalankan step() dengan arah backward untuk memverifikasi prediktor mana saja yang layak dipertahankan.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10 — Prediksi. Gunakan predict() untuk memprediksi waktu dokumentasi pada satu kombinasi nilai prediktor baru, sertakan baik interval kepercayaan maupun interval prediksi, dan jelaskan perbedaan lebar keduanya.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11 — Laporan model terpadu. Susunlah satu tabel ringkasan (mengikuti format Kode R 10.14) yang memuat R², Adjusted R², p-value model, p-value normalitas residual, dan VIF maksimum dari model final Anda.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12 — Analisis korelasi vs R². Hitung koefisien korelasi Pearson antara prediktor utama dan variabel respons pada model Langkah 1, lalu verifikasi bahwa kuadrat nilai korelasi tersebut sama dengan R² model regresi linear sederhana.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13 — Konsultasi Tabel 10.1. Gunakan Tabel 10.1 sebagai rujukan cepat untuk menyusun skrip analisis regresi lengkap (dari pembangunan model hingga diagnostik) pada dataset pilihan Anda sendiri, tanpa melihat kembali contoh kode pada bab ini.</w:t>
      </w:r>
    </w:p>
    <w:p>
      <w:pPr>
        <w:pStyle w:val="Heading2"/>
        <w:spacing w:after="160" w:before="320" w:line="360" w:lineRule="auto"/>
      </w:pPr>
      <w:r>
        <w:rPr>
          <w:rFonts w:ascii="Times New Roman" w:cs="Times New Roman" w:eastAsia="Times New Roman" w:hAnsi="Times New Roman"/>
          <w:b/>
          <w:bCs/>
          <w:color w:val="1F3864"/>
          <w:sz w:val="28"/>
          <w:szCs w:val="28"/>
        </w:rPr>
        <w:t xml:space="preserve">Rangkuman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Regresi linear sederhana (SLR) memodelkan hubungan satu prediktor dengan variabel respons melalui Y = β₀ + β₁X + ε; regresi linear berganda (MLR) memperluasnya ke banyak prediktor sekaligus.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Koefisien regresi berganda diinterpretasikan secara ceteris paribus: perubahan Y untuk setiap kenaikan satu satuan prediktor tertentu, dengan prediktor lain dipertahankan konstan.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Korelasi/regresi mengukur asosiasi statistik, bukan kausalitas; hubungan yang tampak kuat dapat muncul akibat variabel ketiga (confounder) atau kebetulan (spurious correlation).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Prediktor kategorikal disertakan dalam regresi melalui pengkodean variabel dummy, dengan satu level menjadi referensi dan koefisien lainnya diinterpretasikan sebagai selisih terhadap level referensi tersebut.</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Estimasi Ordinary Least Squares (OLS) meminimalkan jumlah kuadrat residual, dengan solusi closed-form β̂ = (XᵀX)⁻¹Xᵀy yang mendasari fungsi lm().</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R² mengukur proporsi variasi yang dijelaskan model dan selalu meningkat seiring penambahan prediktor; Adjusted R² memberi penalti terhadap jumlah prediktor untuk perbandingan model yang lebih adil.</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Uji-F menguji signifikansi keseluruhan model (H0: seluruh koefisien nol); uji-t menguji signifikansi setiap koefisien secara individual.</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Empat asumsi klasik regresi — linearitas, homoskedastisitas, normalitas residual, dan tidak adanya multikolinearitas serius — harus diperiksa melalui plot residual, Q-Q plot/Shapiro-Wilk, dan VIF sebelum inferensi model dipercaya.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Plot diagnostik empat-panel bawaan R (plot(model)) mengidentifikasi pelanggaran asumsi sekaligus observasi berpengaruh (influential) melalui jarak Cook.</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Model building menggunakan anova() untuk membandingkan model bersarang dan step() untuk seleksi bertahap otomatis berbasis AIC; interval kepercayaan (untuk rata-rata) dan interval prediksi (untuk observasi individual) memiliki lebar yang berbeda meski titik estimasinya sama.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Pada regresi linear sederhana, R² sama dengan kuadrat koefisien korelasi Pearson antara prediktor dan respons — regresi dapat dipandang sebagai perluasan korelasi yang menghasilkan persamaan prediksi lengkap.</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Seluruh fungsi inti regresi linear di R (lm(), summary(), predict(), vif(), plot(), anova(), step()) dapat dirujuk secara cepat melalui Tabel 10.1 sebagai peta navigasi analisis regresi.</w:t>
      </w:r>
    </w:p>
    <w:p>
      <w:pPr>
        <w:pStyle w:val="Heading2"/>
        <w:spacing w:after="160" w:before="320" w:line="360" w:lineRule="auto"/>
      </w:pPr>
      <w:r>
        <w:rPr>
          <w:rFonts w:ascii="Times New Roman" w:cs="Times New Roman" w:eastAsia="Times New Roman" w:hAnsi="Times New Roman"/>
          <w:b/>
          <w:bCs/>
          <w:color w:val="1F3864"/>
          <w:sz w:val="28"/>
          <w:szCs w:val="28"/>
        </w:rPr>
        <w:t xml:space="preserve">Latihan Soal</w:t>
      </w:r>
    </w:p>
    <w:p>
      <w:pPr>
        <w:spacing w:after="160" w:line="360" w:lineRule="auto"/>
      </w:pPr>
      <w:r>
        <w:rPr>
          <w:rFonts w:ascii="Times New Roman" w:cs="Times New Roman" w:eastAsia="Times New Roman" w:hAnsi="Times New Roman"/>
          <w:b/>
          <w:bCs/>
          <w:i w:val="false"/>
          <w:iCs w:val="false"/>
          <w:sz w:val="24"/>
          <w:szCs w:val="24"/>
        </w:rPr>
        <w:t xml:space="preserve">Bagian A — Soal Teori</w:t>
      </w:r>
    </w:p>
    <w:p>
      <w:pPr>
        <w:spacing w:after="160" w:line="360" w:lineRule="auto"/>
        <w:ind w:left="453" w:hanging="453"/>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Jelaskan interpretasi koefisien slope (β₁) pada regresi linear sederhana, disertai satu contoh kasus di bidang Teknik Informatika.</w:t>
      </w:r>
    </w:p>
    <w:p>
      <w:pPr>
        <w:spacing w:after="160" w:line="360" w:lineRule="auto"/>
        <w:ind w:left="453" w:hanging="453"/>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Jelaskan mengapa koefisien pada regresi berganda diinterpretasikan secara ceteris paribus, berbeda dari koefisien regresi sederhana.</w:t>
      </w:r>
    </w:p>
    <w:p>
      <w:pPr>
        <w:spacing w:after="160" w:line="360" w:lineRule="auto"/>
        <w:ind w:left="453" w:hanging="453"/>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Jelaskan perbedaan antara korelasi/asosiasi dan kausalitas, disertai satu contoh spurious correlation.</w:t>
      </w:r>
    </w:p>
    <w:p>
      <w:pPr>
        <w:spacing w:after="160" w:line="360" w:lineRule="auto"/>
        <w:ind w:left="453" w:hanging="453"/>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Jelaskan bagaimana R menangani prediktor kategorikal melalui variabel dummy, termasuk peran level referensi.</w:t>
      </w:r>
    </w:p>
    <w:p>
      <w:pPr>
        <w:spacing w:after="160" w:line="360" w:lineRule="auto"/>
        <w:ind w:left="453" w:hanging="453"/>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Jelaskan prinsip estimasi Ordinary Least Squares (OLS) dan tuliskan rumus closed-form-nya dalam notasi matriks.</w:t>
      </w:r>
    </w:p>
    <w:p>
      <w:pPr>
        <w:spacing w:after="160" w:line="360" w:lineRule="auto"/>
        <w:ind w:left="453" w:hanging="453"/>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Jelaskan mengapa R² selalu meningkat ketika prediktor baru ditambahkan, dan bagaimana Adjusted R² mengatasi kelemahan ini.</w:t>
      </w:r>
    </w:p>
    <w:p>
      <w:pPr>
        <w:spacing w:after="160" w:line="360" w:lineRule="auto"/>
        <w:ind w:left="453" w:hanging="453"/>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Jelaskan perbedaan antara uji-F keseluruhan model dan uji-t setiap koefisien pada regresi.</w:t>
      </w:r>
    </w:p>
    <w:p>
      <w:pPr>
        <w:spacing w:after="160" w:line="360" w:lineRule="auto"/>
        <w:ind w:left="453" w:hanging="453"/>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Jelaskan keempat asumsi klasik regresi dan sebutkan metode pemeriksaan masing-masing di R.</w:t>
      </w:r>
    </w:p>
    <w:p>
      <w:pPr>
        <w:spacing w:after="160" w:line="360" w:lineRule="auto"/>
        <w:ind w:left="453" w:hanging="453"/>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Jelaskan apa yang dimaksud dengan observasi berpengaruh (influential observation) dan bagaimana cara mengidentifikasinya melalui plot diagnostik.</w:t>
      </w:r>
    </w:p>
    <w:p>
      <w:pPr>
        <w:spacing w:after="160" w:line="360" w:lineRule="auto"/>
        <w:ind w:left="453" w:hanging="453"/>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Jelaskan perbedaan antara interval kepercayaan dan interval prediksi pada hasil predict(), termasuk mengapa salah satunya selalu lebih lebar.</w:t>
      </w:r>
    </w:p>
    <w:p>
      <w:pPr>
        <w:spacing w:after="160" w:line="360" w:lineRule="auto"/>
      </w:pPr>
      <w:r>
        <w:rPr>
          <w:rFonts w:ascii="Times New Roman" w:cs="Times New Roman" w:eastAsia="Times New Roman" w:hAnsi="Times New Roman"/>
          <w:b/>
          <w:bCs/>
          <w:i w:val="false"/>
          <w:iCs w:val="false"/>
          <w:sz w:val="24"/>
          <w:szCs w:val="24"/>
        </w:rPr>
        <w:t xml:space="preserve">Bagian B — Soal Praktik</w:t>
      </w:r>
    </w:p>
    <w:p>
      <w:pPr>
        <w:spacing w:after="160" w:line="360" w:lineRule="auto"/>
        <w:ind w:left="453" w:hanging="453"/>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Diberikan data hubungan jumlah pengguna aktif dengan penggunaan bandwidth (GB), bangun model regresi linear sederhana menggunakan lm() dan interpretasikan koefisiennya.</w:t>
      </w:r>
    </w:p>
    <w:p>
      <w:pPr>
        <w:spacing w:after="160" w:line="360" w:lineRule="auto"/>
        <w:ind w:left="453" w:hanging="453"/>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Menggunakan data pada soal nomor 11, buatlah scatter plot dengan garis regresi menggunakan ggplot2 dan geom_smooth(method="lm").</w:t>
      </w:r>
    </w:p>
    <w:p>
      <w:pPr>
        <w:spacing w:after="160" w:line="360" w:lineRule="auto"/>
        <w:ind w:left="453" w:hanging="453"/>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Diberikan data tiga prediktor (ukuran_file, jumlah_pengguna, jenis_koneksi) yang memengaruhi waktu unduh, bangun model regresi berganda dan interpretasikan seluruh koefisiennya.</w:t>
      </w:r>
    </w:p>
    <w:p>
      <w:pPr>
        <w:spacing w:after="160" w:line="360" w:lineRule="auto"/>
        <w:ind w:left="453" w:hanging="453"/>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Verifikasi koefisien model pada soal nomor 13 menggunakan rumus OLS closed-form secara manual (aljabar matriks) dan bandingkan dengan hasil lm().</w:t>
      </w:r>
    </w:p>
    <w:p>
      <w:pPr>
        <w:spacing w:after="160" w:line="360" w:lineRule="auto"/>
        <w:ind w:left="453" w:hanging="453"/>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Ekstraksi R², Adjusted R², dan p-value uji-F dari model pada soal nomor 13, lalu interpretasikan ketiganya.</w:t>
      </w:r>
    </w:p>
    <w:p>
      <w:pPr>
        <w:spacing w:after="160" w:line="360" w:lineRule="auto"/>
        <w:ind w:left="453" w:hanging="453"/>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Periksa asumsi normalitas residual model pada soal nomor 13 menggunakan Q-Q plot dan shapiro.test().</w:t>
      </w:r>
    </w:p>
    <w:p>
      <w:pPr>
        <w:spacing w:after="160" w:line="360" w:lineRule="auto"/>
        <w:ind w:left="453" w:hanging="453"/>
        <w:jc w:val="both"/>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Hitung VIF untuk setiap prediktor pada model soal nomor 13 menggunakan package car, dan tentukan apakah ada indikasi multikolinearitas.</w:t>
      </w:r>
    </w:p>
    <w:p>
      <w:pPr>
        <w:spacing w:after="160" w:line="360" w:lineRule="auto"/>
        <w:ind w:left="453" w:hanging="453"/>
        <w:jc w:val="both"/>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Buatlah plot diagnostik empat-panel (plot(model)) untuk model soal nomor 13 dan identifikasi observasi dengan leverage tertinggi.</w:t>
      </w:r>
    </w:p>
    <w:p>
      <w:pPr>
        <w:spacing w:after="160" w:line="360" w:lineRule="auto"/>
        <w:ind w:left="453" w:hanging="453"/>
        <w:jc w:val="both"/>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Bandingkan model dengan dua prediktor dan model dengan tiga prediktor (soal nomor 13) menggunakan anova(), dan interpretasikan hasil uji-F perbandingan model tersebut.</w:t>
      </w:r>
    </w:p>
    <w:p>
      <w:pPr>
        <w:spacing w:after="160" w:line="360" w:lineRule="auto"/>
        <w:ind w:left="453" w:hanging="453"/>
        <w:jc w:val="both"/>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sz w:val="24"/>
          <w:szCs w:val="24"/>
        </w:rPr>
        <w:t xml:space="preserve">Gunakan predict() untuk memprediksi waktu unduh pada satu kombinasi nilai prediktor baru dari model soal nomor 13, sertakan interval kepercayaan dan interval prediksi 95%.</w:t>
      </w:r>
    </w:p>
    <w:p>
      <w:pPr>
        <w:spacing w:after="160" w:line="360" w:lineRule="auto"/>
        <w:ind w:left="453" w:hanging="453"/>
        <w:jc w:val="both"/>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Hitung koefisien korelasi Pearson antara satu prediktor dan variabel respons pada model soal nomor 11, lalu verifikasi bahwa kuadratnya sama dengan R² model tersebut.</w:t>
      </w:r>
    </w:p>
    <w:p>
      <w:pPr>
        <w:spacing w:after="160" w:line="360" w:lineRule="auto"/>
        <w:ind w:left="453" w:hanging="453"/>
        <w:jc w:val="both"/>
      </w:pPr>
      <w:r>
        <w:rPr>
          <w:rFonts w:ascii="Times New Roman" w:cs="Times New Roman" w:eastAsia="Times New Roman" w:hAnsi="Times New Roman"/>
          <w:b/>
          <w:bCs/>
          <w:sz w:val="24"/>
          <w:szCs w:val="24"/>
        </w:rPr>
        <w:t xml:space="preserve">22. </w:t>
      </w:r>
      <w:r>
        <w:rPr>
          <w:rFonts w:ascii="Times New Roman" w:cs="Times New Roman" w:eastAsia="Times New Roman" w:hAnsi="Times New Roman"/>
          <w:sz w:val="24"/>
          <w:szCs w:val="24"/>
        </w:rPr>
        <w:t xml:space="preserve">Gunakan step() dengan arah "both" (bukan hanya backward) pada model tiga prediktor soal nomor 13, dan bandingkan model akhir yang dihasilkan dengan hasil arah backward.</w:t>
      </w:r>
    </w:p>
    <w:p>
      <w:pPr>
        <w:pStyle w:val="Heading2"/>
        <w:spacing w:after="160" w:before="320" w:line="360" w:lineRule="auto"/>
      </w:pPr>
      <w:r>
        <w:rPr>
          <w:rFonts w:ascii="Times New Roman" w:cs="Times New Roman" w:eastAsia="Times New Roman" w:hAnsi="Times New Roman"/>
          <w:b/>
          <w:bCs/>
          <w:color w:val="1F3864"/>
          <w:sz w:val="28"/>
          <w:szCs w:val="28"/>
        </w:rPr>
        <w:t xml:space="preserve">Referensi Bab</w:t>
      </w:r>
    </w:p>
    <w:p>
      <w:pPr>
        <w:spacing w:after="120" w:line="300"/>
        <w:ind w:left="453" w:hanging="453"/>
      </w:pPr>
      <w:r>
        <w:rPr>
          <w:rFonts w:ascii="Times New Roman" w:cs="Times New Roman" w:eastAsia="Times New Roman" w:hAnsi="Times New Roman"/>
          <w:sz w:val="22"/>
          <w:szCs w:val="22"/>
        </w:rPr>
        <w:t xml:space="preserve">[2] Dalgaard, P. (2008). Introductory Statistics with R, 2nd Edition. New York: Springer — Bab 11.</w:t>
      </w:r>
    </w:p>
    <w:p>
      <w:pPr>
        <w:spacing w:after="120" w:line="300"/>
        <w:ind w:left="453" w:hanging="453"/>
      </w:pPr>
      <w:r>
        <w:rPr>
          <w:rFonts w:ascii="Times New Roman" w:cs="Times New Roman" w:eastAsia="Times New Roman" w:hAnsi="Times New Roman"/>
          <w:sz w:val="22"/>
          <w:szCs w:val="22"/>
        </w:rPr>
        <w:t xml:space="preserve">[1] Rizzo, M.L. (2019). Statistical Computing with R, 2nd Edition. Boca Raton: CRC Press, Chapman &amp; Hall — Bab 13–14.</w:t>
      </w:r>
    </w:p>
    <w:p>
      <w:pPr>
        <w:spacing w:after="120" w:line="300"/>
        <w:ind w:left="453" w:hanging="453"/>
      </w:pPr>
      <w:r>
        <w:rPr>
          <w:rFonts w:ascii="Times New Roman" w:cs="Times New Roman" w:eastAsia="Times New Roman" w:hAnsi="Times New Roman"/>
          <w:sz w:val="22"/>
          <w:szCs w:val="22"/>
        </w:rPr>
        <w:t xml:space="preserve">[7] Zulfikar, Susanti, A. &amp; Munawarah (2022). Statistical Computing dengan Program R. Jombang: Penerbit UNWAHA — Bab VIII.</w:t>
      </w:r>
    </w:p>
    <w:sectPr>
      <w:headerReference w:type="default" r:id="rId7"/>
      <w:footerReference w:type="default" r:id="rId8"/>
      <w:pgSz w:w="11905" w:h="16837" w:orient="portrait"/>
      <w:pgMar w:top="1417" w:right="1700" w:bottom="1133" w:left="56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i/>
        <w:iCs/>
        <w:color w:val="595959"/>
        <w:sz w:val="18"/>
        <w:szCs w:val="18"/>
      </w:rPr>
      <w:t xml:space="preserve">Statistika Teknik: Pendekatan Terapan Menggunakan R untuk Teknik Informatika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6" w:hanging="283"/>
      </w:pPr>
    </w:lvl>
  </w:abstractNum>
  <w:abstractNum w:abstractNumId="3" w15:restartNumberingAfterBreak="0">
    <w:multiLevelType w:val="hybridMultilevel"/>
    <w:lvl w:ilvl="0" w15:tentative="1">
      <w:start w:val="1"/>
      <w:numFmt w:val="decimal"/>
      <w:lvlText w:val="%1."/>
      <w:lvlJc w:val="left"/>
      <w:pPr>
        <w:ind w:left="566" w:hanging="28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2026-07-12T08:10:25.671Z</dcterms:created>
  <dcterms:modified xsi:type="dcterms:W3CDTF">2026-07-12T08:10:25.671Z</dcterms:modified>
</cp:coreProperties>
</file>

<file path=docProps/custom.xml><?xml version="1.0" encoding="utf-8"?>
<Properties xmlns="http://schemas.openxmlformats.org/officeDocument/2006/custom-properties" xmlns:vt="http://schemas.openxmlformats.org/officeDocument/2006/docPropsVTypes"/>
</file>