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 — FONDASI STATISTIKA &amp; LINGKUNGAN R</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4</w:t>
      </w:r>
    </w:p>
    <w:p>
      <w:pPr>
        <w:spacing w:after="240" w:before="0" w:line="360" w:lineRule="auto"/>
        <w:jc w:val="left"/>
      </w:pPr>
      <w:r>
        <w:rPr>
          <w:rFonts w:ascii="Times New Roman" w:cs="Times New Roman" w:eastAsia="Times New Roman" w:hAnsi="Times New Roman"/>
          <w:b/>
          <w:bCs/>
          <w:sz w:val="32"/>
          <w:szCs w:val="32"/>
        </w:rPr>
        <w:t xml:space="preserve">VISUALISASI DATA DENGAN R</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4</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CPMK-2 — Melakukan eksplorasi, manipulasi, dan visualisasi data menggunakan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prinsip-prinsip visualisasi data yang efektif dan menghindari penyajian yang menyesatkan.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Membuat visualisasi dasar (histogram, boxplot, scatter plot, bar chart) menggunakan base R graphics.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Membangun grafik berlapis menggunakan arsitektur Grammar of Graphics pada package ggplot2.</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layer, facet, dan theme untuk menyempurnakan dan menyesuaikan tampilan visualisasi.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Merancang visualisasi multivariat (pairs plot, heatmap korelasi) untuk mengeksplorasi hubungan antar-variabel.</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4.1 Prinsip Visualisasi Data yang Baik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Visualisasi data yang baik mengomunikasikan informasi secara akurat, jelas, dan efisien — bukan sekadar mempercantik tampilan. Sebelum membahas implementasi teknis di R, penting untuk memahami beberapa prinsip dasar yang membedakan visualisasi yang efektif dari yang menyesatkan atau membingungkan [1], [7].</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Kesesuaian jenis grafik dengan jenis data: data kategorikal umumnya divisualisasikan dengan bar chart, data numerik tunggal dengan histogram atau boxplot, dan hubungan dua variabel numerik dengan scatter plot.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Menghindari chartjunk: elemen dekoratif berlebihan (efek 3D yang tidak perlu, gradasi warna berlebihan, terlalu banyak grid) yang tidak menambah informasi justru mengalihkan perhatian dari data itu sendiri.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Sumbu yang jujur: memotong sumbu-y tanpa penanda yang jelas dapat melebih-lebihkan perbedaan yang sesungguhnya kecil — sebuah praktik yang harus dihindari dalam pelaporan ilmiah maupun teknis.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Aksesibilitas warna: memilih palet warna yang tetap dapat dibedakan oleh pembaca dengan buta warna (color-blind friendly), misalnya menggunakan palet viridis pada ggplot2.</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Label dan konteks yang memadai: setiap grafik wajib memiliki judul, label sumbu, dan satuan yang jelas agar dapat diinterpretasikan tanpa perlu membaca teks pendamping secara terpisah.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35%"/>
            <w:shd w:fill="1F3864" w:color="auto" w:val="clear"/>
          </w:tcPr>
          <w:p>
            <w:r>
              <w:rPr>
                <w:rFonts w:ascii="Times New Roman" w:cs="Times New Roman" w:eastAsia="Times New Roman" w:hAnsi="Times New Roman"/>
                <w:b/>
                <w:bCs/>
                <w:color w:val="FFFFFF"/>
                <w:sz w:val="20"/>
                <w:szCs w:val="20"/>
              </w:rPr>
              <w:t xml:space="preserve">Tujuan Analisis</w:t>
            </w:r>
          </w:p>
        </w:tc>
        <w:tc>
          <w:tcPr>
            <w:tcW w:type="pct" w:w="65%"/>
            <w:shd w:fill="1F3864" w:color="auto" w:val="clear"/>
          </w:tcPr>
          <w:p>
            <w:r>
              <w:rPr>
                <w:rFonts w:ascii="Times New Roman" w:cs="Times New Roman" w:eastAsia="Times New Roman" w:hAnsi="Times New Roman"/>
                <w:b/>
                <w:bCs/>
                <w:color w:val="FFFFFF"/>
                <w:sz w:val="20"/>
                <w:szCs w:val="20"/>
              </w:rPr>
              <w:t xml:space="preserve">Jenis Grafik yang Disarankan</w:t>
            </w:r>
          </w:p>
        </w:tc>
      </w:tr>
      <w:tr>
        <w:tc>
          <w:tcPr>
            <w:tcW w:type="pct" w:w="35%"/>
          </w:tcPr>
          <w:p>
            <w:r>
              <w:rPr>
                <w:rFonts w:ascii="Times New Roman" w:cs="Times New Roman" w:eastAsia="Times New Roman" w:hAnsi="Times New Roman"/>
                <w:sz w:val="20"/>
                <w:szCs w:val="20"/>
              </w:rPr>
              <w:t xml:space="preserve">Melihat distribusi satu variabel numerik</w:t>
            </w:r>
          </w:p>
        </w:tc>
        <w:tc>
          <w:tcPr>
            <w:tcW w:type="pct" w:w="65%"/>
          </w:tcPr>
          <w:p>
            <w:r>
              <w:rPr>
                <w:rFonts w:ascii="Times New Roman" w:cs="Times New Roman" w:eastAsia="Times New Roman" w:hAnsi="Times New Roman"/>
                <w:sz w:val="20"/>
                <w:szCs w:val="20"/>
              </w:rPr>
              <w:t xml:space="preserve">Histogram, density plot, boxplot</w:t>
            </w:r>
          </w:p>
        </w:tc>
      </w:tr>
      <w:tr>
        <w:tc>
          <w:tcPr>
            <w:tcW w:type="pct" w:w="35%"/>
          </w:tcPr>
          <w:p>
            <w:r>
              <w:rPr>
                <w:rFonts w:ascii="Times New Roman" w:cs="Times New Roman" w:eastAsia="Times New Roman" w:hAnsi="Times New Roman"/>
                <w:sz w:val="20"/>
                <w:szCs w:val="20"/>
              </w:rPr>
              <w:t xml:space="preserve">Membandingkan nilai antar-kategori</w:t>
            </w:r>
          </w:p>
        </w:tc>
        <w:tc>
          <w:tcPr>
            <w:tcW w:type="pct" w:w="65%"/>
          </w:tcPr>
          <w:p>
            <w:r>
              <w:rPr>
                <w:rFonts w:ascii="Times New Roman" w:cs="Times New Roman" w:eastAsia="Times New Roman" w:hAnsi="Times New Roman"/>
                <w:sz w:val="20"/>
                <w:szCs w:val="20"/>
              </w:rPr>
              <w:t xml:space="preserve">Bar chart (batang)</w:t>
            </w:r>
          </w:p>
        </w:tc>
      </w:tr>
      <w:tr>
        <w:tc>
          <w:tcPr>
            <w:tcW w:type="pct" w:w="35%"/>
          </w:tcPr>
          <w:p>
            <w:r>
              <w:rPr>
                <w:rFonts w:ascii="Times New Roman" w:cs="Times New Roman" w:eastAsia="Times New Roman" w:hAnsi="Times New Roman"/>
                <w:sz w:val="20"/>
                <w:szCs w:val="20"/>
              </w:rPr>
              <w:t xml:space="preserve">Melihat hubungan dua variabel numerik</w:t>
            </w:r>
          </w:p>
        </w:tc>
        <w:tc>
          <w:tcPr>
            <w:tcW w:type="pct" w:w="65%"/>
          </w:tcPr>
          <w:p>
            <w:r>
              <w:rPr>
                <w:rFonts w:ascii="Times New Roman" w:cs="Times New Roman" w:eastAsia="Times New Roman" w:hAnsi="Times New Roman"/>
                <w:sz w:val="20"/>
                <w:szCs w:val="20"/>
              </w:rPr>
              <w:t xml:space="preserve">Scatter plot</w:t>
            </w:r>
          </w:p>
        </w:tc>
      </w:tr>
      <w:tr>
        <w:tc>
          <w:tcPr>
            <w:tcW w:type="pct" w:w="35%"/>
          </w:tcPr>
          <w:p>
            <w:r>
              <w:rPr>
                <w:rFonts w:ascii="Times New Roman" w:cs="Times New Roman" w:eastAsia="Times New Roman" w:hAnsi="Times New Roman"/>
                <w:sz w:val="20"/>
                <w:szCs w:val="20"/>
              </w:rPr>
              <w:t xml:space="preserve">Melihat tren dari waktu ke waktu (time series)</w:t>
            </w:r>
          </w:p>
        </w:tc>
        <w:tc>
          <w:tcPr>
            <w:tcW w:type="pct" w:w="65%"/>
          </w:tcPr>
          <w:p>
            <w:r>
              <w:rPr>
                <w:rFonts w:ascii="Times New Roman" w:cs="Times New Roman" w:eastAsia="Times New Roman" w:hAnsi="Times New Roman"/>
                <w:sz w:val="20"/>
                <w:szCs w:val="20"/>
              </w:rPr>
              <w:t xml:space="preserve">Line chart</w:t>
            </w:r>
          </w:p>
        </w:tc>
      </w:tr>
      <w:tr>
        <w:tc>
          <w:tcPr>
            <w:tcW w:type="pct" w:w="35%"/>
          </w:tcPr>
          <w:p>
            <w:r>
              <w:rPr>
                <w:rFonts w:ascii="Times New Roman" w:cs="Times New Roman" w:eastAsia="Times New Roman" w:hAnsi="Times New Roman"/>
                <w:sz w:val="20"/>
                <w:szCs w:val="20"/>
              </w:rPr>
              <w:t xml:space="preserve">Membandingkan distribusi antar-kelompok</w:t>
            </w:r>
          </w:p>
        </w:tc>
        <w:tc>
          <w:tcPr>
            <w:tcW w:type="pct" w:w="65%"/>
          </w:tcPr>
          <w:p>
            <w:r>
              <w:rPr>
                <w:rFonts w:ascii="Times New Roman" w:cs="Times New Roman" w:eastAsia="Times New Roman" w:hAnsi="Times New Roman"/>
                <w:sz w:val="20"/>
                <w:szCs w:val="20"/>
              </w:rPr>
              <w:t xml:space="preserve">Boxplot berkelompok, violin plot</w:t>
            </w:r>
          </w:p>
        </w:tc>
      </w:tr>
      <w:tr>
        <w:tc>
          <w:tcPr>
            <w:tcW w:type="pct" w:w="35%"/>
          </w:tcPr>
          <w:p>
            <w:r>
              <w:rPr>
                <w:rFonts w:ascii="Times New Roman" w:cs="Times New Roman" w:eastAsia="Times New Roman" w:hAnsi="Times New Roman"/>
                <w:sz w:val="20"/>
                <w:szCs w:val="20"/>
              </w:rPr>
              <w:t xml:space="preserve">Melihat korelasi antar-banyak variabel sekaligus</w:t>
            </w:r>
          </w:p>
        </w:tc>
        <w:tc>
          <w:tcPr>
            <w:tcW w:type="pct" w:w="65%"/>
          </w:tcPr>
          <w:p>
            <w:r>
              <w:rPr>
                <w:rFonts w:ascii="Times New Roman" w:cs="Times New Roman" w:eastAsia="Times New Roman" w:hAnsi="Times New Roman"/>
                <w:sz w:val="20"/>
                <w:szCs w:val="20"/>
              </w:rPr>
              <w:t xml:space="preserve">Heatmap korelasi, pairs plot</w:t>
            </w:r>
          </w:p>
        </w:tc>
      </w:tr>
    </w:tbl>
    <w:p>
      <w:pPr>
        <w:spacing w:after="240" w:before="60"/>
        <w:jc w:val="center"/>
      </w:pPr>
      <w:r>
        <w:rPr>
          <w:rFonts w:ascii="Times New Roman" w:cs="Times New Roman" w:eastAsia="Times New Roman" w:hAnsi="Times New Roman"/>
          <w:i/>
          <w:iCs/>
          <w:sz w:val="20"/>
          <w:szCs w:val="20"/>
        </w:rPr>
        <w:t xml:space="preserve">Tabel 4.1 — Panduan pemilihan jenis grafik berdasarkan tujuan analisis</w:t>
      </w:r>
    </w:p>
    <w:p>
      <w:pPr>
        <w:pStyle w:val="Heading2"/>
        <w:spacing w:after="160" w:before="320" w:line="360" w:lineRule="auto"/>
      </w:pPr>
      <w:r>
        <w:rPr>
          <w:rFonts w:ascii="Times New Roman" w:cs="Times New Roman" w:eastAsia="Times New Roman" w:hAnsi="Times New Roman"/>
          <w:b/>
          <w:bCs/>
          <w:color w:val="1F3864"/>
          <w:sz w:val="28"/>
          <w:szCs w:val="28"/>
        </w:rPr>
        <w:t xml:space="preserve">4.2 Base R Graphics: Histogram, Boxplot, Scatter Plot, dan Bar Chart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 menyertakan sistem grafik bawaan (base R graphics) yang tidak memerlukan package tambahan dan sangat cocok untuk eksplorasi data secara cepat. Meskipun ggplot2 (dibahas pada Sub-bab 4.3) menawarkan fleksibilitas lebih besar untuk visualisasi publikasi, base R graphics tetap relevan dikuasai karena kesederhanaan dan kecepatannya [1], [2].</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metrik kinerja 30 hari sebuah server web</w:t>
            </w:r>
          </w:p>
          <w:p>
            <w:pPr>
              <w:spacing w:after="0" w:line="240" w:lineRule="auto"/>
            </w:pPr>
            <w:r>
              <w:rPr>
                <w:rFonts w:ascii="Consolas" w:cs="Consolas" w:eastAsia="Consolas" w:hAnsi="Consolas"/>
                <w:sz w:val="20"/>
                <w:szCs w:val="20"/>
              </w:rPr>
              <w:t xml:space="preserve">set.seed(401)</w:t>
            </w:r>
          </w:p>
          <w:p>
            <w:pPr>
              <w:spacing w:after="0" w:line="240" w:lineRule="auto"/>
            </w:pPr>
            <w:r>
              <w:rPr>
                <w:rFonts w:ascii="Consolas" w:cs="Consolas" w:eastAsia="Consolas" w:hAnsi="Consolas"/>
                <w:sz w:val="20"/>
                <w:szCs w:val="20"/>
              </w:rPr>
              <w:t xml:space="preserve">cpu_persen   &lt;- pmin(round(rnorm(30, 55, 12), 1), 100)</w:t>
            </w:r>
          </w:p>
          <w:p>
            <w:pPr>
              <w:spacing w:after="0" w:line="240" w:lineRule="auto"/>
            </w:pPr>
            <w:r>
              <w:rPr>
                <w:rFonts w:ascii="Consolas" w:cs="Consolas" w:eastAsia="Consolas" w:hAnsi="Consolas"/>
                <w:sz w:val="20"/>
                <w:szCs w:val="20"/>
              </w:rPr>
              <w:t xml:space="preserve">waktu_respons&lt;- round(rnorm(30, 180, 30), 1)</w:t>
            </w:r>
          </w:p>
          <w:p>
            <w:pPr>
              <w:spacing w:after="0" w:line="240" w:lineRule="auto"/>
            </w:pPr>
            <w:r>
              <w:rPr>
                <w:rFonts w:ascii="Consolas" w:cs="Consolas" w:eastAsia="Consolas" w:hAnsi="Consolas"/>
                <w:sz w:val="20"/>
                <w:szCs w:val="20"/>
              </w:rPr>
              <w:t xml:space="preserve">hari_beban   &lt;- sample(c("Kerja","Akhir Pekan"), 30, replace = TRUE, prob = c(5/7, 2/7))</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Histogram: distribusi utilisasi CPU</w:t>
            </w:r>
          </w:p>
          <w:p>
            <w:pPr>
              <w:spacing w:after="0" w:line="240" w:lineRule="auto"/>
            </w:pPr>
            <w:r>
              <w:rPr>
                <w:rFonts w:ascii="Consolas" w:cs="Consolas" w:eastAsia="Consolas" w:hAnsi="Consolas"/>
                <w:sz w:val="20"/>
                <w:szCs w:val="20"/>
              </w:rPr>
              <w:t xml:space="preserve">hist(cpu_persen, breaks = 8, col = "steelblue", border = "white",</w:t>
            </w:r>
          </w:p>
          <w:p>
            <w:pPr>
              <w:spacing w:after="0" w:line="240" w:lineRule="auto"/>
            </w:pPr>
            <w:r>
              <w:rPr>
                <w:rFonts w:ascii="Consolas" w:cs="Consolas" w:eastAsia="Consolas" w:hAnsi="Consolas"/>
                <w:sz w:val="20"/>
                <w:szCs w:val="20"/>
              </w:rPr>
              <w:t xml:space="preserve">     main = "Distribusi Utilisasi CPU (30 Hari)",</w:t>
            </w:r>
          </w:p>
          <w:p>
            <w:pPr>
              <w:spacing w:after="0" w:line="240" w:lineRule="auto"/>
            </w:pPr>
            <w:r>
              <w:rPr>
                <w:rFonts w:ascii="Consolas" w:cs="Consolas" w:eastAsia="Consolas" w:hAnsi="Consolas"/>
                <w:sz w:val="20"/>
                <w:szCs w:val="20"/>
              </w:rPr>
              <w:t xml:space="preserve">     xlab = "Utilisasi CPU (%)", ylab = "Frekuensi")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Boxplot: waktu respons dikelompokkan berdasarkan jenis hari</w:t>
            </w:r>
          </w:p>
          <w:p>
            <w:pPr>
              <w:spacing w:after="0" w:line="240" w:lineRule="auto"/>
            </w:pPr>
            <w:r>
              <w:rPr>
                <w:rFonts w:ascii="Consolas" w:cs="Consolas" w:eastAsia="Consolas" w:hAnsi="Consolas"/>
                <w:sz w:val="20"/>
                <w:szCs w:val="20"/>
              </w:rPr>
              <w:t xml:space="preserve">boxplot(waktu_respons ~ hari_beban, col = c("orange", "lightgreen"),</w:t>
            </w:r>
          </w:p>
          <w:p>
            <w:pPr>
              <w:spacing w:after="0" w:line="240" w:lineRule="auto"/>
            </w:pPr>
            <w:r>
              <w:rPr>
                <w:rFonts w:ascii="Consolas" w:cs="Consolas" w:eastAsia="Consolas" w:hAnsi="Consolas"/>
                <w:sz w:val="20"/>
                <w:szCs w:val="20"/>
              </w:rPr>
              <w:t xml:space="preserve">        main = "Waktu Respons: Hari Kerja vs Akhir Pekan",</w:t>
            </w:r>
          </w:p>
          <w:p>
            <w:pPr>
              <w:spacing w:after="0" w:line="240" w:lineRule="auto"/>
            </w:pPr>
            <w:r>
              <w:rPr>
                <w:rFonts w:ascii="Consolas" w:cs="Consolas" w:eastAsia="Consolas" w:hAnsi="Consolas"/>
                <w:sz w:val="20"/>
                <w:szCs w:val="20"/>
              </w:rPr>
              <w:t xml:space="preserve">        xlab = "Jenis Hari", ylab = "Waktu Respons (ms)")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Scatter plot: hubungan CPU dan waktu respons</w:t>
            </w:r>
          </w:p>
          <w:p>
            <w:pPr>
              <w:spacing w:after="0" w:line="240" w:lineRule="auto"/>
            </w:pPr>
            <w:r>
              <w:rPr>
                <w:rFonts w:ascii="Consolas" w:cs="Consolas" w:eastAsia="Consolas" w:hAnsi="Consolas"/>
                <w:sz w:val="20"/>
                <w:szCs w:val="20"/>
              </w:rPr>
              <w:t xml:space="preserve">plot(cpu_persen, waktu_respons, pch = 19, col = "darkred",</w:t>
            </w:r>
          </w:p>
          <w:p>
            <w:pPr>
              <w:spacing w:after="0" w:line="240" w:lineRule="auto"/>
            </w:pPr>
            <w:r>
              <w:rPr>
                <w:rFonts w:ascii="Consolas" w:cs="Consolas" w:eastAsia="Consolas" w:hAnsi="Consolas"/>
                <w:sz w:val="20"/>
                <w:szCs w:val="20"/>
              </w:rPr>
              <w:t xml:space="preserve">     main = "Hubungan Utilisasi CPU dan Waktu Respons",</w:t>
            </w:r>
          </w:p>
          <w:p>
            <w:pPr>
              <w:spacing w:after="0" w:line="240" w:lineRule="auto"/>
            </w:pPr>
            <w:r>
              <w:rPr>
                <w:rFonts w:ascii="Consolas" w:cs="Consolas" w:eastAsia="Consolas" w:hAnsi="Consolas"/>
                <w:sz w:val="20"/>
                <w:szCs w:val="20"/>
              </w:rPr>
              <w:t xml:space="preserve">     xlab = "Utilisasi CPU (%)", ylab = "Waktu Respons (ms)")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Bar chart: rata-rata waktu respons per jenis hari</w:t>
            </w:r>
          </w:p>
          <w:p>
            <w:pPr>
              <w:spacing w:after="0" w:line="240" w:lineRule="auto"/>
            </w:pPr>
            <w:r>
              <w:rPr>
                <w:rFonts w:ascii="Consolas" w:cs="Consolas" w:eastAsia="Consolas" w:hAnsi="Consolas"/>
                <w:sz w:val="20"/>
                <w:szCs w:val="20"/>
              </w:rPr>
              <w:t xml:space="preserve">rata_per_hari &lt;- tapply(waktu_respons, hari_beban, mean)</w:t>
            </w:r>
          </w:p>
          <w:p>
            <w:pPr>
              <w:spacing w:after="0" w:line="240" w:lineRule="auto"/>
            </w:pPr>
            <w:r>
              <w:rPr>
                <w:rFonts w:ascii="Consolas" w:cs="Consolas" w:eastAsia="Consolas" w:hAnsi="Consolas"/>
                <w:sz w:val="20"/>
                <w:szCs w:val="20"/>
              </w:rPr>
              <w:t xml:space="preserve">barplot(rata_per_hari, col = c("orange", "lightgreen"),</w:t>
            </w:r>
          </w:p>
          <w:p>
            <w:pPr>
              <w:spacing w:after="0" w:line="240" w:lineRule="auto"/>
            </w:pPr>
            <w:r>
              <w:rPr>
                <w:rFonts w:ascii="Consolas" w:cs="Consolas" w:eastAsia="Consolas" w:hAnsi="Consolas"/>
                <w:sz w:val="20"/>
                <w:szCs w:val="20"/>
              </w:rPr>
              <w:t xml:space="preserve">        main = "Rata-rata Waktu Respons per Jenis Hari",</w:t>
            </w:r>
          </w:p>
          <w:p>
            <w:pPr>
              <w:spacing w:after="0" w:line="240" w:lineRule="auto"/>
            </w:pPr>
            <w:r>
              <w:rPr>
                <w:rFonts w:ascii="Consolas" w:cs="Consolas" w:eastAsia="Consolas" w:hAnsi="Consolas"/>
                <w:sz w:val="20"/>
                <w:szCs w:val="20"/>
              </w:rPr>
              <w:t xml:space="preserve">        ylab = "Waktu Respons (ms)")</w:t>
            </w:r>
          </w:p>
        </w:tc>
      </w:tr>
    </w:tbl>
    <w:p>
      <w:pPr>
        <w:spacing w:after="240" w:before="60"/>
        <w:jc w:val="center"/>
      </w:pPr>
      <w:r>
        <w:rPr>
          <w:rFonts w:ascii="Times New Roman" w:cs="Times New Roman" w:eastAsia="Times New Roman" w:hAnsi="Times New Roman"/>
          <w:i/>
          <w:iCs/>
          <w:sz w:val="20"/>
          <w:szCs w:val="20"/>
        </w:rPr>
        <w:t xml:space="preserve">Kode R 4.1 — Empat jenis visualisasi dasar base R pada data kinerja server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penggunaan notasi formula (waktu_respons ~ hari_beban) pada fungsi boxplot() di Kode R 4.1 — notasi ini membaca “waktu_respons dijelaskan oleh hari_beban” dan akan banyak dijumpai kembali pada model regresi (Bab 10) maupun ANOVA (Bab 9). Fungsi tapply() digunakan untuk menghitung statistik (di sini, mean) yang dikelompokkan berdasarkan suatu faktor, mirip prinsip group_by() %&gt;% summarise() pada dplyr yang telah dibahas di Bab 2.</w:t>
      </w:r>
    </w:p>
    <w:p>
      <w:pPr>
        <w:pStyle w:val="Heading2"/>
        <w:spacing w:after="160" w:before="320" w:line="360" w:lineRule="auto"/>
      </w:pPr>
      <w:r>
        <w:rPr>
          <w:rFonts w:ascii="Times New Roman" w:cs="Times New Roman" w:eastAsia="Times New Roman" w:hAnsi="Times New Roman"/>
          <w:b/>
          <w:bCs/>
          <w:color w:val="1F3864"/>
          <w:sz w:val="28"/>
          <w:szCs w:val="28"/>
        </w:rPr>
        <w:t xml:space="preserve">4.3 Grammar of Graphics dan Arsitektur ggplot2</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ggplot2, bagian dari ekosistem tidyverse, mengimplementasikan filosofi Grammar of Graphics yang dikembangkan oleh Leland Wilkinson: sebuah grafik dibangun secara deklaratif dengan memetakan variabel data ke elemen visual (aesthetic mappings, disingkat aes), kemudian menentukan bentuk geometris (geom) yang merepresentasikan data tersebut [1]. Pendekatan berlapis ini memungkinkan grafik kompleks dibangun secara bertahap dan konsisten.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Struktur dasar setiap pemanggilan ggplot2 mengikuti pola: ggplot(data, aes(x, y)) + geom_xxx(). Komponen data menentukan sumber data frame, aes() memetakan kolom ke sumbu x/y (atau warna, ukuran, bentuk), dan geom_xxx() menentukan representasi visual (titik, garis, batang, histogram, dan seterusnya).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Menggunakan data server dari Kode R 4.1</w:t>
            </w:r>
          </w:p>
          <w:p>
            <w:pPr>
              <w:spacing w:after="0" w:line="240" w:lineRule="auto"/>
            </w:pPr>
            <w:r>
              <w:rPr>
                <w:rFonts w:ascii="Consolas" w:cs="Consolas" w:eastAsia="Consolas" w:hAnsi="Consolas"/>
                <w:sz w:val="20"/>
                <w:szCs w:val="20"/>
              </w:rPr>
              <w:t xml:space="preserve">df_server30 &lt;- data.frame(cpu_persen, waktu_respons, hari_beban)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geom_histogram(): distribusi utilisasi CPU</w:t>
            </w:r>
          </w:p>
          <w:p>
            <w:pPr>
              <w:spacing w:after="0" w:line="240" w:lineRule="auto"/>
            </w:pPr>
            <w:r>
              <w:rPr>
                <w:rFonts w:ascii="Consolas" w:cs="Consolas" w:eastAsia="Consolas" w:hAnsi="Consolas"/>
                <w:sz w:val="20"/>
                <w:szCs w:val="20"/>
              </w:rPr>
              <w:t xml:space="preserve">ggplot(df_server30, aes(x = cpu_persen)) +</w:t>
            </w:r>
          </w:p>
          <w:p>
            <w:pPr>
              <w:spacing w:after="0" w:line="240" w:lineRule="auto"/>
            </w:pPr>
            <w:r>
              <w:rPr>
                <w:rFonts w:ascii="Consolas" w:cs="Consolas" w:eastAsia="Consolas" w:hAnsi="Consolas"/>
                <w:sz w:val="20"/>
                <w:szCs w:val="20"/>
              </w:rPr>
              <w:t xml:space="preserve">  geom_histogram(binwidth = 10, fill = "steelblue", color = "white") +</w:t>
            </w:r>
          </w:p>
          <w:p>
            <w:pPr>
              <w:spacing w:after="0" w:line="240" w:lineRule="auto"/>
            </w:pPr>
            <w:r>
              <w:rPr>
                <w:rFonts w:ascii="Consolas" w:cs="Consolas" w:eastAsia="Consolas" w:hAnsi="Consolas"/>
                <w:sz w:val="20"/>
                <w:szCs w:val="20"/>
              </w:rPr>
              <w:t xml:space="preserve">  labs(title = "Distribusi Utilisasi CPU", x = "Utilisasi CPU (%)", y = "Frekuensi")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geom_point(): hubungan CPU dan waktu respons, diwarnai berdasarkan jenis hari</w:t>
            </w:r>
          </w:p>
          <w:p>
            <w:pPr>
              <w:spacing w:after="0" w:line="240" w:lineRule="auto"/>
            </w:pPr>
            <w:r>
              <w:rPr>
                <w:rFonts w:ascii="Consolas" w:cs="Consolas" w:eastAsia="Consolas" w:hAnsi="Consolas"/>
                <w:sz w:val="20"/>
                <w:szCs w:val="20"/>
              </w:rPr>
              <w:t xml:space="preserve">ggplot(df_server30, aes(x = cpu_persen, y = waktu_respons, color = hari_beban)) +</w:t>
            </w:r>
          </w:p>
          <w:p>
            <w:pPr>
              <w:spacing w:after="0" w:line="240" w:lineRule="auto"/>
            </w:pPr>
            <w:r>
              <w:rPr>
                <w:rFonts w:ascii="Consolas" w:cs="Consolas" w:eastAsia="Consolas" w:hAnsi="Consolas"/>
                <w:sz w:val="20"/>
                <w:szCs w:val="20"/>
              </w:rPr>
              <w:t xml:space="preserve">  geom_point(size = 2.5, alpha = 0.8) +</w:t>
            </w:r>
          </w:p>
          <w:p>
            <w:pPr>
              <w:spacing w:after="0" w:line="240" w:lineRule="auto"/>
            </w:pPr>
            <w:r>
              <w:rPr>
                <w:rFonts w:ascii="Consolas" w:cs="Consolas" w:eastAsia="Consolas" w:hAnsi="Consolas"/>
                <w:sz w:val="20"/>
                <w:szCs w:val="20"/>
              </w:rPr>
              <w:t xml:space="preserve">  labs(title = "Utilisasi CPU vs Waktu Respons",</w:t>
            </w:r>
          </w:p>
          <w:p>
            <w:pPr>
              <w:spacing w:after="0" w:line="240" w:lineRule="auto"/>
            </w:pPr>
            <w:r>
              <w:rPr>
                <w:rFonts w:ascii="Consolas" w:cs="Consolas" w:eastAsia="Consolas" w:hAnsi="Consolas"/>
                <w:sz w:val="20"/>
                <w:szCs w:val="20"/>
              </w:rPr>
              <w:t xml:space="preserve">       x = "Utilisasi CPU (%)", y = "Waktu Respons (ms)", color = "Jenis Hari")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geom_boxplot(): distribusi waktu respons per kelompok hari</w:t>
            </w:r>
          </w:p>
          <w:p>
            <w:pPr>
              <w:spacing w:after="0" w:line="240" w:lineRule="auto"/>
            </w:pPr>
            <w:r>
              <w:rPr>
                <w:rFonts w:ascii="Consolas" w:cs="Consolas" w:eastAsia="Consolas" w:hAnsi="Consolas"/>
                <w:sz w:val="20"/>
                <w:szCs w:val="20"/>
              </w:rPr>
              <w:t xml:space="preserve">ggplot(df_server30, aes(x = hari_beban, y = waktu_respons, fill = hari_beban)) +</w:t>
            </w:r>
          </w:p>
          <w:p>
            <w:pPr>
              <w:spacing w:after="0" w:line="240" w:lineRule="auto"/>
            </w:pPr>
            <w:r>
              <w:rPr>
                <w:rFonts w:ascii="Consolas" w:cs="Consolas" w:eastAsia="Consolas" w:hAnsi="Consolas"/>
                <w:sz w:val="20"/>
                <w:szCs w:val="20"/>
              </w:rPr>
              <w:t xml:space="preserve">  geom_boxplot() +</w:t>
            </w:r>
          </w:p>
          <w:p>
            <w:pPr>
              <w:spacing w:after="0" w:line="240" w:lineRule="auto"/>
            </w:pPr>
            <w:r>
              <w:rPr>
                <w:rFonts w:ascii="Consolas" w:cs="Consolas" w:eastAsia="Consolas" w:hAnsi="Consolas"/>
                <w:sz w:val="20"/>
                <w:szCs w:val="20"/>
              </w:rPr>
              <w:t xml:space="preserve">  labs(title = "Waktu Respons per Jenis Hari", x = NULL, y = "Waktu Respons (ms)")</w:t>
            </w:r>
          </w:p>
        </w:tc>
      </w:tr>
    </w:tbl>
    <w:p>
      <w:pPr>
        <w:spacing w:after="240" w:before="60"/>
        <w:jc w:val="center"/>
      </w:pPr>
      <w:r>
        <w:rPr>
          <w:rFonts w:ascii="Times New Roman" w:cs="Times New Roman" w:eastAsia="Times New Roman" w:hAnsi="Times New Roman"/>
          <w:i/>
          <w:iCs/>
          <w:sz w:val="20"/>
          <w:szCs w:val="20"/>
        </w:rPr>
        <w:t xml:space="preserve">Kode R 4.2 — Tiga visualisasi dasar dengan arsitektur berlapis ggplot2</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bahwa setiap lapisan tambahan dirangkai menggunakan operator +, bukan pipe (%&gt;% atau |&gt;) — sebuah konvensi historis ggplot2 yang mendahului munculnya operator pipe di ekosistem tidyverse. Argumen alpha pada geom_point() mengatur tingkat transparansi titik, sangat berguna ketika banyak titik data saling bertumpuk (overplotting).</w:t>
      </w:r>
    </w:p>
    <w:p>
      <w:pPr>
        <w:pStyle w:val="Heading2"/>
        <w:spacing w:after="160" w:before="320" w:line="360" w:lineRule="auto"/>
      </w:pPr>
      <w:r>
        <w:rPr>
          <w:rFonts w:ascii="Times New Roman" w:cs="Times New Roman" w:eastAsia="Times New Roman" w:hAnsi="Times New Roman"/>
          <w:b/>
          <w:bCs/>
          <w:color w:val="1F3864"/>
          <w:sz w:val="28"/>
          <w:szCs w:val="28"/>
        </w:rPr>
        <w:t xml:space="preserve">4.4 Layer, Facet, dan Theme pada ggplot2</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Kekuatan sesungguhnya ggplot2 terletak pada kemampuannya menambahkan lapisan (layer) tambahan secara modular: facet untuk memecah satu grafik menjadi beberapa panel berdasarkan suatu variabel kategorikal, dan theme untuk mengatur elemen non-data (warna latar, ukuran font, posisi legenda) [1], [7].</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Menggunakan data microservices dari Bab 3 (Kode R 3.6)</w:t>
            </w:r>
          </w:p>
          <w:p>
            <w:pPr>
              <w:spacing w:after="0" w:line="240" w:lineRule="auto"/>
            </w:pPr>
            <w:r>
              <w:rPr>
                <w:rFonts w:ascii="Consolas" w:cs="Consolas" w:eastAsia="Consolas" w:hAnsi="Consolas"/>
                <w:sz w:val="20"/>
                <w:szCs w:val="20"/>
              </w:rPr>
              <w:t xml:space="preserve">library(dplyr)</w:t>
            </w:r>
          </w:p>
          <w:p>
            <w:pPr>
              <w:spacing w:after="0" w:line="240" w:lineRule="auto"/>
            </w:pPr>
            <w:r>
              <w:rPr>
                <w:rFonts w:ascii="Consolas" w:cs="Consolas" w:eastAsia="Consolas" w:hAnsi="Consolas"/>
                <w:sz w:val="20"/>
                <w:szCs w:val="20"/>
              </w:rPr>
              <w:t xml:space="preserve">set.seed(302)</w:t>
            </w:r>
          </w:p>
          <w:p>
            <w:pPr>
              <w:spacing w:after="0" w:line="240" w:lineRule="auto"/>
            </w:pPr>
            <w:r>
              <w:rPr>
                <w:rFonts w:ascii="Consolas" w:cs="Consolas" w:eastAsia="Consolas" w:hAnsi="Consolas"/>
                <w:sz w:val="20"/>
                <w:szCs w:val="20"/>
              </w:rPr>
              <w:t xml:space="preserve">df_microservice &lt;- data.frame(</w:t>
            </w:r>
          </w:p>
          <w:p>
            <w:pPr>
              <w:spacing w:after="0" w:line="240" w:lineRule="auto"/>
            </w:pPr>
            <w:r>
              <w:rPr>
                <w:rFonts w:ascii="Consolas" w:cs="Consolas" w:eastAsia="Consolas" w:hAnsi="Consolas"/>
                <w:sz w:val="20"/>
                <w:szCs w:val="20"/>
              </w:rPr>
              <w:t xml:space="preserve">  layanan     = rep(c("auth","payment","catalog","search","notification"), each = 20),</w:t>
            </w:r>
          </w:p>
          <w:p>
            <w:pPr>
              <w:spacing w:after="0" w:line="240" w:lineRule="auto"/>
            </w:pPr>
            <w:r>
              <w:rPr>
                <w:rFonts w:ascii="Consolas" w:cs="Consolas" w:eastAsia="Consolas" w:hAnsi="Consolas"/>
                <w:sz w:val="20"/>
                <w:szCs w:val="20"/>
              </w:rPr>
              <w:t xml:space="preserve">  latensi_ms  = c(round(rnorm(20, 80, 10), 1), round(rnorm(20, 220, 40), 1),</w:t>
            </w:r>
          </w:p>
          <w:p>
            <w:pPr>
              <w:spacing w:after="0" w:line="240" w:lineRule="auto"/>
            </w:pPr>
            <w:r>
              <w:rPr>
                <w:rFonts w:ascii="Consolas" w:cs="Consolas" w:eastAsia="Consolas" w:hAnsi="Consolas"/>
                <w:sz w:val="20"/>
                <w:szCs w:val="20"/>
              </w:rPr>
              <w:t xml:space="preserve">                  round(rnorm(20, 60, 8), 1), round(rnorm(20, 150, 25), 1),</w:t>
            </w:r>
          </w:p>
          <w:p>
            <w:pPr>
              <w:spacing w:after="0" w:line="240" w:lineRule="auto"/>
            </w:pPr>
            <w:r>
              <w:rPr>
                <w:rFonts w:ascii="Consolas" w:cs="Consolas" w:eastAsia="Consolas" w:hAnsi="Consolas"/>
                <w:sz w:val="20"/>
                <w:szCs w:val="20"/>
              </w:rPr>
              <w:t xml:space="preserve">                  round(c(rnorm(18, 40, 5), 300, 320), 1))</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FACET: satu histogram terpisah untuk setiap layanan</w:t>
            </w:r>
          </w:p>
          <w:p>
            <w:pPr>
              <w:spacing w:after="0" w:line="240" w:lineRule="auto"/>
            </w:pPr>
            <w:r>
              <w:rPr>
                <w:rFonts w:ascii="Consolas" w:cs="Consolas" w:eastAsia="Consolas" w:hAnsi="Consolas"/>
                <w:sz w:val="20"/>
                <w:szCs w:val="20"/>
              </w:rPr>
              <w:t xml:space="preserve">ggplot(df_microservice, aes(x = latensi_ms)) +</w:t>
            </w:r>
          </w:p>
          <w:p>
            <w:pPr>
              <w:spacing w:after="0" w:line="240" w:lineRule="auto"/>
            </w:pPr>
            <w:r>
              <w:rPr>
                <w:rFonts w:ascii="Consolas" w:cs="Consolas" w:eastAsia="Consolas" w:hAnsi="Consolas"/>
                <w:sz w:val="20"/>
                <w:szCs w:val="20"/>
              </w:rPr>
              <w:t xml:space="preserve">  geom_histogram(bins = 10, fill = "darkorange", color = "white") +</w:t>
            </w:r>
          </w:p>
          <w:p>
            <w:pPr>
              <w:spacing w:after="0" w:line="240" w:lineRule="auto"/>
            </w:pPr>
            <w:r>
              <w:rPr>
                <w:rFonts w:ascii="Consolas" w:cs="Consolas" w:eastAsia="Consolas" w:hAnsi="Consolas"/>
                <w:sz w:val="20"/>
                <w:szCs w:val="20"/>
              </w:rPr>
              <w:t xml:space="preserve">  facet_wrap(~ layanan, scales = "free_x") +</w:t>
            </w:r>
          </w:p>
          <w:p>
            <w:pPr>
              <w:spacing w:after="0" w:line="240" w:lineRule="auto"/>
            </w:pPr>
            <w:r>
              <w:rPr>
                <w:rFonts w:ascii="Consolas" w:cs="Consolas" w:eastAsia="Consolas" w:hAnsi="Consolas"/>
                <w:sz w:val="20"/>
                <w:szCs w:val="20"/>
              </w:rPr>
              <w:t xml:space="preserve">  labs(title = "Distribusi Latensi per Layanan Microservices",</w:t>
            </w:r>
          </w:p>
          <w:p>
            <w:pPr>
              <w:spacing w:after="0" w:line="240" w:lineRule="auto"/>
            </w:pPr>
            <w:r>
              <w:rPr>
                <w:rFonts w:ascii="Consolas" w:cs="Consolas" w:eastAsia="Consolas" w:hAnsi="Consolas"/>
                <w:sz w:val="20"/>
                <w:szCs w:val="20"/>
              </w:rPr>
              <w:t xml:space="preserve">       x = "Latensi (ms)", y = "Frekuensi") +</w:t>
            </w:r>
          </w:p>
          <w:p>
            <w:pPr>
              <w:spacing w:after="0" w:line="240" w:lineRule="auto"/>
            </w:pPr>
            <w:r>
              <w:rPr>
                <w:rFonts w:ascii="Consolas" w:cs="Consolas" w:eastAsia="Consolas" w:hAnsi="Consolas"/>
                <w:sz w:val="20"/>
                <w:szCs w:val="20"/>
              </w:rPr>
              <w:t xml:space="preserve">  theme_minimal(base_size = 11)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THEME: menyesuaikan tampilan boxplot perbandingan layanan</w:t>
            </w:r>
          </w:p>
          <w:p>
            <w:pPr>
              <w:spacing w:after="0" w:line="240" w:lineRule="auto"/>
            </w:pPr>
            <w:r>
              <w:rPr>
                <w:rFonts w:ascii="Consolas" w:cs="Consolas" w:eastAsia="Consolas" w:hAnsi="Consolas"/>
                <w:sz w:val="20"/>
                <w:szCs w:val="20"/>
              </w:rPr>
              <w:t xml:space="preserve">ggplot(df_microservice, aes(x = reorder(layanan, latensi_ms, median), y = latensi_ms)) +</w:t>
            </w:r>
          </w:p>
          <w:p>
            <w:pPr>
              <w:spacing w:after="0" w:line="240" w:lineRule="auto"/>
            </w:pPr>
            <w:r>
              <w:rPr>
                <w:rFonts w:ascii="Consolas" w:cs="Consolas" w:eastAsia="Consolas" w:hAnsi="Consolas"/>
                <w:sz w:val="20"/>
                <w:szCs w:val="20"/>
              </w:rPr>
              <w:t xml:space="preserve">  geom_boxplot(fill = "lightsteelblue") +</w:t>
            </w:r>
          </w:p>
          <w:p>
            <w:pPr>
              <w:spacing w:after="0" w:line="240" w:lineRule="auto"/>
            </w:pPr>
            <w:r>
              <w:rPr>
                <w:rFonts w:ascii="Consolas" w:cs="Consolas" w:eastAsia="Consolas" w:hAnsi="Consolas"/>
                <w:sz w:val="20"/>
                <w:szCs w:val="20"/>
              </w:rPr>
              <w:t xml:space="preserve">  coord_flip() +</w:t>
            </w:r>
          </w:p>
          <w:p>
            <w:pPr>
              <w:spacing w:after="0" w:line="240" w:lineRule="auto"/>
            </w:pPr>
            <w:r>
              <w:rPr>
                <w:rFonts w:ascii="Consolas" w:cs="Consolas" w:eastAsia="Consolas" w:hAnsi="Consolas"/>
                <w:sz w:val="20"/>
                <w:szCs w:val="20"/>
              </w:rPr>
              <w:t xml:space="preserve">  labs(title = "Perbandingan Latensi Antar-Layanan",</w:t>
            </w:r>
          </w:p>
          <w:p>
            <w:pPr>
              <w:spacing w:after="0" w:line="240" w:lineRule="auto"/>
            </w:pPr>
            <w:r>
              <w:rPr>
                <w:rFonts w:ascii="Consolas" w:cs="Consolas" w:eastAsia="Consolas" w:hAnsi="Consolas"/>
                <w:sz w:val="20"/>
                <w:szCs w:val="20"/>
              </w:rPr>
              <w:t xml:space="preserve">       x = NULL, y = "Latensi (ms)") +</w:t>
            </w:r>
          </w:p>
          <w:p>
            <w:pPr>
              <w:spacing w:after="0" w:line="240" w:lineRule="auto"/>
            </w:pPr>
            <w:r>
              <w:rPr>
                <w:rFonts w:ascii="Consolas" w:cs="Consolas" w:eastAsia="Consolas" w:hAnsi="Consolas"/>
                <w:sz w:val="20"/>
                <w:szCs w:val="20"/>
              </w:rPr>
              <w:t xml:space="preserve">  theme_minimal(base_size = 12) +</w:t>
            </w:r>
          </w:p>
          <w:p>
            <w:pPr>
              <w:spacing w:after="0" w:line="240" w:lineRule="auto"/>
            </w:pPr>
            <w:r>
              <w:rPr>
                <w:rFonts w:ascii="Consolas" w:cs="Consolas" w:eastAsia="Consolas" w:hAnsi="Consolas"/>
                <w:sz w:val="20"/>
                <w:szCs w:val="20"/>
              </w:rPr>
              <w:t xml:space="preserve">  theme(plot.title = element_text(face = "bold"))</w:t>
            </w:r>
          </w:p>
        </w:tc>
      </w:tr>
    </w:tbl>
    <w:p>
      <w:pPr>
        <w:spacing w:after="240" w:before="60"/>
        <w:jc w:val="center"/>
      </w:pPr>
      <w:r>
        <w:rPr>
          <w:rFonts w:ascii="Times New Roman" w:cs="Times New Roman" w:eastAsia="Times New Roman" w:hAnsi="Times New Roman"/>
          <w:i/>
          <w:iCs/>
          <w:sz w:val="20"/>
          <w:szCs w:val="20"/>
        </w:rPr>
        <w:t xml:space="preserve">Kode R 4.3 — Facet dan theme untuk membandingkan latensi antar-layanan microservices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Fungsi facet_wrap(~ layanan, scales = "free_x") pada Kode R 4.3 memecah data menjadi lima panel histogram terpisah, dengan opsi scales = "free_x" memungkinkan setiap panel memiliki rentang sumbu-x sendiri — penting ketika skala latensi antar-layanan berbeda jauh. Fungsi reorder() digunakan untuk mengurutkan kategori pada sumbu berdasarkan nilai median-nya, sehingga grafik menjadi lebih mudah dibaca dibandingkan urutan alfabetis default.</w:t>
      </w:r>
    </w:p>
    <w:p>
      <w:pPr>
        <w:pStyle w:val="Heading2"/>
        <w:spacing w:after="160" w:before="320" w:line="360" w:lineRule="auto"/>
      </w:pPr>
      <w:r>
        <w:rPr>
          <w:rFonts w:ascii="Times New Roman" w:cs="Times New Roman" w:eastAsia="Times New Roman" w:hAnsi="Times New Roman"/>
          <w:b/>
          <w:bCs/>
          <w:color w:val="1F3864"/>
          <w:sz w:val="28"/>
          <w:szCs w:val="28"/>
        </w:rPr>
        <w:t xml:space="preserve">4.5 Visualisasi Multivariat: Pairs Plot dan Heatmap Korelasi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Ketika suatu dataset memiliki lebih dari dua variabel numerik, pairs plot (matrix scatter plot) dan heatmap korelasi menjadi alat eksplorasi yang efisien untuk memeriksa hubungan antar-seluruh pasangan variabel sekaligus, sebagai langkah awal sebelum pemodelan regresi berganda (Bab 10) atau analisis multivariat (Bab 14) [1].</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empat metrik kinerja dari 25 server</w:t>
            </w:r>
          </w:p>
          <w:p>
            <w:pPr>
              <w:spacing w:after="0" w:line="240" w:lineRule="auto"/>
            </w:pPr>
            <w:r>
              <w:rPr>
                <w:rFonts w:ascii="Consolas" w:cs="Consolas" w:eastAsia="Consolas" w:hAnsi="Consolas"/>
                <w:sz w:val="20"/>
                <w:szCs w:val="20"/>
              </w:rPr>
              <w:t xml:space="preserve">set.seed(402)</w:t>
            </w:r>
          </w:p>
          <w:p>
            <w:pPr>
              <w:spacing w:after="0" w:line="240" w:lineRule="auto"/>
            </w:pPr>
            <w:r>
              <w:rPr>
                <w:rFonts w:ascii="Consolas" w:cs="Consolas" w:eastAsia="Consolas" w:hAnsi="Consolas"/>
                <w:sz w:val="20"/>
                <w:szCs w:val="20"/>
              </w:rPr>
              <w:t xml:space="preserve">df_metrik_server &lt;- data.frame(</w:t>
            </w:r>
          </w:p>
          <w:p>
            <w:pPr>
              <w:spacing w:after="0" w:line="240" w:lineRule="auto"/>
            </w:pPr>
            <w:r>
              <w:rPr>
                <w:rFonts w:ascii="Consolas" w:cs="Consolas" w:eastAsia="Consolas" w:hAnsi="Consolas"/>
                <w:sz w:val="20"/>
                <w:szCs w:val="20"/>
              </w:rPr>
              <w:t xml:space="preserve">  cpu_persen    = round(rnorm(25, 55, 15), 1),</w:t>
            </w:r>
          </w:p>
          <w:p>
            <w:pPr>
              <w:spacing w:after="0" w:line="240" w:lineRule="auto"/>
            </w:pPr>
            <w:r>
              <w:rPr>
                <w:rFonts w:ascii="Consolas" w:cs="Consolas" w:eastAsia="Consolas" w:hAnsi="Consolas"/>
                <w:sz w:val="20"/>
                <w:szCs w:val="20"/>
              </w:rPr>
              <w:t xml:space="preserve">  memori_persen = round(rnorm(25, 60, 12), 1),</w:t>
            </w:r>
          </w:p>
          <w:p>
            <w:pPr>
              <w:spacing w:after="0" w:line="240" w:lineRule="auto"/>
            </w:pPr>
            <w:r>
              <w:rPr>
                <w:rFonts w:ascii="Consolas" w:cs="Consolas" w:eastAsia="Consolas" w:hAnsi="Consolas"/>
                <w:sz w:val="20"/>
                <w:szCs w:val="20"/>
              </w:rPr>
              <w:t xml:space="preserve">  disk_io       = round(rnorm(25, 40, 10), 1),</w:t>
            </w:r>
          </w:p>
          <w:p>
            <w:pPr>
              <w:spacing w:after="0" w:line="240" w:lineRule="auto"/>
            </w:pPr>
            <w:r>
              <w:rPr>
                <w:rFonts w:ascii="Consolas" w:cs="Consolas" w:eastAsia="Consolas" w:hAnsi="Consolas"/>
                <w:sz w:val="20"/>
                <w:szCs w:val="20"/>
              </w:rPr>
              <w:t xml:space="preserve">  waktu_respons = round(rnorm(25, 200, 40), 1)</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PAIRS PLOT (base R): matrix scatter plot untuk seluruh pasangan variabel</w:t>
            </w:r>
          </w:p>
          <w:p>
            <w:pPr>
              <w:spacing w:after="0" w:line="240" w:lineRule="auto"/>
            </w:pPr>
            <w:r>
              <w:rPr>
                <w:rFonts w:ascii="Consolas" w:cs="Consolas" w:eastAsia="Consolas" w:hAnsi="Consolas"/>
                <w:sz w:val="20"/>
                <w:szCs w:val="20"/>
              </w:rPr>
              <w:t xml:space="preserve">pairs(df_metrik_server, main = "Pairs Plot Metrik Kinerja Server",</w:t>
            </w:r>
          </w:p>
          <w:p>
            <w:pPr>
              <w:spacing w:after="0" w:line="240" w:lineRule="auto"/>
            </w:pPr>
            <w:r>
              <w:rPr>
                <w:rFonts w:ascii="Consolas" w:cs="Consolas" w:eastAsia="Consolas" w:hAnsi="Consolas"/>
                <w:sz w:val="20"/>
                <w:szCs w:val="20"/>
              </w:rPr>
              <w:t xml:space="preserve">      pch = 19, col = "steelblue")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HEATMAP KORELASI dengan ggplot2</w:t>
            </w:r>
          </w:p>
          <w:p>
            <w:pPr>
              <w:spacing w:after="0" w:line="240" w:lineRule="auto"/>
            </w:pPr>
            <w:r>
              <w:rPr>
                <w:rFonts w:ascii="Consolas" w:cs="Consolas" w:eastAsia="Consolas" w:hAnsi="Consolas"/>
                <w:sz w:val="20"/>
                <w:szCs w:val="20"/>
              </w:rPr>
              <w:t xml:space="preserve">matriks_korelasi &lt;- round(cor(df_metrik_server), 2)</w:t>
            </w:r>
          </w:p>
          <w:p>
            <w:pPr>
              <w:spacing w:after="0" w:line="240" w:lineRule="auto"/>
            </w:pPr>
            <w:r>
              <w:rPr>
                <w:rFonts w:ascii="Consolas" w:cs="Consolas" w:eastAsia="Consolas" w:hAnsi="Consolas"/>
                <w:sz w:val="20"/>
                <w:szCs w:val="20"/>
              </w:rPr>
              <w:t xml:space="preserve">df_korelasi_long &lt;- as.data.frame(as.table(matriks_korelasi))</w:t>
            </w:r>
          </w:p>
          <w:p>
            <w:pPr>
              <w:spacing w:after="0" w:line="240" w:lineRule="auto"/>
            </w:pPr>
            <w:r>
              <w:rPr>
                <w:rFonts w:ascii="Consolas" w:cs="Consolas" w:eastAsia="Consolas" w:hAnsi="Consolas"/>
                <w:sz w:val="20"/>
                <w:szCs w:val="20"/>
              </w:rPr>
              <w:t xml:space="preserve">names(df_korelasi_long) &lt;- c("Var1", "Var2", "Korelasi")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ggplot(df_korelasi_long, aes(x = Var1, y = Var2, fill = Korelasi)) +</w:t>
            </w:r>
          </w:p>
          <w:p>
            <w:pPr>
              <w:spacing w:after="0" w:line="240" w:lineRule="auto"/>
            </w:pPr>
            <w:r>
              <w:rPr>
                <w:rFonts w:ascii="Consolas" w:cs="Consolas" w:eastAsia="Consolas" w:hAnsi="Consolas"/>
                <w:sz w:val="20"/>
                <w:szCs w:val="20"/>
              </w:rPr>
              <w:t xml:space="preserve">  geom_tile(color = "white") +</w:t>
            </w:r>
          </w:p>
          <w:p>
            <w:pPr>
              <w:spacing w:after="0" w:line="240" w:lineRule="auto"/>
            </w:pPr>
            <w:r>
              <w:rPr>
                <w:rFonts w:ascii="Consolas" w:cs="Consolas" w:eastAsia="Consolas" w:hAnsi="Consolas"/>
                <w:sz w:val="20"/>
                <w:szCs w:val="20"/>
              </w:rPr>
              <w:t xml:space="preserve">  geom_text(aes(label = Korelasi), size = 3.5) +</w:t>
            </w:r>
          </w:p>
          <w:p>
            <w:pPr>
              <w:spacing w:after="0" w:line="240" w:lineRule="auto"/>
            </w:pPr>
            <w:r>
              <w:rPr>
                <w:rFonts w:ascii="Consolas" w:cs="Consolas" w:eastAsia="Consolas" w:hAnsi="Consolas"/>
                <w:sz w:val="20"/>
                <w:szCs w:val="20"/>
              </w:rPr>
              <w:t xml:space="preserve">  scale_fill_gradient2(low = "firebrick", mid = "white", high = "steelblue",</w:t>
            </w:r>
          </w:p>
          <w:p>
            <w:pPr>
              <w:spacing w:after="0" w:line="240" w:lineRule="auto"/>
            </w:pPr>
            <w:r>
              <w:rPr>
                <w:rFonts w:ascii="Consolas" w:cs="Consolas" w:eastAsia="Consolas" w:hAnsi="Consolas"/>
                <w:sz w:val="20"/>
                <w:szCs w:val="20"/>
              </w:rPr>
              <w:t xml:space="preserve">                        midpoint = 0, limits = c(-1, 1)) +</w:t>
            </w:r>
          </w:p>
          <w:p>
            <w:pPr>
              <w:spacing w:after="0" w:line="240" w:lineRule="auto"/>
            </w:pPr>
            <w:r>
              <w:rPr>
                <w:rFonts w:ascii="Consolas" w:cs="Consolas" w:eastAsia="Consolas" w:hAnsi="Consolas"/>
                <w:sz w:val="20"/>
                <w:szCs w:val="20"/>
              </w:rPr>
              <w:t xml:space="preserve">  labs(title = "Heatmap Korelasi Antar-Metrik Kinerja Server", x = NULL, y = NULL) +</w:t>
            </w:r>
          </w:p>
          <w:p>
            <w:pPr>
              <w:spacing w:after="0" w:line="240" w:lineRule="auto"/>
            </w:pPr>
            <w:r>
              <w:rPr>
                <w:rFonts w:ascii="Consolas" w:cs="Consolas" w:eastAsia="Consolas" w:hAnsi="Consolas"/>
                <w:sz w:val="20"/>
                <w:szCs w:val="20"/>
              </w:rPr>
              <w:t xml:space="preserve">  theme_minimal(base_size = 11) +</w:t>
            </w:r>
          </w:p>
          <w:p>
            <w:pPr>
              <w:spacing w:after="0" w:line="240" w:lineRule="auto"/>
            </w:pPr>
            <w:r>
              <w:rPr>
                <w:rFonts w:ascii="Consolas" w:cs="Consolas" w:eastAsia="Consolas" w:hAnsi="Consolas"/>
                <w:sz w:val="20"/>
                <w:szCs w:val="20"/>
              </w:rPr>
              <w:t xml:space="preserve">  theme(axis.text.x = element_text(angle = 45, hjust = 1))</w:t>
            </w:r>
          </w:p>
        </w:tc>
      </w:tr>
    </w:tbl>
    <w:p>
      <w:pPr>
        <w:spacing w:after="240" w:before="60"/>
        <w:jc w:val="center"/>
      </w:pPr>
      <w:r>
        <w:rPr>
          <w:rFonts w:ascii="Times New Roman" w:cs="Times New Roman" w:eastAsia="Times New Roman" w:hAnsi="Times New Roman"/>
          <w:i/>
          <w:iCs/>
          <w:sz w:val="20"/>
          <w:szCs w:val="20"/>
        </w:rPr>
        <w:t xml:space="preserve">Kode R 4.4 — Pairs plot dan heatmap korelasi untuk empat metrik kinerja server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Fungsi as.table() dan as.data.frame() pada Kode R 4.4 digunakan untuk mengubah matrix korelasi (hasil cor()) menjadi format long yang dibutuhkan geom_tile() — sebuah aplikasi langsung dari konsep reshaping data yang telah dibahas pada Sub-bab 2.6. Skema warna divergen (scale_fill_gradient2) dipilih secara sengaja agar korelasi positif dan negatif dapat dibedakan secara intuitif melalui warna yang berlawanan.</w:t>
      </w:r>
    </w:p>
    <w:p>
      <w:pPr>
        <w:pStyle w:val="Heading2"/>
        <w:spacing w:after="160" w:before="320" w:line="360" w:lineRule="auto"/>
      </w:pPr>
      <w:r>
        <w:rPr>
          <w:rFonts w:ascii="Times New Roman" w:cs="Times New Roman" w:eastAsia="Times New Roman" w:hAnsi="Times New Roman"/>
          <w:b/>
          <w:bCs/>
          <w:color w:val="1F3864"/>
          <w:sz w:val="28"/>
          <w:szCs w:val="28"/>
        </w:rPr>
        <w:t xml:space="preserve">4.6 Studi Kasus: Dashboard Visual Sederhana untuk Data TI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Sub-bab penutup ini menunjukkan bagaimana beberapa visualisasi individual dapat digabungkan menjadi satu “dashboard” sederhana menggunakan package patchwork, yang memungkinkan penggabungan beberapa objek ggplot2 ke dalam satu tata letak melalui operator aritmetika (+, /, |) yang intuitif.</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install.packages("patchwork")  # jalankan sekali jika belum terpasang</w:t>
            </w:r>
          </w:p>
          <w:p>
            <w:pPr>
              <w:spacing w:after="0" w:line="240" w:lineRule="auto"/>
            </w:pPr>
            <w:r>
              <w:rPr>
                <w:rFonts w:ascii="Consolas" w:cs="Consolas" w:eastAsia="Consolas" w:hAnsi="Consolas"/>
                <w:sz w:val="20"/>
                <w:szCs w:val="20"/>
              </w:rPr>
              <w:t xml:space="preserve">library(patchwork)</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Panel 1: tren waktu respons (line chart sederhana)</w:t>
            </w:r>
          </w:p>
          <w:p>
            <w:pPr>
              <w:spacing w:after="0" w:line="240" w:lineRule="auto"/>
            </w:pPr>
            <w:r>
              <w:rPr>
                <w:rFonts w:ascii="Consolas" w:cs="Consolas" w:eastAsia="Consolas" w:hAnsi="Consolas"/>
                <w:sz w:val="20"/>
                <w:szCs w:val="20"/>
              </w:rPr>
              <w:t xml:space="preserve">df_server30$hari_ke &lt;- 1:30</w:t>
            </w:r>
          </w:p>
          <w:p>
            <w:pPr>
              <w:spacing w:after="0" w:line="240" w:lineRule="auto"/>
            </w:pPr>
            <w:r>
              <w:rPr>
                <w:rFonts w:ascii="Consolas" w:cs="Consolas" w:eastAsia="Consolas" w:hAnsi="Consolas"/>
                <w:sz w:val="20"/>
                <w:szCs w:val="20"/>
              </w:rPr>
              <w:t xml:space="preserve">p1 &lt;- ggplot(df_server30, aes(x = hari_ke, y = waktu_respons)) +</w:t>
            </w:r>
          </w:p>
          <w:p>
            <w:pPr>
              <w:spacing w:after="0" w:line="240" w:lineRule="auto"/>
            </w:pPr>
            <w:r>
              <w:rPr>
                <w:rFonts w:ascii="Consolas" w:cs="Consolas" w:eastAsia="Consolas" w:hAnsi="Consolas"/>
                <w:sz w:val="20"/>
                <w:szCs w:val="20"/>
              </w:rPr>
              <w:t xml:space="preserve">  geom_line(color = "steelblue") + geom_point(size = 1.5) +</w:t>
            </w:r>
          </w:p>
          <w:p>
            <w:pPr>
              <w:spacing w:after="0" w:line="240" w:lineRule="auto"/>
            </w:pPr>
            <w:r>
              <w:rPr>
                <w:rFonts w:ascii="Consolas" w:cs="Consolas" w:eastAsia="Consolas" w:hAnsi="Consolas"/>
                <w:sz w:val="20"/>
                <w:szCs w:val="20"/>
              </w:rPr>
              <w:t xml:space="preserve">  labs(title = "Tren Waktu Respons (30 Hari)", x = "Hari ke-", y = "Waktu (ms)") +</w:t>
            </w:r>
          </w:p>
          <w:p>
            <w:pPr>
              <w:spacing w:after="0" w:line="240" w:lineRule="auto"/>
            </w:pPr>
            <w:r>
              <w:rPr>
                <w:rFonts w:ascii="Consolas" w:cs="Consolas" w:eastAsia="Consolas" w:hAnsi="Consolas"/>
                <w:sz w:val="20"/>
                <w:szCs w:val="20"/>
              </w:rPr>
              <w:t xml:space="preserve">  theme_minimal(base_size = 10)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Panel 2: distribusi utilisasi CPU</w:t>
            </w:r>
          </w:p>
          <w:p>
            <w:pPr>
              <w:spacing w:after="0" w:line="240" w:lineRule="auto"/>
            </w:pPr>
            <w:r>
              <w:rPr>
                <w:rFonts w:ascii="Consolas" w:cs="Consolas" w:eastAsia="Consolas" w:hAnsi="Consolas"/>
                <w:sz w:val="20"/>
                <w:szCs w:val="20"/>
              </w:rPr>
              <w:t xml:space="preserve">p2 &lt;- ggplot(df_server30, aes(x = cpu_persen)) +</w:t>
            </w:r>
          </w:p>
          <w:p>
            <w:pPr>
              <w:spacing w:after="0" w:line="240" w:lineRule="auto"/>
            </w:pPr>
            <w:r>
              <w:rPr>
                <w:rFonts w:ascii="Consolas" w:cs="Consolas" w:eastAsia="Consolas" w:hAnsi="Consolas"/>
                <w:sz w:val="20"/>
                <w:szCs w:val="20"/>
              </w:rPr>
              <w:t xml:space="preserve">  geom_histogram(binwidth = 10, fill = "darkorange", color = "white") +</w:t>
            </w:r>
          </w:p>
          <w:p>
            <w:pPr>
              <w:spacing w:after="0" w:line="240" w:lineRule="auto"/>
            </w:pPr>
            <w:r>
              <w:rPr>
                <w:rFonts w:ascii="Consolas" w:cs="Consolas" w:eastAsia="Consolas" w:hAnsi="Consolas"/>
                <w:sz w:val="20"/>
                <w:szCs w:val="20"/>
              </w:rPr>
              <w:t xml:space="preserve">  labs(title = "Distribusi Utilisasi CPU", x = "CPU (%)", y = NULL) +</w:t>
            </w:r>
          </w:p>
          <w:p>
            <w:pPr>
              <w:spacing w:after="0" w:line="240" w:lineRule="auto"/>
            </w:pPr>
            <w:r>
              <w:rPr>
                <w:rFonts w:ascii="Consolas" w:cs="Consolas" w:eastAsia="Consolas" w:hAnsi="Consolas"/>
                <w:sz w:val="20"/>
                <w:szCs w:val="20"/>
              </w:rPr>
              <w:t xml:space="preserve">  theme_minimal(base_size = 10)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Panel 3: perbandingan hari kerja vs akhir pekan</w:t>
            </w:r>
          </w:p>
          <w:p>
            <w:pPr>
              <w:spacing w:after="0" w:line="240" w:lineRule="auto"/>
            </w:pPr>
            <w:r>
              <w:rPr>
                <w:rFonts w:ascii="Consolas" w:cs="Consolas" w:eastAsia="Consolas" w:hAnsi="Consolas"/>
                <w:sz w:val="20"/>
                <w:szCs w:val="20"/>
              </w:rPr>
              <w:t xml:space="preserve">p3 &lt;- ggplot(df_server30, aes(x = hari_beban, y = waktu_respons, fill = hari_beban)) +</w:t>
            </w:r>
          </w:p>
          <w:p>
            <w:pPr>
              <w:spacing w:after="0" w:line="240" w:lineRule="auto"/>
            </w:pPr>
            <w:r>
              <w:rPr>
                <w:rFonts w:ascii="Consolas" w:cs="Consolas" w:eastAsia="Consolas" w:hAnsi="Consolas"/>
                <w:sz w:val="20"/>
                <w:szCs w:val="20"/>
              </w:rPr>
              <w:t xml:space="preserve">  geom_boxplot(show.legend = FALSE) +</w:t>
            </w:r>
          </w:p>
          <w:p>
            <w:pPr>
              <w:spacing w:after="0" w:line="240" w:lineRule="auto"/>
            </w:pPr>
            <w:r>
              <w:rPr>
                <w:rFonts w:ascii="Consolas" w:cs="Consolas" w:eastAsia="Consolas" w:hAnsi="Consolas"/>
                <w:sz w:val="20"/>
                <w:szCs w:val="20"/>
              </w:rPr>
              <w:t xml:space="preserve">  labs(title = "Hari Kerja vs Akhir Pekan", x = NULL, y = "Waktu (ms)") +</w:t>
            </w:r>
          </w:p>
          <w:p>
            <w:pPr>
              <w:spacing w:after="0" w:line="240" w:lineRule="auto"/>
            </w:pPr>
            <w:r>
              <w:rPr>
                <w:rFonts w:ascii="Consolas" w:cs="Consolas" w:eastAsia="Consolas" w:hAnsi="Consolas"/>
                <w:sz w:val="20"/>
                <w:szCs w:val="20"/>
              </w:rPr>
              <w:t xml:space="preserve">  theme_minimal(base_size = 10)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Menggabungkan ketiga panel menjadi satu tata letak dashboard</w:t>
            </w:r>
          </w:p>
          <w:p>
            <w:pPr>
              <w:spacing w:after="0" w:line="240" w:lineRule="auto"/>
            </w:pPr>
            <w:r>
              <w:rPr>
                <w:rFonts w:ascii="Consolas" w:cs="Consolas" w:eastAsia="Consolas" w:hAnsi="Consolas"/>
                <w:sz w:val="20"/>
                <w:szCs w:val="20"/>
              </w:rPr>
              <w:t xml:space="preserve">(p1) / (p2 | p3) +</w:t>
            </w:r>
          </w:p>
          <w:p>
            <w:pPr>
              <w:spacing w:after="0" w:line="240" w:lineRule="auto"/>
            </w:pPr>
            <w:r>
              <w:rPr>
                <w:rFonts w:ascii="Consolas" w:cs="Consolas" w:eastAsia="Consolas" w:hAnsi="Consolas"/>
                <w:sz w:val="20"/>
                <w:szCs w:val="20"/>
              </w:rPr>
              <w:t xml:space="preserve">  plot_annotation(title = "Dashboard Kinerja Server Web — 30 Hari Terakhir",</w:t>
            </w:r>
          </w:p>
          <w:p>
            <w:pPr>
              <w:spacing w:after="0" w:line="240" w:lineRule="auto"/>
            </w:pPr>
            <w:r>
              <w:rPr>
                <w:rFonts w:ascii="Consolas" w:cs="Consolas" w:eastAsia="Consolas" w:hAnsi="Consolas"/>
                <w:sz w:val="20"/>
                <w:szCs w:val="20"/>
              </w:rPr>
              <w:t xml:space="preserve">                   theme = theme(plot.title = element_text(face = "bold", size = 14)))</w:t>
            </w:r>
          </w:p>
        </w:tc>
      </w:tr>
    </w:tbl>
    <w:p>
      <w:pPr>
        <w:spacing w:after="240" w:before="60"/>
        <w:jc w:val="center"/>
      </w:pPr>
      <w:r>
        <w:rPr>
          <w:rFonts w:ascii="Times New Roman" w:cs="Times New Roman" w:eastAsia="Times New Roman" w:hAnsi="Times New Roman"/>
          <w:i/>
          <w:iCs/>
          <w:sz w:val="20"/>
          <w:szCs w:val="20"/>
        </w:rPr>
        <w:t xml:space="preserve">Kode R 4.5 — Dashboard visual sederhana menggabungkan tiga panel ggplot2 dengan patchwork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Notasi (p1) / (p2 | p3) pada Kode R 4.5 dibaca sebagai: tempatkan p1 pada baris atas secara penuh, kemudian p2 dan p3 bersebelahan pada baris bawah. Pendekatan modular semacam ini — membangun setiap panel secara terpisah sebagai objek ggplot2 lalu menggabungkannya — merupakan praktik yang direkomendasikan karena setiap panel tetap dapat diuji dan disesuaikan secara independen sebelum disatukan ke dalam tata letak akhir.</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data penggunaan bandwidth harian tiga cabang kantor. Kerjakan pada satu berkas skrip bernama praktikum_bab4.R.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Membangkitkan data. Buat data frame df_bandwidth dengan kolom cabang ("Surabaya", "Malang", "Kediri", masing-masing 20 observasi harian), hari_ke (1-20), dan pemakaian_gb (numeric, gunakan set.seed(404) dan rnorm() dengan rata-rata berbeda tiap cabang).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Visualisasi dasar dengan base R. Buat histogram distribusi pemakaian_gb keseluruhan dan boxplot pemakaian_gb per cabang menggunakan fungsi hist() dan boxplot().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Migrasi ke ggplot2. Buat ulang kedua visualisasi pada Langkah 2 menggunakan ggplot2 (geom_histogram() dan geom_boxplot()), lalu tambahkan judul dan label sumbu yang informatif menggunakan labs().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Facet dan tren waktu. Buat satu grafik geom_line() yang menunjukkan tren pemakaian_gb terhadap hari_ke, difacet berdasarkan cabang menggunakan facet_wrap().</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Heatmap korelasi. Ubah data ke format wide (satu kolom per cabang, gunakan pivot_wider() dari Bab 2), hitung matrix korelasi antar-cabang dengan cor(), lalu visualisasikan sebagai heatmap menggunakan geom_tile().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Menyusun dashboard. Gabungkan minimal tiga visualisasi dari langkah-langkah sebelumnya menjadi satu tata letak dashboard menggunakan package patchwork, lengkap dengan judul keseluruhan melalui plot_annotation().</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Visualisasi data yang baik mengutamakan kejelasan dan kejujuran penyajian informasi, bukan sekadar elemen dekoratif (chartjunk).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Base R graphics (hist(), boxplot(), plot(), barplot()) cocok untuk eksplorasi cepat tanpa package tambahan.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ggplot2 mengimplementasikan Grammar of Graphics: grafik dibangun secara berlapis melalui ggplot(data, aes(...)) + geom_xxx().</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facet_wrap()/facet_grid() memecah satu grafik menjadi beberapa panel berdasarkan variabel kategorikal; theme() mengatur elemen non-data seperti warna latar dan posisi legenda.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Pairs plot (pairs()) dan heatmap korelasi (geom_tile() atas hasil cor()) adalah alat utama eksplorasi hubungan antar-banyak variabel numerik sekaligus.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Package patchwork memungkinkan penggabungan beberapa objek ggplot2 menjadi satu tata letak dashboard menggunakan operator +, /, dan |.</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Pemilihan jenis grafik harus disesuaikan dengan tujuan analisis: distribusi, perbandingan kategori, hubungan antar-variabel, atau tren waktu.</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tiga prinsip visualisasi data yang baik yang dibahas pada Sub-bab 4.1, disertai contoh pelanggaran prinsip tersebut yang sering dijumpai.</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struktur dasar Grammar of Graphics pada ggplot2, termasuk peran data, aes(), dan geom_xxx().</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perbedaan fungsi facet_wrap() dan penggunaan warna (aes(color = ...)) sebagai dua cara berbeda untuk menampilkan variabel kategorikal tambahan pada satu grafik.</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Mengapa heatmap korelasi memerlukan data dalam format long, bukan format wide? Jelaskan kaitannya dengan materi reshaping data pada Bab 2.</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kapan sebaiknya menggunakan base R graphics dibandingkan ggplot2, dan sebaliknya.</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Buatlah histogram distribusi suatu variabel numerik pilihan Anda menggunakan base R graphics, lengkap dengan judul dan label sumbu.</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Buatlah ulang visualisasi pada soal nomor 6 menggunakan ggplot2 dan geom_histogram(), lalu tambahkan tema theme_minimal().</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Diberikan data frame dengan kolom kategori dan nilai; buatlah boxplot menggunakan ggplot2 yang dikelompokkan berdasarkan kategori, dengan warna isian (fill) berbeda tiap kategori.</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Buatlah scatter plot hubungan dua variabel numerik menggunakan ggplot2, lalu tambahkan facet_wrap() berdasarkan satu variabel kategorikal tambahan.</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Diberikan data frame dengan empat kolom metrik numerik; hitung matrix korelasinya dengan cor(), ubah ke format long, lalu buatlah heatmap korelasi menggunakan geom_tile().</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1 (1.10–1.11) dan Bab 5.</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4.</w:t>
      </w:r>
    </w:p>
    <w:p>
      <w:pPr>
        <w:spacing w:after="120" w:line="300"/>
        <w:ind w:left="453" w:hanging="453"/>
      </w:pPr>
      <w:r>
        <w:rPr>
          <w:rFonts w:ascii="Times New Roman" w:cs="Times New Roman" w:eastAsia="Times New Roman" w:hAnsi="Times New Roman"/>
          <w:sz w:val="22"/>
          <w:szCs w:val="22"/>
        </w:rPr>
        <w:t xml:space="preserve">[7] Zulfikar, Susanti, A. &amp; Munawarah (2022). Statistical Computing dengan Program R. Jombang: Penerbit UNWAHA — Bab III.</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2026-07-11T00:00:34.439Z</dcterms:created>
  <dcterms:modified xsi:type="dcterms:W3CDTF">2026-07-11T00:00:34.450Z</dcterms:modified>
</cp:coreProperties>
</file>

<file path=docProps/custom.xml><?xml version="1.0" encoding="utf-8"?>
<Properties xmlns="http://schemas.openxmlformats.org/officeDocument/2006/custom-properties" xmlns:vt="http://schemas.openxmlformats.org/officeDocument/2006/docPropsVTypes"/>
</file>