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4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3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" w:after="0"/>
        <w:ind w:hanging="0" w:start="0" w:end="0"/>
        <w:jc w:val="start"/>
        <w:rPr>
          <w:rFonts w:ascii="Roboto" w:hAnsi="Roboto" w:eastAsia="Roboto" w:cs="Robot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3"/>
          <w:szCs w:val="13"/>
          <w:u w:val="none"/>
          <w:shd w:fill="auto" w:val="clear"/>
          <w:vertAlign w:val="baseline"/>
        </w:rPr>
      </w:pPr>
      <w:r>
        <w:rPr>
          <w:rFonts w:eastAsia="Roboto" w:cs="Roboto" w:ascii="Roboto" w:hAnsi="Robot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3"/>
          <w:szCs w:val="13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282575</wp:posOffset>
                </wp:positionH>
                <wp:positionV relativeFrom="page">
                  <wp:posOffset>6494780</wp:posOffset>
                </wp:positionV>
                <wp:extent cx="239395" cy="267970"/>
                <wp:effectExtent l="0" t="0" r="0" b="0"/>
                <wp:wrapNone/>
                <wp:docPr id="1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940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19" w:after="0"/>
                              <w:ind w:firstLine="20" w:start="2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28"/>
                                <w:vertAlign w:val="baseline"/>
                              </w:rPr>
                              <w:t>117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.2pt;margin-top:511.4pt;width:18.8pt;height:21.05pt;mso-wrap-style:square;v-text-anchor:top;rotation:90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19" w:after="0"/>
                        <w:ind w:firstLine="20" w:start="2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28"/>
                          <w:vertAlign w:val="baseline"/>
                        </w:rPr>
                        <w:t>117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3"/>
          <w:szCs w:val="23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3"/>
          <w:szCs w:val="23"/>
          <w:u w:val="none"/>
          <w:shd w:fill="auto" w:val="clear"/>
          <w:vertAlign w:val="baseline"/>
        </w:rPr>
      </w:r>
    </w:p>
    <w:tbl>
      <w:tblPr>
        <w:tblStyle w:val="Table1"/>
        <w:tblW w:w="14292" w:type="dxa"/>
        <w:jc w:val="start"/>
        <w:tblInd w:w="12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797"/>
        <w:gridCol w:w="1031"/>
        <w:gridCol w:w="3473"/>
        <w:gridCol w:w="3674"/>
        <w:gridCol w:w="3056"/>
        <w:gridCol w:w="1261"/>
      </w:tblGrid>
      <w:tr>
        <w:trPr>
          <w:trHeight w:val="1027" w:hRule="atLeast"/>
        </w:trPr>
        <w:tc>
          <w:tcPr>
            <w:tcW w:w="1797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27940</wp:posOffset>
                  </wp:positionV>
                  <wp:extent cx="615950" cy="602615"/>
                  <wp:effectExtent l="0" t="0" r="0" b="0"/>
                  <wp:wrapNone/>
                  <wp:docPr id="2" name="image1.jpg" descr="UNIROW LOGO WAR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g" descr="UNIROW LOGO WAR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602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353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1234" w:type="dxa"/>
            <w:gridSpan w:val="4"/>
            <w:tcBorders>
              <w:top w:val="single" w:sz="4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37" w:after="0"/>
              <w:ind w:hanging="0" w:start="3882" w:end="3946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UNIVERSITAS PGRI RONGGOLAWE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37" w:after="0"/>
              <w:ind w:hanging="0" w:start="4888" w:end="4873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FAKULTAS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start="4234" w:end="4222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NAMA PRODI</w:t>
            </w:r>
          </w:p>
        </w:tc>
        <w:tc>
          <w:tcPr>
            <w:tcW w:w="1261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79" w:end="63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Kode Dokumen</w:t>
            </w:r>
          </w:p>
        </w:tc>
      </w:tr>
      <w:tr>
        <w:trPr>
          <w:trHeight w:val="276" w:hRule="atLeast"/>
        </w:trPr>
        <w:tc>
          <w:tcPr>
            <w:tcW w:w="14292" w:type="dxa"/>
            <w:gridSpan w:val="6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5715" w:end="5701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RENCANA PEMBELAJARAN SEMESTER</w:t>
            </w:r>
          </w:p>
        </w:tc>
      </w:tr>
      <w:tr>
        <w:trPr>
          <w:trHeight w:val="492" w:hRule="atLeast"/>
        </w:trPr>
        <w:tc>
          <w:tcPr>
            <w:tcW w:w="1797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2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MATA KULIAH (MK)</w:t>
            </w:r>
          </w:p>
        </w:tc>
        <w:tc>
          <w:tcPr>
            <w:tcW w:w="1031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2" w:after="0"/>
              <w:ind w:hanging="0" w:start="302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KODE</w:t>
            </w:r>
          </w:p>
        </w:tc>
        <w:tc>
          <w:tcPr>
            <w:tcW w:w="3473" w:type="dxa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2" w:after="0"/>
              <w:ind w:hanging="0" w:start="1132" w:end="112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Rumpun MK</w:t>
            </w:r>
          </w:p>
        </w:tc>
        <w:tc>
          <w:tcPr>
            <w:tcW w:w="3674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2" w:after="0"/>
              <w:ind w:hanging="0" w:start="204" w:end="191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BOBOT (sks)</w:t>
            </w:r>
          </w:p>
        </w:tc>
        <w:tc>
          <w:tcPr>
            <w:tcW w:w="3056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2" w:after="0"/>
              <w:ind w:hanging="0" w:start="1064" w:end="105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SEMESTER</w:t>
            </w:r>
          </w:p>
        </w:tc>
        <w:tc>
          <w:tcPr>
            <w:tcW w:w="1261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34" w:after="0"/>
              <w:ind w:firstLine="321" w:start="202" w:end="171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Tgl Penyusunan</w:t>
            </w:r>
          </w:p>
        </w:tc>
      </w:tr>
      <w:tr>
        <w:trPr>
          <w:trHeight w:val="276" w:hRule="atLeast"/>
        </w:trPr>
        <w:tc>
          <w:tcPr>
            <w:tcW w:w="1797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nama MK</w:t>
            </w:r>
          </w:p>
        </w:tc>
        <w:tc>
          <w:tcPr>
            <w:tcW w:w="1031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158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XXXX</w:t>
            </w:r>
          </w:p>
        </w:tc>
        <w:tc>
          <w:tcPr>
            <w:tcW w:w="3473" w:type="dxa"/>
            <w:tcBorders>
              <w:top w:val="single" w:sz="6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1132" w:end="1121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………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..</w:t>
            </w:r>
          </w:p>
        </w:tc>
        <w:tc>
          <w:tcPr>
            <w:tcW w:w="3674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33" w:end="821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…</w:t>
            </w:r>
          </w:p>
        </w:tc>
        <w:tc>
          <w:tcPr>
            <w:tcW w:w="3056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14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…</w:t>
            </w:r>
          </w:p>
        </w:tc>
        <w:tc>
          <w:tcPr>
            <w:tcW w:w="1261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78" w:end="63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dd-mm-yyyy</w:t>
            </w:r>
          </w:p>
        </w:tc>
      </w:tr>
      <w:tr>
        <w:trPr>
          <w:trHeight w:val="278" w:hRule="atLeast"/>
        </w:trPr>
        <w:tc>
          <w:tcPr>
            <w:tcW w:w="1797" w:type="dxa"/>
            <w:vMerge w:val="restart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34" w:after="0"/>
              <w:ind w:hanging="0" w:start="77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OTORISASI / PENGESAHAN</w:t>
            </w:r>
          </w:p>
        </w:tc>
        <w:tc>
          <w:tcPr>
            <w:tcW w:w="4504" w:type="dxa"/>
            <w:gridSpan w:val="2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137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Dosen Pengembang RPS</w:t>
            </w:r>
          </w:p>
        </w:tc>
        <w:tc>
          <w:tcPr>
            <w:tcW w:w="3674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1228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Koordinator RMK</w:t>
            </w:r>
          </w:p>
        </w:tc>
        <w:tc>
          <w:tcPr>
            <w:tcW w:w="4317" w:type="dxa"/>
            <w:gridSpan w:val="2"/>
            <w:tcBorders>
              <w:top w:val="single" w:sz="6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1796" w:end="1781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Ka PRODI</w:t>
            </w:r>
          </w:p>
        </w:tc>
      </w:tr>
      <w:tr>
        <w:trPr>
          <w:trHeight w:val="1390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4504" w:type="dxa"/>
            <w:gridSpan w:val="2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0"/>
                <w:szCs w:val="1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0"/>
                <w:szCs w:val="1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TTD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Nama</w:t>
            </w:r>
          </w:p>
        </w:tc>
        <w:tc>
          <w:tcPr>
            <w:tcW w:w="3674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1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5"/>
                <w:szCs w:val="25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5"/>
                <w:szCs w:val="25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TTD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Nama</w:t>
            </w:r>
          </w:p>
        </w:tc>
        <w:tc>
          <w:tcPr>
            <w:tcW w:w="4317" w:type="dxa"/>
            <w:gridSpan w:val="2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" w:after="1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TTD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Nama</w:t>
            </w:r>
          </w:p>
        </w:tc>
      </w:tr>
      <w:tr>
        <w:trPr>
          <w:trHeight w:val="276" w:hRule="atLeast"/>
        </w:trPr>
        <w:tc>
          <w:tcPr>
            <w:tcW w:w="1797" w:type="dxa"/>
            <w:vMerge w:val="restart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77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Capaian Pembelajaran</w:t>
            </w:r>
          </w:p>
        </w:tc>
        <w:tc>
          <w:tcPr>
            <w:tcW w:w="4504" w:type="dxa"/>
            <w:gridSpan w:val="2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  <w:shd w:fill="E0E1E2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CPL-PRODI yang dibebankan pada MK</w:t>
            </w:r>
          </w:p>
        </w:tc>
        <w:tc>
          <w:tcPr>
            <w:tcW w:w="7991" w:type="dxa"/>
            <w:gridSpan w:val="3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commentRangeStart w:id="0"/>
            <w:sdt>
              <w:sdtPr>
                <w:tag w:val="goog_rdk_0"/>
                <w:id w:val="-392390210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CPL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  <w:commentRangeEnd w:id="0"/>
            <w:r>
              <w:commentReference w:id="0"/>
            </w: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…</w:t>
            </w:r>
          </w:p>
        </w:tc>
        <w:tc>
          <w:tcPr>
            <w:tcW w:w="11464" w:type="dxa"/>
            <w:gridSpan w:val="4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deskripsi CPL yang berkesesuian dengan MK</w:t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… </w:t>
            </w: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dst</w:t>
            </w:r>
          </w:p>
        </w:tc>
        <w:tc>
          <w:tcPr>
            <w:tcW w:w="11464" w:type="dxa"/>
            <w:gridSpan w:val="4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deskripsi CPL yang berkesesuian dengan MK</w:t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4504" w:type="dxa"/>
            <w:gridSpan w:val="2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  <w:shd w:fill="EDECE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Capaian Pembelajaran Mata Kuliah (CPMK)</w:t>
            </w:r>
          </w:p>
        </w:tc>
        <w:tc>
          <w:tcPr>
            <w:tcW w:w="7991" w:type="dxa"/>
            <w:gridSpan w:val="3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CPMK…</w:t>
            </w:r>
          </w:p>
        </w:tc>
        <w:tc>
          <w:tcPr>
            <w:tcW w:w="11464" w:type="dxa"/>
            <w:gridSpan w:val="4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kemampuan yang dijabarkan secara spesifik dari CPL yang dibebankan pada mata kuliah</w:t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… </w:t>
            </w: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dst</w:t>
            </w:r>
          </w:p>
        </w:tc>
        <w:tc>
          <w:tcPr>
            <w:tcW w:w="11464" w:type="dxa"/>
            <w:gridSpan w:val="4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4504" w:type="dxa"/>
            <w:gridSpan w:val="2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  <w:shd w:fill="EDECE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Kemampuan akhir tiap tahapan belajar MK (SubCPMK)</w:t>
            </w:r>
          </w:p>
        </w:tc>
        <w:tc>
          <w:tcPr>
            <w:tcW w:w="7991" w:type="dxa"/>
            <w:gridSpan w:val="3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SubCPMK1</w:t>
            </w:r>
          </w:p>
        </w:tc>
        <w:tc>
          <w:tcPr>
            <w:tcW w:w="11464" w:type="dxa"/>
            <w:gridSpan w:val="4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mampu menjelaskan tentang teori yang digunakan sebagai dasar perumusan masalah dan analisis [C2,A3]</w:t>
            </w:r>
          </w:p>
        </w:tc>
      </w:tr>
      <w:tr>
        <w:trPr>
          <w:trHeight w:val="276" w:hRule="atLeast"/>
        </w:trPr>
        <w:tc>
          <w:tcPr>
            <w:tcW w:w="179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dashed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231F20"/>
              <w:start w:val="dashed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… </w:t>
            </w: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dst</w:t>
            </w:r>
          </w:p>
        </w:tc>
        <w:tc>
          <w:tcPr>
            <w:tcW w:w="11464" w:type="dxa"/>
            <w:gridSpan w:val="4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mampu menjelaskan berbagai metode penelitian kualitatif dan kuantitatif [C2,A3]</w:t>
            </w:r>
          </w:p>
        </w:tc>
      </w:tr>
    </w:tbl>
    <w:p>
      <w:pPr>
        <w:sectPr>
          <w:footerReference w:type="even" r:id="rId3"/>
          <w:footerReference w:type="default" r:id="rId4"/>
          <w:type w:val="nextPage"/>
          <w:pgSz w:orient="landscape" w:w="16838" w:h="11906"/>
          <w:pgMar w:left="1020" w:right="1280" w:gutter="0" w:header="0" w:top="11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Cs w:val="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Cs w:val="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Cs w:val="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282575</wp:posOffset>
                </wp:positionH>
                <wp:positionV relativeFrom="page">
                  <wp:posOffset>751840</wp:posOffset>
                </wp:positionV>
                <wp:extent cx="239395" cy="267970"/>
                <wp:effectExtent l="0" t="0" r="0" b="0"/>
                <wp:wrapNone/>
                <wp:docPr id="3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940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19" w:after="0"/>
                              <w:ind w:firstLine="20" w:start="2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28"/>
                                <w:vertAlign w:val="baseline"/>
                              </w:rPr>
                              <w:t>118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.2pt;margin-top:59.2pt;width:18.8pt;height:21.05pt;mso-wrap-style:square;v-text-anchor:top;rotation:90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19" w:after="0"/>
                        <w:ind w:firstLine="20" w:start="2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28"/>
                          <w:vertAlign w:val="baseline"/>
                        </w:rPr>
                        <w:t>118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page">
                  <wp:posOffset>371475</wp:posOffset>
                </wp:positionH>
                <wp:positionV relativeFrom="page">
                  <wp:posOffset>-2451735</wp:posOffset>
                </wp:positionV>
                <wp:extent cx="151765" cy="4641215"/>
                <wp:effectExtent l="0" t="0" r="0" b="0"/>
                <wp:wrapNone/>
                <wp:docPr id="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1920" cy="46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19" w:after="0"/>
                              <w:ind w:firstLine="20" w:start="2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6D6E71"/>
                                <w:position w:val="0"/>
                                <w:sz w:val="16"/>
                                <w:vertAlign w:val="baseline"/>
                              </w:rPr>
                              <w:t>Panduan Penyusunan Kurikulum Pendidikan Tinggi Mendukung Merdeka Belajar-Kampus Merdeka Menuju Indonesia Emas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.25pt;margin-top:-193.1pt;width:11.9pt;height:365.4pt;mso-wrap-style:square;v-text-anchor:top;rotation:90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19" w:after="0"/>
                        <w:ind w:firstLine="20" w:start="2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6D6E71"/>
                          <w:position w:val="0"/>
                          <w:sz w:val="16"/>
                          <w:vertAlign w:val="baseline"/>
                        </w:rPr>
                        <w:t>Panduan Penyusunan Kurikulum Pendidikan Tinggi Mendukung Merdeka Belajar-Kampus Merdeka Menuju Indonesia Emas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distT="0" distB="0" distL="0" distR="0" simplePos="0" relativeHeight="13" behindDoc="0" locked="0" layoutInCell="0" allowOverlap="1">
                <wp:simplePos x="0" y="0"/>
                <wp:positionH relativeFrom="page">
                  <wp:posOffset>185420</wp:posOffset>
                </wp:positionH>
                <wp:positionV relativeFrom="page">
                  <wp:posOffset>720090</wp:posOffset>
                </wp:positionV>
                <wp:extent cx="387985" cy="5940425"/>
                <wp:effectExtent l="0" t="5715" r="6985" b="6985"/>
                <wp:wrapNone/>
                <wp:docPr id="5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080" cy="5940360"/>
                          <a:chOff x="0" y="0"/>
                          <a:chExt cx="388080" cy="59403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388080" cy="5940360"/>
                          </a:xfrm>
                        </wpg:grpSpPr>
                        <wps:wsp>
                          <wps:cNvPr id="6" name="Shape 4"/>
                          <wps:cNvSpPr/>
                          <wps:spPr>
                            <a:xfrm>
                              <a:off x="0" y="720"/>
                              <a:ext cx="385920" cy="59371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5"/>
                            <pic:cNvPicPr/>
                          </pic:nvPicPr>
                          <pic:blipFill>
                            <a:blip r:embed="rId5"/>
                            <a:stretch/>
                          </pic:blipFill>
                          <pic:spPr>
                            <a:xfrm>
                              <a:off x="0" y="0"/>
                              <a:ext cx="387360" cy="397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wps:wsp>
                          <wps:cNvPr id="8" name=""/>
                          <wps:cNvSpPr/>
                          <wps:spPr>
                            <a:xfrm>
                              <a:off x="387360" y="720"/>
                              <a:ext cx="720" cy="593964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6D6E71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14.6pt;margin-top:56.7pt;width:30.55pt;height:467.8pt" coordorigin="292,1134" coordsize="611,9356">
                <v:group id="shape_0" style="position:absolute;left:292;top:1134;width:611;height:9356">
                  <v:rect id="shape_0" stroked="f" o:allowincell="f" style="position:absolute;left:292;top:1135;width:607;height:9349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292;top:1134;width:609;height:625;mso-wrap-style:none;v-text-anchor:middle;mso-position-horizontal-relative:page;mso-position-vertical-relative:page" type="_x0000_t75">
                    <v:imagedata r:id="rId6" o:detectmouseclick="t"/>
                    <v:stroke color="#3465a4" joinstyle="round" endcap="flat"/>
                    <w10:wrap type="none"/>
                  </v:shape>
                  <v:shapetype id="_x0000_t32" coordsize="21600,21600" o:spt="32" path="m,l21600,21600nfe">
                    <v:stroke joinstyle="miter"/>
                    <v:path gradientshapeok="t" o:connecttype="rect" textboxrect="0,0,21600,21600"/>
                  </v:shapetype>
                  <v:shape id="shape_0" stroked="t" o:allowincell="f" style="position:absolute;left:902;top:1135;width:0;height:9353;mso-wrap-style:none;v-text-anchor:middle;mso-position-horizontal-relative:page;mso-position-vertical-relative:page" type="_x0000_t32" path="m0,0l-2147483648,-2147483647e">
                    <v:fill o:detectmouseclick="t" on="false"/>
                    <v:stroke color="#6d6e71" weight="12600" joinstyle="round" endcap="flat"/>
                    <w10:wrap type="none"/>
                  </v:shape>
                </v:group>
              </v:group>
            </w:pict>
          </mc:Fallback>
        </mc:AlternateContent>
      </w:r>
    </w:p>
    <w:tbl>
      <w:tblPr>
        <w:tblStyle w:val="Table3"/>
        <w:tblW w:w="14294" w:type="dxa"/>
        <w:jc w:val="start"/>
        <w:tblInd w:w="12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798"/>
        <w:gridCol w:w="1030"/>
        <w:gridCol w:w="3472"/>
        <w:gridCol w:w="7994"/>
      </w:tblGrid>
      <w:tr>
        <w:trPr>
          <w:trHeight w:val="281" w:hRule="atLeast"/>
        </w:trPr>
        <w:tc>
          <w:tcPr>
            <w:tcW w:w="1798" w:type="dxa"/>
            <w:vMerge w:val="restart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4502" w:type="dxa"/>
            <w:gridSpan w:val="2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3D5D6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Korelasi CPL terhadap Sub-CPMK</w:t>
            </w:r>
          </w:p>
        </w:tc>
        <w:tc>
          <w:tcPr>
            <w:tcW w:w="7994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41" w:hRule="atLeast"/>
        </w:trPr>
        <w:tc>
          <w:tcPr>
            <w:tcW w:w="1798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2496" w:type="dxa"/>
            <w:gridSpan w:val="3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tbl>
            <w:tblPr>
              <w:tblStyle w:val="Table2"/>
              <w:tblW w:w="7271" w:type="dxa"/>
              <w:jc w:val="start"/>
              <w:tblInd w:w="1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000"/>
            </w:tblPr>
            <w:tblGrid>
              <w:gridCol w:w="1006"/>
              <w:gridCol w:w="872"/>
              <w:gridCol w:w="874"/>
              <w:gridCol w:w="874"/>
              <w:gridCol w:w="828"/>
              <w:gridCol w:w="1567"/>
              <w:gridCol w:w="1250"/>
            </w:tblGrid>
            <w:tr>
              <w:trPr>
                <w:trHeight w:val="271" w:hRule="atLeast"/>
              </w:trPr>
              <w:tc>
                <w:tcPr>
                  <w:tcW w:w="1006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2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6" w:end="77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 xml:space="preserve">CPL… </w:t>
                  </w: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(%)</w:t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5" w:end="78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 xml:space="preserve">CPL… </w:t>
                  </w: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(%)</w:t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4" w:end="79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 xml:space="preserve">CPL… </w:t>
                  </w: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(%)</w:t>
                  </w:r>
                </w:p>
              </w:tc>
              <w:tc>
                <w:tcPr>
                  <w:tcW w:w="828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72" w:end="59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 xml:space="preserve">CPL… </w:t>
                  </w: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(%)</w:t>
                  </w:r>
                </w:p>
              </w:tc>
              <w:tc>
                <w:tcPr>
                  <w:tcW w:w="1567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76" w:end="66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 xml:space="preserve">Bobot penilaian </w:t>
                  </w: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(%)</w:t>
                  </w:r>
                </w:p>
              </w:tc>
              <w:tc>
                <w:tcPr>
                  <w:tcW w:w="1250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108" w:end="101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Jumlah Minggu</w:t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1006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45" w:end="26"/>
                    <w:jc w:val="center"/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SubCPMK1</w:t>
                  </w:r>
                </w:p>
              </w:tc>
              <w:tc>
                <w:tcPr>
                  <w:tcW w:w="872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5" w:end="78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28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567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76" w:end="66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250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8" w:end="0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1006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45" w:end="26"/>
                    <w:jc w:val="center"/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SubCPMK2</w:t>
                  </w:r>
                </w:p>
              </w:tc>
              <w:tc>
                <w:tcPr>
                  <w:tcW w:w="872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5" w:end="78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28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567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76" w:end="66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250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8" w:end="0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1006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45" w:end="26"/>
                    <w:jc w:val="center"/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80808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 xml:space="preserve">… </w:t>
                  </w:r>
                  <w:r>
                    <w:rPr>
                      <w:rFonts w:eastAsia="Arial" w:cs="Arial" w:ascii="Arial" w:hAnsi="Arial"/>
                      <w:b/>
                      <w:bCs/>
                      <w:i/>
                      <w:iCs/>
                      <w:caps w:val="false"/>
                      <w:smallCaps w:val="false"/>
                      <w:strike w:val="false"/>
                      <w:dstrike w:val="false"/>
                      <w:color w:val="80808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dst</w:t>
                  </w:r>
                </w:p>
              </w:tc>
              <w:tc>
                <w:tcPr>
                  <w:tcW w:w="872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19" w:end="0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5" w:end="78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28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567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76" w:end="66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250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8" w:end="0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1006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2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6" w:end="77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95" w:end="78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74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15" w:end="0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828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13" w:end="0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567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32" w:after="0"/>
                    <w:ind w:hanging="0" w:start="76" w:end="66"/>
                    <w:jc w:val="center"/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Arial" w:cs="Arial" w:ascii="Arial" w:hAnsi="Aria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231F20"/>
                      <w:position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  <w:t>100</w:t>
                  </w:r>
                </w:p>
              </w:tc>
              <w:tc>
                <w:tcPr>
                  <w:tcW w:w="1250" w:type="dxa"/>
                  <w:tcBorders>
                    <w:top w:val="single" w:sz="8" w:space="0" w:color="231F20"/>
                    <w:start w:val="single" w:sz="8" w:space="0" w:color="231F20"/>
                    <w:bottom w:val="single" w:sz="8" w:space="0" w:color="231F20"/>
                    <w:end w:val="single" w:sz="8" w:space="0" w:color="231F2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rFonts w:ascii="Times New Roman" w:hAnsi="Times New Roman" w:eastAsia="Times New Roman" w:cs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710" w:hRule="atLeast"/>
        </w:trPr>
        <w:tc>
          <w:tcPr>
            <w:tcW w:w="179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Deskripsi Singkat MK</w:t>
            </w:r>
          </w:p>
        </w:tc>
        <w:tc>
          <w:tcPr>
            <w:tcW w:w="12496" w:type="dxa"/>
            <w:gridSpan w:val="3"/>
            <w:tcBorders>
              <w:top w:val="single" w:sz="4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37" w:after="0"/>
              <w:ind w:hanging="0" w:start="80" w:end="8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deskripsi MK</w:t>
            </w:r>
          </w:p>
        </w:tc>
      </w:tr>
      <w:tr>
        <w:trPr>
          <w:trHeight w:val="2004" w:hRule="atLeast"/>
        </w:trPr>
        <w:tc>
          <w:tcPr>
            <w:tcW w:w="1798" w:type="dxa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77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Bahan Kajian: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start="77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Materi pembelajaran</w:t>
            </w:r>
          </w:p>
        </w:tc>
        <w:tc>
          <w:tcPr>
            <w:tcW w:w="12496" w:type="dxa"/>
            <w:gridSpan w:val="3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7"/>
              </w:numPr>
              <w:pBdr/>
              <w:shd w:val="clear" w:fill="auto"/>
              <w:tabs>
                <w:tab w:val="clear" w:pos="720"/>
                <w:tab w:val="left" w:pos="251" w:leader="none"/>
              </w:tabs>
              <w:spacing w:lineRule="auto" w:line="240" w:before="9" w:after="0"/>
              <w:ind w:hanging="360" w:start="72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…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7"/>
              </w:numPr>
              <w:pBdr/>
              <w:shd w:val="clear" w:fill="auto"/>
              <w:tabs>
                <w:tab w:val="clear" w:pos="720"/>
                <w:tab w:val="left" w:pos="251" w:leader="none"/>
              </w:tabs>
              <w:spacing w:lineRule="auto" w:line="240" w:before="9" w:after="0"/>
              <w:ind w:hanging="360" w:start="72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…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7"/>
              </w:numPr>
              <w:pBdr/>
              <w:shd w:val="clear" w:fill="auto"/>
              <w:tabs>
                <w:tab w:val="clear" w:pos="720"/>
                <w:tab w:val="left" w:pos="251" w:leader="none"/>
              </w:tabs>
              <w:spacing w:lineRule="auto" w:line="240" w:before="9" w:after="0"/>
              <w:ind w:hanging="360" w:start="72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dst</w:t>
            </w:r>
          </w:p>
        </w:tc>
      </w:tr>
      <w:tr>
        <w:trPr>
          <w:trHeight w:val="278" w:hRule="atLeast"/>
        </w:trPr>
        <w:tc>
          <w:tcPr>
            <w:tcW w:w="1798" w:type="dxa"/>
            <w:vMerge w:val="restart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77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Pustaka</w:t>
            </w:r>
          </w:p>
        </w:tc>
        <w:tc>
          <w:tcPr>
            <w:tcW w:w="1030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E0E1E2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Utama:</w:t>
            </w:r>
          </w:p>
        </w:tc>
        <w:tc>
          <w:tcPr>
            <w:tcW w:w="11466" w:type="dxa"/>
            <w:gridSpan w:val="2"/>
            <w:tcBorders>
              <w:top w:val="single" w:sz="6" w:space="0" w:color="231F20"/>
              <w:start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361" w:hRule="atLeast"/>
        </w:trPr>
        <w:tc>
          <w:tcPr>
            <w:tcW w:w="1798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2496" w:type="dxa"/>
            <w:gridSpan w:val="3"/>
            <w:tcBorders>
              <w:start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tabs>
                <w:tab w:val="clear" w:pos="720"/>
                <w:tab w:val="left" w:pos="251" w:leader="none"/>
              </w:tabs>
              <w:spacing w:lineRule="auto" w:line="240" w:before="37" w:after="0"/>
              <w:ind w:hanging="171" w:start="250" w:end="0"/>
              <w:jc w:val="start"/>
              <w:rPr>
                <w:rFonts w:ascii="Arial" w:hAnsi="Arial" w:eastAsia="Arial" w:cs="Arial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pustaka yang digunakan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6"/>
              </w:numPr>
              <w:pBdr/>
              <w:shd w:val="clear" w:fill="auto"/>
              <w:tabs>
                <w:tab w:val="clear" w:pos="720"/>
                <w:tab w:val="left" w:pos="251" w:leader="none"/>
              </w:tabs>
              <w:spacing w:lineRule="auto" w:line="240" w:before="9" w:after="0"/>
              <w:ind w:hanging="171" w:start="25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… 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dst</w:t>
            </w:r>
          </w:p>
        </w:tc>
      </w:tr>
      <w:tr>
        <w:trPr>
          <w:trHeight w:val="281" w:hRule="atLeast"/>
        </w:trPr>
        <w:tc>
          <w:tcPr>
            <w:tcW w:w="1798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030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E0E1E2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Pendukung:</w:t>
            </w:r>
          </w:p>
        </w:tc>
        <w:tc>
          <w:tcPr>
            <w:tcW w:w="11466" w:type="dxa"/>
            <w:gridSpan w:val="2"/>
            <w:tcBorders>
              <w:start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710" w:hRule="atLeast"/>
        </w:trPr>
        <w:tc>
          <w:tcPr>
            <w:tcW w:w="1798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2496" w:type="dxa"/>
            <w:gridSpan w:val="3"/>
            <w:tcBorders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tabs>
                <w:tab w:val="clear" w:pos="720"/>
                <w:tab w:val="left" w:pos="245" w:leader="none"/>
              </w:tabs>
              <w:spacing w:lineRule="auto" w:line="240" w:before="37" w:after="0"/>
              <w:ind w:hanging="165" w:start="2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pustaka pendukung jika ada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tabs>
                <w:tab w:val="clear" w:pos="720"/>
                <w:tab w:val="left" w:pos="245" w:leader="none"/>
              </w:tabs>
              <w:spacing w:lineRule="auto" w:line="240" w:before="9" w:after="0"/>
              <w:ind w:hanging="165" w:start="2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… 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dst</w:t>
            </w:r>
          </w:p>
        </w:tc>
      </w:tr>
      <w:tr>
        <w:trPr>
          <w:trHeight w:val="276" w:hRule="atLeast"/>
        </w:trPr>
        <w:tc>
          <w:tcPr>
            <w:tcW w:w="179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Dosen Pengampu</w:t>
            </w:r>
          </w:p>
        </w:tc>
        <w:tc>
          <w:tcPr>
            <w:tcW w:w="12496" w:type="dxa"/>
            <w:gridSpan w:val="3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Nama Dosen Pengampu MK</w:t>
            </w:r>
          </w:p>
        </w:tc>
      </w:tr>
      <w:tr>
        <w:trPr>
          <w:trHeight w:val="276" w:hRule="atLeast"/>
        </w:trPr>
        <w:tc>
          <w:tcPr>
            <w:tcW w:w="179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Matakuliah syarat</w:t>
            </w:r>
          </w:p>
        </w:tc>
        <w:tc>
          <w:tcPr>
            <w:tcW w:w="12496" w:type="dxa"/>
            <w:gridSpan w:val="3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8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MK Prasyarat jika ada</w:t>
            </w:r>
          </w:p>
        </w:tc>
      </w:tr>
    </w:tbl>
    <w:p>
      <w:pPr>
        <w:sectPr>
          <w:footerReference w:type="even" r:id="rId7"/>
          <w:footerReference w:type="default" r:id="rId8"/>
          <w:footerReference w:type="first" r:id="rId9"/>
          <w:type w:val="nextPage"/>
          <w:pgSz w:orient="landscape" w:w="16838" w:h="11906"/>
          <w:pgMar w:left="1020" w:right="1280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Cs w:val="27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11" behindDoc="0" locked="0" layoutInCell="0" allowOverlap="1">
                <wp:simplePos x="0" y="0"/>
                <wp:positionH relativeFrom="page">
                  <wp:posOffset>282575</wp:posOffset>
                </wp:positionH>
                <wp:positionV relativeFrom="page">
                  <wp:posOffset>6494780</wp:posOffset>
                </wp:positionV>
                <wp:extent cx="239395" cy="267970"/>
                <wp:effectExtent l="0" t="0" r="0" b="0"/>
                <wp:wrapNone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940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19" w:after="0"/>
                              <w:ind w:firstLine="20" w:start="2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28"/>
                                <w:vertAlign w:val="baseline"/>
                              </w:rPr>
                              <w:t>119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.2pt;margin-top:511.4pt;width:18.8pt;height:21.05pt;mso-wrap-style:square;v-text-anchor:top;rotation:90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19" w:after="0"/>
                        <w:ind w:firstLine="20" w:start="2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28"/>
                          <w:vertAlign w:val="baseline"/>
                        </w:rPr>
                        <w:t>119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Style w:val="Table4"/>
        <w:tblW w:w="14295" w:type="dxa"/>
        <w:jc w:val="start"/>
        <w:tblInd w:w="12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547"/>
        <w:gridCol w:w="2283"/>
        <w:gridCol w:w="1843"/>
        <w:gridCol w:w="1629"/>
        <w:gridCol w:w="1677"/>
        <w:gridCol w:w="1998"/>
        <w:gridCol w:w="3058"/>
        <w:gridCol w:w="1260"/>
      </w:tblGrid>
      <w:tr>
        <w:trPr>
          <w:trHeight w:val="281" w:hRule="atLeast"/>
        </w:trPr>
        <w:tc>
          <w:tcPr>
            <w:tcW w:w="547" w:type="dxa"/>
            <w:vMerge w:val="restart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145" w:after="0"/>
              <w:ind w:firstLine="12" w:start="155" w:end="143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Mg Ke-</w:t>
            </w:r>
          </w:p>
        </w:tc>
        <w:tc>
          <w:tcPr>
            <w:tcW w:w="2283" w:type="dxa"/>
            <w:vMerge w:val="restart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145" w:after="0"/>
              <w:ind w:firstLine="98" w:start="250" w:end="201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Kemampuan akhir tiap tahapan belajar (CPMK) </w:t>
            </w:r>
          </w:p>
        </w:tc>
        <w:tc>
          <w:tcPr>
            <w:tcW w:w="3472" w:type="dxa"/>
            <w:gridSpan w:val="2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1359" w:end="1351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Penilaian</w:t>
            </w:r>
          </w:p>
        </w:tc>
        <w:tc>
          <w:tcPr>
            <w:tcW w:w="3675" w:type="dxa"/>
            <w:gridSpan w:val="2"/>
            <w:vMerge w:val="restart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202" w:end="193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Bantuk Pembelajaran;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9" w:after="0"/>
              <w:ind w:hanging="0" w:start="204" w:end="193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Metode Pembelajaran; Penugasan Mahasiswa;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3A53A4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[Estimasi Waktu]</w:t>
            </w:r>
          </w:p>
        </w:tc>
        <w:tc>
          <w:tcPr>
            <w:tcW w:w="3058" w:type="dxa"/>
            <w:vMerge w:val="restart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37" w:after="0"/>
              <w:ind w:hanging="386" w:start="1195" w:end="19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Materi Pembelajaran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3A53A4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[Pustaka]</w:t>
            </w:r>
          </w:p>
        </w:tc>
        <w:tc>
          <w:tcPr>
            <w:tcW w:w="1260" w:type="dxa"/>
            <w:vMerge w:val="restart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145" w:after="0"/>
              <w:ind w:firstLine="246" w:start="171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Bobot Penilaian (%)</w:t>
            </w:r>
          </w:p>
        </w:tc>
      </w:tr>
      <w:tr>
        <w:trPr>
          <w:trHeight w:val="421" w:hRule="atLeast"/>
        </w:trPr>
        <w:tc>
          <w:tcPr>
            <w:tcW w:w="547" w:type="dxa"/>
            <w:vMerge w:val="continue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283" w:type="dxa"/>
            <w:vMerge w:val="continue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843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07" w:after="0"/>
              <w:ind w:hanging="0" w:start="558" w:end="55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Indikator</w:t>
            </w:r>
          </w:p>
        </w:tc>
        <w:tc>
          <w:tcPr>
            <w:tcW w:w="1629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07" w:after="0"/>
              <w:ind w:hanging="0" w:start="217" w:end="209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Teknik &amp; Kriteria</w:t>
            </w:r>
          </w:p>
        </w:tc>
        <w:tc>
          <w:tcPr>
            <w:tcW w:w="3675" w:type="dxa"/>
            <w:gridSpan w:val="2"/>
            <w:vMerge w:val="continue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3058" w:type="dxa"/>
            <w:vMerge w:val="continue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60" w:type="dxa"/>
            <w:vMerge w:val="continue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81" w:hRule="atLeast"/>
        </w:trPr>
        <w:tc>
          <w:tcPr>
            <w:tcW w:w="547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(1)</w:t>
            </w:r>
          </w:p>
        </w:tc>
        <w:tc>
          <w:tcPr>
            <w:tcW w:w="2283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0" w:end="1012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(2)</w:t>
            </w:r>
          </w:p>
        </w:tc>
        <w:tc>
          <w:tcPr>
            <w:tcW w:w="1843" w:type="dxa"/>
            <w:tcBorders>
              <w:top w:val="single" w:sz="4" w:space="0" w:color="231F20"/>
              <w:start w:val="single" w:sz="4" w:space="0" w:color="231F20"/>
              <w:bottom w:val="single" w:sz="4" w:space="0" w:color="00000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558" w:end="55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(3)</w:t>
            </w:r>
          </w:p>
        </w:tc>
        <w:tc>
          <w:tcPr>
            <w:tcW w:w="1629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217" w:end="209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(4)</w:t>
            </w:r>
          </w:p>
        </w:tc>
        <w:tc>
          <w:tcPr>
            <w:tcW w:w="1677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497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Luring (5)</w:t>
            </w:r>
          </w:p>
        </w:tc>
        <w:tc>
          <w:tcPr>
            <w:tcW w:w="199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654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Daring (6)</w:t>
            </w:r>
          </w:p>
        </w:tc>
        <w:tc>
          <w:tcPr>
            <w:tcW w:w="305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1060" w:end="105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(7)</w:t>
            </w:r>
          </w:p>
        </w:tc>
        <w:tc>
          <w:tcPr>
            <w:tcW w:w="1260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74" w:end="63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(8)</w:t>
            </w:r>
          </w:p>
        </w:tc>
      </w:tr>
      <w:tr>
        <w:trPr>
          <w:trHeight w:val="1145" w:hRule="atLeast"/>
        </w:trPr>
        <w:tc>
          <w:tcPr>
            <w:tcW w:w="547" w:type="dxa"/>
            <w:vMerge w:val="restart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77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283" w:type="dxa"/>
            <w:vMerge w:val="restart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37" w:after="0"/>
              <w:ind w:hanging="0" w:start="79" w:end="169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SubCPMK-1: 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start w:val="single" w:sz="6" w:space="0" w:color="231F20"/>
              <w:bottom w:val="single" w:sz="4" w:space="0" w:color="00000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9" w:after="0"/>
              <w:ind w:hanging="0" w:start="17" w:end="103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indikator penilaian</w:t>
            </w:r>
          </w:p>
        </w:tc>
        <w:tc>
          <w:tcPr>
            <w:tcW w:w="1629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79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Teknik tes/non-test: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shd w:val="clear" w:fill="auto"/>
              <w:tabs>
                <w:tab w:val="clear" w:pos="720"/>
                <w:tab w:val="left" w:pos="172" w:leader="none"/>
              </w:tabs>
              <w:spacing w:lineRule="auto" w:line="250" w:before="9" w:after="0"/>
              <w:ind w:hanging="114" w:start="192" w:end="314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Meringkas materi kuliah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shd w:val="clear" w:fill="auto"/>
              <w:tabs>
                <w:tab w:val="clear" w:pos="720"/>
                <w:tab w:val="left" w:pos="172" w:leader="none"/>
              </w:tabs>
              <w:spacing w:lineRule="auto" w:line="240" w:before="1" w:after="0"/>
              <w:ind w:hanging="93" w:start="171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Kuis-1: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Soal Esay</w:t>
            </w:r>
          </w:p>
        </w:tc>
        <w:tc>
          <w:tcPr>
            <w:tcW w:w="1677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172" w:leader="none"/>
              </w:tabs>
              <w:spacing w:lineRule="auto" w:line="240" w:before="37" w:after="0"/>
              <w:ind w:hanging="0" w:start="171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Masukkan </w:t>
            </w:r>
            <w:commentRangeStart w:id="1"/>
            <w:sdt>
              <w:sdtPr>
                <w:tag w:val="goog_rdk_1"/>
                <w:id w:val="1439661336"/>
              </w:sdtPr>
              <w:sdtContent>
                <w:r>
                  <w:rPr>
                    <w:rFonts w:eastAsia="Arial" w:cs="Arial" w:ascii="Arial" w:hAnsi="Arial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808080"/>
                    <w:position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" w:cs="Arial" w:ascii="Arial" w:hAnsi="Arial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808080"/>
                    <w:position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</w:r>
              </w:sdtContent>
            </w:sdt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metode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  <w:commentRangeEnd w:id="1"/>
            <w:r>
              <w:commentReference w:id="1"/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 pembelajaran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3"/>
              </w:numPr>
              <w:pBdr/>
              <w:shd w:val="clear" w:fill="auto"/>
              <w:tabs>
                <w:tab w:val="clear" w:pos="720"/>
                <w:tab w:val="left" w:pos="172" w:leader="none"/>
              </w:tabs>
              <w:spacing w:lineRule="auto" w:line="240" w:before="37" w:after="0"/>
              <w:ind w:hanging="93" w:start="171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Kuliah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3"/>
              </w:numPr>
              <w:pBdr/>
              <w:shd w:val="clear" w:fill="auto"/>
              <w:tabs>
                <w:tab w:val="clear" w:pos="720"/>
                <w:tab w:val="left" w:pos="172" w:leader="none"/>
              </w:tabs>
              <w:spacing w:lineRule="auto" w:line="250" w:before="9" w:after="0"/>
              <w:ind w:hanging="114" w:start="192" w:end="735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Diskusi, dll</w:t>
            </w:r>
          </w:p>
        </w:tc>
        <w:tc>
          <w:tcPr>
            <w:tcW w:w="199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start="79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305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79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Penjelasan RPS;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9" w:after="0"/>
              <w:ind w:hanging="0" w:start="79" w:end="19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materi pembelajaran pada pertemuan ke n</w:t>
            </w:r>
          </w:p>
        </w:tc>
        <w:tc>
          <w:tcPr>
            <w:tcW w:w="1260" w:type="dxa"/>
            <w:vMerge w:val="restart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74" w:end="63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33" w:hRule="atLeast"/>
        </w:trPr>
        <w:tc>
          <w:tcPr>
            <w:tcW w:w="547" w:type="dxa"/>
            <w:vMerge w:val="continue"/>
            <w:tcBorders>
              <w:top w:val="single" w:sz="4" w:space="0" w:color="231F2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283" w:type="dxa"/>
            <w:vMerge w:val="continue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single" w:sz="6" w:space="0" w:color="231F20"/>
              <w:bottom w:val="single" w:sz="4" w:space="0" w:color="00000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629" w:type="dxa"/>
            <w:tcBorders>
              <w:top w:val="single" w:sz="4" w:space="0" w:color="231F20"/>
              <w:start w:val="single" w:sz="4" w:space="0" w:color="231F20"/>
              <w:bottom w:val="single" w:sz="4" w:space="0" w:color="00000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79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Kriteria: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start="79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Pedoman Penskoran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start="79" w:end="0"/>
              <w:jc w:val="start"/>
              <w:rPr>
                <w:rFonts w:ascii="Arial" w:hAnsi="Arial" w:eastAsia="Arial" w:cs="Arial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(Marking Scheme)</w:t>
            </w:r>
          </w:p>
        </w:tc>
        <w:tc>
          <w:tcPr>
            <w:tcW w:w="3675" w:type="dxa"/>
            <w:gridSpan w:val="2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193" w:leader="none"/>
              </w:tabs>
              <w:spacing w:lineRule="auto" w:line="240" w:before="37" w:after="0"/>
              <w:ind w:hanging="114" w:start="192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Tugas-1: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391" w:leader="none"/>
              </w:tabs>
              <w:spacing w:lineRule="auto" w:line="250" w:before="9" w:after="0"/>
              <w:ind w:hanging="0" w:start="0" w:end="9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3058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start="79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materi pembelajaran.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start="79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354DA1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Masukkan sumber pustaka yang digunakan pada pertemuan 1</w:t>
            </w:r>
          </w:p>
        </w:tc>
        <w:tc>
          <w:tcPr>
            <w:tcW w:w="1260" w:type="dxa"/>
            <w:vMerge w:val="continue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25" w:hRule="atLeast"/>
        </w:trPr>
        <w:tc>
          <w:tcPr>
            <w:tcW w:w="547" w:type="dxa"/>
            <w:tcBorders>
              <w:start w:val="single" w:sz="6" w:space="0" w:color="231F20"/>
              <w:bottom w:val="single" w:sz="4" w:space="0" w:color="231F2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… </w:t>
            </w: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dst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231F20"/>
              <w:bottom w:val="single" w:sz="4" w:space="0" w:color="00000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9" w:after="0"/>
              <w:ind w:hanging="0" w:start="17" w:end="103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"/>
                <w:szCs w:val="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"/>
                <w:szCs w:val="2"/>
                <w:u w:val="none"/>
                <w:shd w:fill="auto" w:val="clear"/>
                <w:vertAlign w:val="baseline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0" w:after="0"/>
              <w:ind w:hanging="0" w:start="79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3675" w:type="dxa"/>
            <w:gridSpan w:val="2"/>
            <w:tcBorders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58" w:type="dxa"/>
            <w:tcBorders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0" w:type="dxa"/>
            <w:tcBorders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25" w:hRule="atLeast"/>
        </w:trPr>
        <w:tc>
          <w:tcPr>
            <w:tcW w:w="547" w:type="dxa"/>
            <w:tcBorders>
              <w:start w:val="single" w:sz="6" w:space="0" w:color="231F20"/>
              <w:bottom w:val="single" w:sz="4" w:space="0" w:color="231F2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6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80808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231F20"/>
              <w:bottom w:val="single" w:sz="4" w:space="0" w:color="000000"/>
              <w:end w:val="single" w:sz="6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0" w:before="9" w:after="0"/>
              <w:ind w:hanging="0" w:start="17" w:end="103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"/>
                <w:szCs w:val="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"/>
                <w:szCs w:val="2"/>
                <w:u w:val="none"/>
                <w:shd w:fill="auto" w:val="clear"/>
                <w:vertAlign w:val="baseline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0" w:after="0"/>
              <w:ind w:hanging="0" w:start="79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3675" w:type="dxa"/>
            <w:gridSpan w:val="2"/>
            <w:tcBorders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58" w:type="dxa"/>
            <w:tcBorders>
              <w:start w:val="single" w:sz="4" w:space="0" w:color="231F20"/>
              <w:bottom w:val="single" w:sz="6" w:space="0" w:color="231F20"/>
              <w:end w:val="single" w:sz="4" w:space="0" w:color="231F20"/>
            </w:tcBorders>
          </w:tcPr>
          <w:p>
            <w:pPr>
              <w:pStyle w:val="normal1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0" w:type="dxa"/>
            <w:tcBorders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76" w:hRule="atLeast"/>
        </w:trPr>
        <w:tc>
          <w:tcPr>
            <w:tcW w:w="547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163" w:end="154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12488" w:type="dxa"/>
            <w:gridSpan w:val="6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79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UAS </w:t>
            </w:r>
          </w:p>
        </w:tc>
        <w:tc>
          <w:tcPr>
            <w:tcW w:w="1260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76" w:hRule="atLeast"/>
        </w:trPr>
        <w:tc>
          <w:tcPr>
            <w:tcW w:w="13035" w:type="dxa"/>
            <w:gridSpan w:val="7"/>
            <w:tcBorders>
              <w:top w:val="single" w:sz="6" w:space="0" w:color="231F20"/>
              <w:start w:val="single" w:sz="4" w:space="0" w:color="231F20"/>
              <w:bottom w:val="single" w:sz="6" w:space="0" w:color="231F20"/>
              <w:end w:val="single" w:sz="4" w:space="0" w:color="231F20"/>
            </w:tcBorders>
            <w:shd w:fill="DBE5F1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0" w:end="68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Total bobot penilaian</w:t>
            </w:r>
          </w:p>
        </w:tc>
        <w:tc>
          <w:tcPr>
            <w:tcW w:w="1260" w:type="dxa"/>
            <w:tcBorders>
              <w:top w:val="single" w:sz="4" w:space="0" w:color="231F20"/>
              <w:start w:val="single" w:sz="4" w:space="0" w:color="231F20"/>
              <w:bottom w:val="single" w:sz="4" w:space="0" w:color="231F20"/>
              <w:end w:val="single" w:sz="4" w:space="0" w:color="231F2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4" w:after="0"/>
              <w:ind w:hanging="0" w:start="72" w:end="63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100%</w:t>
            </w:r>
          </w:p>
        </w:tc>
      </w:tr>
    </w:tbl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orient="landscape" w:w="16838" w:h="11906"/>
          <w:pgMar w:left="1020" w:right="1280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77" w:after="0"/>
        <w:ind w:hanging="284" w:start="1078" w:end="336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Capaian Pembelajaran Lulusan PRODI (CPL-PRODI)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adalah kemampuan yang dimiliki oleh setiap lulusan PRODI yang merupakan internalisasi dari sikap, penguasaan pengetahuan dan ketrampilan sesuai dengan jenjang prodinya yang diperoleh melalui proses pembelajaran.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3" w:after="0"/>
        <w:ind w:hanging="284" w:start="1078" w:end="675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CPL yang dibebankan pada mata kuliah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adalah beberapa capaian pembelajaran lulusan program studi (CPL- PRODI) yang digunakan untuk pembentukan/pengembangan sebuah mata kuliah yang terdiri dari aspek sikap, ketrampulan umum, ketrampilan khusus dan pengetahuan.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2" w:after="0"/>
        <w:ind w:hanging="284" w:start="1078" w:end="372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CP Mata kuliah (CPMK)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adalah kemampuan yang dijabarkan secara spesifik dari CPL yang dibebankan pada mata kuliah, dan bersifat spesifik terhadap bahan kajian atau materi pembelajaran mata kuliah tersebut.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2" w:after="0"/>
        <w:ind w:hanging="284" w:start="1078" w:end="617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Indikator penilaian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kemampuan dalam proses maupun hasil belajar mahasiswa adalah pernyataan spesifik dan terukur yang mengidentifikasi kemampuan atau kinerja hasil belajar mahasiswa yang disertai bukti-bukti.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1" w:after="0"/>
        <w:ind w:hanging="284" w:start="1078" w:end="224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Kriteria Penilaian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adalah patokan yang digunakan sebagai ukuran atau tolok ukur ketercapaian pembelajaran dalam penilaian berdasarkan indikator-indikator yang telah ditetapkan. Kreteria penilaian merupakan pedoman bagi penilai agar penilaian konsisten dan tidak bias. Kreteria dapat berupa kuantitatif ataupun kualitatif.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40" w:before="3" w:after="0"/>
        <w:ind w:hanging="285" w:start="1078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Teknik penilaian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: tes dan non-tes.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10" w:after="0"/>
        <w:ind w:hanging="284" w:start="1078" w:end="577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Bentuk pembelajaran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: Kuliah, Responsi, Tutorial, Seminar atau yang setara, Praktikum, Praktik Studio, Praktik Bengkel, Praktik Lapangan, Penelitian, Pengabdian Kepada Masyarakat dan/atau bentuk pembelajaran lain yang setara.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2" w:after="0"/>
        <w:ind w:hanging="284" w:start="1078" w:end="203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Metode Pembelajaran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: Small Group Discussion, Role-Play &amp; Simulation, Discovery Learning, Self-Directed Learning, Cooperative Learning, Collaborative Learning, Contextual Learning, Project Based Learning, dan metode lainnya yang setara.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3" w:after="0"/>
        <w:ind w:hanging="284" w:start="1078" w:end="169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Materi Pembelajaran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adalah rincian atau uraian dari bahan kajian yang dapat disajikan dalam bentuk beberapa pokok dan sub-pokok bahasan.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1" w:after="0"/>
        <w:ind w:hanging="284" w:start="1078" w:end="59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Bobot penilaian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adalah prosentasi penilaian terhadap setiap pencapaian sub-CPMK yang besarnya proposional dengan tingkat kesulitan pencapaian sub-CPMK tsb., dan totalnya 100%.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40" w:before="2" w:after="0"/>
        <w:ind w:hanging="285" w:start="1078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PB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=Proses Belajar,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PT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=Penugasan Terstruktur,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KM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=Kegiatan Mandiri.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50" w:before="10" w:after="0"/>
        <w:ind w:hanging="284" w:start="1078" w:end="59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Bobot penilaian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adalah prosentasi penilaian terhadap setiap pencapaian sub-CPMK yang besarnya proposional dengan tingkat kesulitan pencapaian sub-CPMK tsb., dan totalnya 100%.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079" w:leader="none"/>
        </w:tabs>
        <w:spacing w:lineRule="auto" w:line="240" w:before="2" w:after="0"/>
        <w:ind w:hanging="285" w:start="1078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PB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= Kegiatan Belajar Terbimbing,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PT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 xml:space="preserve">=Kegiatan Penugasan Terstuktur,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KM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1F20"/>
          <w:position w:val="0"/>
          <w:sz w:val="20"/>
          <w:szCs w:val="20"/>
          <w:u w:val="none"/>
          <w:shd w:fill="auto" w:val="clear"/>
          <w:vertAlign w:val="baseline"/>
        </w:rPr>
        <w:t>=Kegiatan Mandiri.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RPS ini telah divalidasi pada tanggal ….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Ketua Program Studi</w:t>
        <w:tab/>
        <w:tab/>
        <w:tab/>
        <w:tab/>
        <w:tab/>
        <w:tab/>
        <w:tab/>
        <w:t>UJM Program Studi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(Nama Prodi)</w:t>
        <w:tab/>
        <w:tab/>
        <w:tab/>
        <w:tab/>
        <w:tab/>
        <w:tab/>
        <w:tab/>
        <w:tab/>
        <w:t>(Nama Prodi)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738505" cy="662940"/>
            <wp:effectExtent l="0" t="0" r="0" b="0"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66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0"/>
          <w:szCs w:val="20"/>
        </w:rPr>
        <w:tab/>
        <w:tab/>
        <w:tab/>
        <w:tab/>
        <w:tab/>
        <w:tab/>
        <w:tab/>
        <w:tab/>
      </w:r>
      <w:r>
        <w:rPr/>
        <w:drawing>
          <wp:inline distT="0" distB="0" distL="0" distR="0">
            <wp:extent cx="738505" cy="662940"/>
            <wp:effectExtent l="0" t="0" r="0" b="0"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66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(Nama Kaprodi)</w:t>
        <w:tab/>
        <w:tab/>
        <w:tab/>
        <w:tab/>
        <w:tab/>
        <w:tab/>
        <w:tab/>
        <w:tab/>
        <w:t>(Nama UJM)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NIDN/NUPTK…</w:t>
        <w:tab/>
        <w:tab/>
        <w:tab/>
        <w:tab/>
        <w:tab/>
        <w:tab/>
        <w:tab/>
        <w:tab/>
        <w:t>NIDN/NUPTK…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end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Roboto" w:hAnsi="Roboto" w:eastAsia="Roboto" w:cs="Robot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</w:pPr>
      <w:r>
        <w:rPr>
          <w:rFonts w:eastAsia="Roboto" w:cs="Roboto" w:ascii="Roboto" w:hAnsi="Robot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020" w:right="1020" w:gutter="0" w:header="0" w:top="1580" w:footer="623" w:bottom="82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ggiakalista@gmail.com" w:date="2024-08-01T12:54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Masukkan kode CPL yang berkesesuaian dengan MK</w:t>
      </w:r>
    </w:p>
  </w:comment>
  <w:comment w:id="1" w:author="anggiakalista@gmail.com" w:date="2024-08-03T03:48:15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Masukkan bentuk pembelajaran apakah luring/daring pada pertemuan ke-n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Roboto Bk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 M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"/>
        <w:szCs w:val="2"/>
        <w:u w:val="none"/>
        <w:shd w:fill="auto" w:val="clear"/>
        <w:vertAlign w:val="baseline"/>
      </w:rPr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78" w:hanging="284"/>
      </w:pPr>
      <w:rPr>
        <w:rFonts w:ascii="Arial" w:hAnsi="Arial" w:eastAsia="Arial" w:cs="Arial"/>
        <w:color w:val="231F20"/>
        <w:sz w:val="20"/>
        <w:szCs w:val="20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58" w:hanging="28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37" w:hanging="28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715" w:hanging="28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4" w:hanging="28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72" w:hanging="28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51" w:hanging="28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29" w:hanging="28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284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192" w:hanging="114"/>
      </w:pPr>
      <w:rPr>
        <w:rFonts w:ascii="Arial" w:hAnsi="Arial" w:cs="Arial" w:hint="default"/>
        <w:color w:val="231F20"/>
        <w:sz w:val="18"/>
        <w:szCs w:val="18"/>
      </w:rPr>
    </w:lvl>
    <w:lvl w:ilvl="1">
      <w:start w:val="1"/>
      <w:numFmt w:val="lowerLetter"/>
      <w:lvlText w:val="%2)."/>
      <w:lvlJc w:val="start"/>
      <w:pPr>
        <w:tabs>
          <w:tab w:val="num" w:pos="0"/>
        </w:tabs>
        <w:ind w:start="390" w:hanging="214"/>
      </w:pPr>
      <w:rPr>
        <w:rFonts w:ascii="Arial" w:hAnsi="Arial" w:eastAsia="Arial" w:cs="Arial"/>
        <w:color w:val="231F20"/>
        <w:sz w:val="18"/>
        <w:szCs w:val="18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762" w:hanging="21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125" w:hanging="21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488" w:hanging="21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851" w:hanging="21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213" w:hanging="21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576" w:hanging="21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939" w:hanging="214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192" w:hanging="93"/>
      </w:pPr>
      <w:rPr>
        <w:rFonts w:ascii="Arial" w:hAnsi="Arial" w:cs="Arial" w:hint="default"/>
        <w:color w:val="231F20"/>
        <w:sz w:val="18"/>
        <w:szCs w:val="18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346" w:hanging="9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493" w:hanging="9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40" w:hanging="9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86" w:hanging="9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33" w:hanging="9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80" w:hanging="9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26" w:hanging="9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3" w:hanging="93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192" w:hanging="93"/>
      </w:pPr>
      <w:rPr>
        <w:rFonts w:ascii="Arial" w:hAnsi="Arial" w:cs="Arial" w:hint="default"/>
        <w:color w:val="231F20"/>
        <w:sz w:val="18"/>
        <w:szCs w:val="18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342" w:hanging="9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484" w:hanging="9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26" w:hanging="9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68" w:hanging="9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10" w:hanging="9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52" w:hanging="9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4" w:hanging="9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36" w:hanging="9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44" w:hanging="165"/>
      </w:pPr>
      <w:rPr>
        <w:rFonts w:ascii="Arial" w:hAnsi="Arial" w:eastAsia="Arial" w:cs="Arial"/>
        <w:color w:val="231F20"/>
        <w:sz w:val="18"/>
        <w:szCs w:val="18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64" w:hanging="165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89" w:hanging="165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13" w:hanging="165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138" w:hanging="165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363" w:hanging="165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587" w:hanging="165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812" w:hanging="165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0036" w:hanging="165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250" w:hanging="171"/>
      </w:pPr>
      <w:rPr>
        <w:rFonts w:ascii="Arial" w:hAnsi="Arial" w:eastAsia="Arial" w:cs="Arial"/>
        <w:color w:val="231F20"/>
        <w:sz w:val="18"/>
        <w:szCs w:val="18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82" w:hanging="17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05" w:hanging="17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27" w:hanging="17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150" w:hanging="17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373" w:hanging="17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595" w:hanging="17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818" w:hanging="17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0040" w:hanging="171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evenAndOddHeader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id-ID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zh-CN" w:bidi="hi-IN"/>
    </w:rPr>
  </w:style>
  <w:style w:type="paragraph" w:styleId="Heading1">
    <w:name w:val="heading 1"/>
    <w:basedOn w:val="normal1"/>
    <w:next w:val="normal1"/>
    <w:uiPriority w:val="9"/>
    <w:qFormat/>
    <w:pPr>
      <w:spacing w:before="81" w:after="0"/>
      <w:jc w:val="end"/>
      <w:outlineLvl w:val="0"/>
    </w:pPr>
    <w:rPr>
      <w:b/>
      <w:bCs/>
      <w:sz w:val="72"/>
      <w:szCs w:val="72"/>
    </w:rPr>
  </w:style>
  <w:style w:type="paragraph" w:styleId="Heading2">
    <w:name w:val="heading 2"/>
    <w:basedOn w:val="normal1"/>
    <w:next w:val="normal1"/>
    <w:uiPriority w:val="9"/>
    <w:unhideWhenUsed/>
    <w:qFormat/>
    <w:pPr>
      <w:spacing w:before="89" w:after="0"/>
      <w:ind w:start="305" w:end="62"/>
      <w:jc w:val="center"/>
      <w:outlineLvl w:val="1"/>
    </w:pPr>
    <w:rPr>
      <w:rFonts w:ascii="Roboto Bk" w:hAnsi="Roboto Bk" w:eastAsia="Roboto Bk" w:cs="Roboto Bk"/>
      <w:b/>
      <w:bCs/>
      <w:sz w:val="50"/>
      <w:szCs w:val="50"/>
    </w:rPr>
  </w:style>
  <w:style w:type="paragraph" w:styleId="Heading3">
    <w:name w:val="heading 3"/>
    <w:basedOn w:val="normal1"/>
    <w:next w:val="normal1"/>
    <w:uiPriority w:val="9"/>
    <w:unhideWhenUsed/>
    <w:qFormat/>
    <w:pPr>
      <w:spacing w:before="76" w:after="0"/>
      <w:outlineLvl w:val="2"/>
    </w:pPr>
    <w:rPr>
      <w:b/>
      <w:bCs/>
      <w:sz w:val="46"/>
      <w:szCs w:val="46"/>
    </w:rPr>
  </w:style>
  <w:style w:type="paragraph" w:styleId="Heading4">
    <w:name w:val="heading 4"/>
    <w:basedOn w:val="normal1"/>
    <w:next w:val="normal1"/>
    <w:uiPriority w:val="9"/>
    <w:unhideWhenUsed/>
    <w:qFormat/>
    <w:pPr>
      <w:spacing w:before="91" w:after="0"/>
      <w:ind w:hanging="2299" w:start="982" w:end="720"/>
      <w:outlineLvl w:val="3"/>
    </w:pPr>
    <w:rPr>
      <w:rFonts w:ascii="Roboto" w:hAnsi="Roboto" w:eastAsia="Roboto" w:cs="Roboto"/>
      <w:b/>
      <w:bCs/>
      <w:sz w:val="40"/>
      <w:szCs w:val="40"/>
    </w:rPr>
  </w:style>
  <w:style w:type="paragraph" w:styleId="Heading5">
    <w:name w:val="heading 5"/>
    <w:basedOn w:val="normal1"/>
    <w:next w:val="normal1"/>
    <w:uiPriority w:val="9"/>
    <w:unhideWhenUsed/>
    <w:qFormat/>
    <w:pPr>
      <w:ind w:start="305"/>
      <w:jc w:val="center"/>
      <w:outlineLvl w:val="4"/>
    </w:pPr>
    <w:rPr>
      <w:rFonts w:ascii="Roboto Bk" w:hAnsi="Roboto Bk" w:eastAsia="Roboto Bk" w:cs="Roboto Bk"/>
      <w:b/>
      <w:bCs/>
      <w:sz w:val="36"/>
      <w:szCs w:val="36"/>
    </w:rPr>
  </w:style>
  <w:style w:type="paragraph" w:styleId="Heading6">
    <w:name w:val="heading 6"/>
    <w:basedOn w:val="normal1"/>
    <w:next w:val="normal1"/>
    <w:uiPriority w:val="9"/>
    <w:unhideWhenUsed/>
    <w:qFormat/>
    <w:pPr>
      <w:ind w:start="305" w:end="63"/>
      <w:jc w:val="center"/>
      <w:outlineLvl w:val="5"/>
    </w:pPr>
    <w:rPr>
      <w:rFonts w:ascii="Roboto" w:hAnsi="Roboto" w:eastAsia="Roboto" w:cs="Roboto"/>
      <w:b/>
      <w:bCs/>
      <w:sz w:val="34"/>
      <w:szCs w:val="34"/>
    </w:rPr>
  </w:style>
  <w:style w:type="paragraph" w:styleId="Heading7">
    <w:name w:val="heading 7"/>
    <w:basedOn w:val="normal1"/>
    <w:uiPriority w:val="1"/>
    <w:qFormat/>
    <w:pPr>
      <w:ind w:start="477"/>
      <w:outlineLvl w:val="6"/>
    </w:pPr>
    <w:rPr>
      <w:rFonts w:ascii="Arial" w:hAnsi="Arial" w:eastAsia="Arial" w:cs="Arial"/>
      <w:b/>
      <w:bCs/>
      <w:sz w:val="32"/>
      <w:szCs w:val="32"/>
    </w:rPr>
  </w:style>
  <w:style w:type="paragraph" w:styleId="Heading8">
    <w:name w:val="heading 8"/>
    <w:basedOn w:val="normal1"/>
    <w:uiPriority w:val="1"/>
    <w:qFormat/>
    <w:pPr>
      <w:spacing w:before="19" w:after="0"/>
      <w:ind w:start="20"/>
      <w:outlineLvl w:val="7"/>
    </w:pPr>
    <w:rPr>
      <w:rFonts w:ascii="Arial MT" w:hAnsi="Arial MT" w:eastAsia="Arial MT" w:cs="Arial MT"/>
      <w:sz w:val="28"/>
      <w:szCs w:val="28"/>
    </w:rPr>
  </w:style>
  <w:style w:type="paragraph" w:styleId="Heading9">
    <w:name w:val="heading 9"/>
    <w:basedOn w:val="normal1"/>
    <w:uiPriority w:val="1"/>
    <w:qFormat/>
    <w:pPr>
      <w:ind w:hanging="568" w:start="1214"/>
      <w:outlineLvl w:val="8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b2a2f"/>
    <w:rPr>
      <w:rFonts w:ascii="Cambria" w:hAnsi="Cambria" w:eastAsia="Cambria" w:cs="Cambria"/>
      <w:lang w:val="id-ID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b2a2f"/>
    <w:rPr>
      <w:rFonts w:ascii="Cambria" w:hAnsi="Cambria" w:eastAsia="Cambria" w:cs="Cambria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744f2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a744f2"/>
    <w:rPr>
      <w:rFonts w:ascii="Cambria" w:hAnsi="Cambria" w:eastAsia="Cambria" w:cs="Cambria"/>
      <w:sz w:val="20"/>
      <w:szCs w:val="20"/>
      <w:lang w:val="id-ID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a744f2"/>
    <w:rPr>
      <w:rFonts w:ascii="Cambria" w:hAnsi="Cambria" w:eastAsia="Cambria" w:cs="Cambria"/>
      <w:b/>
      <w:bCs/>
      <w:sz w:val="20"/>
      <w:szCs w:val="20"/>
      <w:lang w:val="id-I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TOC1">
    <w:name w:val="toc 1"/>
    <w:basedOn w:val="normal1"/>
    <w:uiPriority w:val="1"/>
    <w:qFormat/>
    <w:pPr>
      <w:spacing w:before="295" w:after="0"/>
      <w:ind w:start="193"/>
    </w:pPr>
    <w:rPr>
      <w:b/>
      <w:bCs/>
      <w:sz w:val="24"/>
      <w:szCs w:val="24"/>
    </w:rPr>
  </w:style>
  <w:style w:type="paragraph" w:styleId="TOC2">
    <w:name w:val="toc 2"/>
    <w:basedOn w:val="normal1"/>
    <w:uiPriority w:val="1"/>
    <w:qFormat/>
    <w:pPr>
      <w:spacing w:before="7" w:after="0"/>
      <w:ind w:start="193"/>
    </w:pPr>
    <w:rPr>
      <w:sz w:val="24"/>
      <w:szCs w:val="24"/>
    </w:rPr>
  </w:style>
  <w:style w:type="paragraph" w:styleId="TOC3">
    <w:name w:val="toc 3"/>
    <w:basedOn w:val="normal1"/>
    <w:uiPriority w:val="1"/>
    <w:qFormat/>
    <w:pPr>
      <w:spacing w:before="6" w:after="0"/>
      <w:ind w:start="930"/>
    </w:pPr>
    <w:rPr>
      <w:sz w:val="24"/>
      <w:szCs w:val="24"/>
    </w:rPr>
  </w:style>
  <w:style w:type="paragraph" w:styleId="ListParagraph">
    <w:name w:val="List Paragraph"/>
    <w:basedOn w:val="normal1"/>
    <w:uiPriority w:val="1"/>
    <w:qFormat/>
    <w:pPr>
      <w:ind w:hanging="567" w:start="1214"/>
      <w:jc w:val="both"/>
    </w:pPr>
    <w:rPr/>
  </w:style>
  <w:style w:type="paragraph" w:styleId="TableParagraph" w:customStyle="1">
    <w:name w:val="Table Paragraph"/>
    <w:basedOn w:val="normal1"/>
    <w:uiPriority w:val="1"/>
    <w:qFormat/>
    <w:pPr/>
    <w:rPr>
      <w:rFonts w:ascii="Arial MT" w:hAnsi="Arial MT" w:eastAsia="Arial MT" w:cs="Arial MT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b2a2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1"/>
    <w:link w:val="FooterChar"/>
    <w:uiPriority w:val="99"/>
    <w:unhideWhenUsed/>
    <w:rsid w:val="00eb2a2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CommentText">
    <w:name w:val="annotation text"/>
    <w:basedOn w:val="normal1"/>
    <w:link w:val="CommentTextChar"/>
    <w:uiPriority w:val="99"/>
    <w:semiHidden/>
    <w:unhideWhenUsed/>
    <w:rsid w:val="00a744f2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a744f2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image" Target="media/image3.png"/><Relationship Id="rId14" Type="http://schemas.openxmlformats.org/officeDocument/2006/relationships/image" Target="media/image3.png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comments" Target="comments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Nqf7As26l18xulSe3rQvigq2omw==">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4</Pages>
  <Words>629</Words>
  <Characters>4044</Characters>
  <CharactersWithSpaces>4557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2024-08-01T05:36:00Z</dcterms:created>
  <dc:creator>AFIRMASI-0197</dc:creator>
  <dc:description/>
  <dc:language>en-US</dc:language>
  <cp:lastModifiedBy/>
  <dcterms:modified xsi:type="dcterms:W3CDTF">2026-09-24T22:04:19Z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2024-07-20T00:00:00Z</vt:lpwstr>
  </property>
  <property fmtid="{D5CDD505-2E9C-101B-9397-08002B2CF9AE}" pid="3" name="Creator">
    <vt:lpwstr>Acrobat Pro DC 22.2.20191</vt:lpwstr>
  </property>
  <property fmtid="{D5CDD505-2E9C-101B-9397-08002B2CF9AE}" pid="4" name="LastSaved">
    <vt:lpwstr>2024-07-28T00:00:00Z</vt:lpwstr>
  </property>
</Properties>
</file>