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E88" w:rsidRDefault="00DB7E88" w:rsidP="00DB7E88">
      <w:pPr>
        <w:pStyle w:val="Heading1"/>
        <w:rPr>
          <w:rtl/>
        </w:rPr>
      </w:pPr>
      <w:bookmarkStart w:id="0" w:name="_Toc275493968"/>
      <w:bookmarkStart w:id="1" w:name="_Toc275434982"/>
      <w:r>
        <w:rPr>
          <w:color w:val="365F91"/>
          <w:rtl/>
        </w:rPr>
        <w:t>תוכן</w:t>
      </w:r>
      <w:bookmarkEnd w:id="0"/>
      <w:bookmarkEnd w:id="1"/>
    </w:p>
    <w:tbl>
      <w:tblPr>
        <w:tblStyle w:val="LightList"/>
        <w:bidiVisual/>
        <w:tblW w:w="0" w:type="auto"/>
        <w:tblLook w:val="04A0" w:firstRow="1" w:lastRow="0" w:firstColumn="1" w:lastColumn="0" w:noHBand="0" w:noVBand="1"/>
      </w:tblPr>
      <w:tblGrid>
        <w:gridCol w:w="2318"/>
        <w:gridCol w:w="6204"/>
      </w:tblGrid>
      <w:tr w:rsidR="00DB7E88" w:rsidTr="00DB7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:rsidR="00DB7E88" w:rsidRDefault="00DB7E88">
            <w:r>
              <w:rPr>
                <w:rtl/>
              </w:rPr>
              <w:t>שם הפרויקט הנסקר</w:t>
            </w:r>
          </w:p>
        </w:tc>
        <w:tc>
          <w:tcPr>
            <w:tcW w:w="6204" w:type="dxa"/>
          </w:tcPr>
          <w:p w:rsidR="00DB7E88" w:rsidRDefault="00DB7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Smart-Shop</w:t>
            </w:r>
          </w:p>
        </w:tc>
      </w:tr>
      <w:tr w:rsidR="00DB7E88" w:rsidTr="00DB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:rsidR="00DB7E88" w:rsidRDefault="00DB7E88">
            <w:r>
              <w:rPr>
                <w:rtl/>
              </w:rPr>
              <w:t>נציגי הלקוח (הסוקרים)</w:t>
            </w:r>
          </w:p>
        </w:tc>
        <w:tc>
          <w:tcPr>
            <w:tcW w:w="6204" w:type="dxa"/>
          </w:tcPr>
          <w:p w:rsidR="00DB7E88" w:rsidRDefault="00DB7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חנה טרנר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לקוחה בסופרמקטים מעת לעת</w:t>
            </w:r>
          </w:p>
        </w:tc>
      </w:tr>
      <w:tr w:rsidR="00DB7E88" w:rsidTr="00DB7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:rsidR="00DB7E88" w:rsidRDefault="00DB7E88">
            <w:r>
              <w:rPr>
                <w:rtl/>
              </w:rPr>
              <w:t>מועד ומקום הפגישה</w:t>
            </w:r>
          </w:p>
        </w:tc>
        <w:tc>
          <w:tcPr>
            <w:tcW w:w="6204" w:type="dxa"/>
          </w:tcPr>
          <w:p w:rsidR="00DB7E88" w:rsidRDefault="00DB7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בית הלקוח</w:t>
            </w:r>
          </w:p>
        </w:tc>
      </w:tr>
      <w:tr w:rsidR="00DB7E88" w:rsidTr="00DB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:rsidR="00DB7E88" w:rsidRDefault="00DB7E88">
            <w:r>
              <w:rPr>
                <w:rtl/>
              </w:rPr>
              <w:t>שמות משתתפים</w:t>
            </w:r>
          </w:p>
        </w:tc>
        <w:tc>
          <w:tcPr>
            <w:tcW w:w="6204" w:type="dxa"/>
          </w:tcPr>
          <w:p w:rsidR="00DB7E88" w:rsidRDefault="00DB7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אבי טרנר, חנה טרנר</w:t>
            </w:r>
          </w:p>
        </w:tc>
      </w:tr>
    </w:tbl>
    <w:p w:rsidR="00DB7E88" w:rsidRDefault="00DB7E88" w:rsidP="00DB7E88">
      <w:pPr>
        <w:rPr>
          <w:rtl/>
        </w:rPr>
      </w:pPr>
    </w:p>
    <w:p w:rsidR="00DB7E88" w:rsidRDefault="00DB7E88" w:rsidP="00DB7E88">
      <w:pPr>
        <w:pStyle w:val="Heading1"/>
        <w:rPr>
          <w:rtl/>
        </w:rPr>
      </w:pPr>
      <w:bookmarkStart w:id="2" w:name="_Toc275493969"/>
      <w:bookmarkStart w:id="3" w:name="_Toc275434983"/>
      <w:r>
        <w:rPr>
          <w:color w:val="365F91"/>
          <w:rtl/>
        </w:rPr>
        <w:t>נקודות שעלו בסקר</w:t>
      </w:r>
      <w:bookmarkEnd w:id="2"/>
      <w:bookmarkEnd w:id="3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59"/>
        <w:gridCol w:w="7763"/>
      </w:tblGrid>
      <w:tr w:rsidR="00DB7E88" w:rsidTr="001159FC">
        <w:tc>
          <w:tcPr>
            <w:tcW w:w="759" w:type="dxa"/>
            <w:hideMark/>
          </w:tcPr>
          <w:p w:rsidR="00DB7E88" w:rsidRDefault="00DB7E88">
            <w:r>
              <w:rPr>
                <w:rtl/>
              </w:rPr>
              <w:t>1.</w:t>
            </w:r>
          </w:p>
        </w:tc>
        <w:tc>
          <w:tcPr>
            <w:tcW w:w="7763" w:type="dxa"/>
            <w:hideMark/>
          </w:tcPr>
          <w:p w:rsidR="00DB7E88" w:rsidRPr="00DB7E88" w:rsidRDefault="0059562D">
            <w:pPr>
              <w:pStyle w:val="a"/>
              <w:rPr>
                <w:iCs w:val="0"/>
                <w:noProof w:val="0"/>
                <w:color w:val="auto"/>
                <w:u w:val="none"/>
                <w:rtl/>
              </w:rPr>
            </w:pPr>
            <w:r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>המוצר עוזר מאוד, ועומד בציפיות הלקוח</w:t>
            </w:r>
          </w:p>
        </w:tc>
      </w:tr>
      <w:tr w:rsidR="00DB7E88" w:rsidTr="001159FC">
        <w:tc>
          <w:tcPr>
            <w:tcW w:w="759" w:type="dxa"/>
            <w:hideMark/>
          </w:tcPr>
          <w:p w:rsidR="00DB7E88" w:rsidRDefault="00DB7E88">
            <w:r>
              <w:rPr>
                <w:rtl/>
              </w:rPr>
              <w:t>2.</w:t>
            </w:r>
          </w:p>
        </w:tc>
        <w:tc>
          <w:tcPr>
            <w:tcW w:w="7763" w:type="dxa"/>
          </w:tcPr>
          <w:p w:rsidR="00DB7E88" w:rsidRDefault="0059562D" w:rsidP="001159FC">
            <w:r>
              <w:rPr>
                <w:rFonts w:hint="cs"/>
                <w:rtl/>
              </w:rPr>
              <w:t>הלקוח ציין שהיה טוב שהיה אפשר לשנות את התכנון המקורי של הסבב הזה לטובת אפשרויות שהיו יותר רלוונטיות עבורו (שמירת רשימות קניות)</w:t>
            </w:r>
          </w:p>
        </w:tc>
      </w:tr>
      <w:tr w:rsidR="00DB7E88" w:rsidTr="001159FC">
        <w:tc>
          <w:tcPr>
            <w:tcW w:w="759" w:type="dxa"/>
          </w:tcPr>
          <w:p w:rsidR="00DB7E88" w:rsidRDefault="00DB7E88">
            <w:r>
              <w:rPr>
                <w:rFonts w:hint="cs"/>
                <w:rtl/>
              </w:rPr>
              <w:t>3.</w:t>
            </w:r>
          </w:p>
        </w:tc>
        <w:tc>
          <w:tcPr>
            <w:tcW w:w="7763" w:type="dxa"/>
          </w:tcPr>
          <w:p w:rsidR="00DB7E88" w:rsidRDefault="0059562D">
            <w:r>
              <w:rPr>
                <w:rFonts w:hint="cs"/>
                <w:rtl/>
              </w:rPr>
              <w:t>עכשיו שהמוצר מוגמר, הצעד הבא שהלקוח רוצה הוא לעבוד  בשיתוף עם משתמשים אחרים, ועל פלטפורמות שונות (</w:t>
            </w:r>
            <w:r>
              <w:t>WEB, Mobile</w:t>
            </w:r>
            <w:r>
              <w:rPr>
                <w:rFonts w:hint="cs"/>
                <w:rtl/>
              </w:rPr>
              <w:t>)</w:t>
            </w:r>
          </w:p>
        </w:tc>
      </w:tr>
    </w:tbl>
    <w:p w:rsidR="00DB7E88" w:rsidRDefault="00DB7E88" w:rsidP="00DB7E88">
      <w:pPr>
        <w:pStyle w:val="Heading1"/>
        <w:rPr>
          <w:rtl/>
        </w:rPr>
      </w:pPr>
      <w:bookmarkStart w:id="4" w:name="_Toc275493970"/>
      <w:bookmarkStart w:id="5" w:name="_Toc275434984"/>
      <w:r>
        <w:rPr>
          <w:color w:val="365F91"/>
          <w:rtl/>
        </w:rPr>
        <w:t>טבלת משימות הנובעות מהסקר</w:t>
      </w:r>
      <w:bookmarkEnd w:id="4"/>
      <w:bookmarkEnd w:id="5"/>
      <w:r>
        <w:rPr>
          <w:rtl/>
        </w:rPr>
        <w:t xml:space="preserve"> (אפשר לחלופין למלא במערכת המשימות </w:t>
      </w:r>
      <w:proofErr w:type="spellStart"/>
      <w:r>
        <w:t>github</w:t>
      </w:r>
      <w:proofErr w:type="spellEnd"/>
      <w:r>
        <w:t xml:space="preserve"> issues</w:t>
      </w:r>
      <w:r>
        <w:rPr>
          <w:rtl/>
        </w:rPr>
        <w:t>)</w:t>
      </w:r>
    </w:p>
    <w:tbl>
      <w:tblPr>
        <w:tblStyle w:val="MediumShading1"/>
        <w:bidiVisual/>
        <w:tblW w:w="0" w:type="auto"/>
        <w:tblLook w:val="04A0" w:firstRow="1" w:lastRow="0" w:firstColumn="1" w:lastColumn="0" w:noHBand="0" w:noVBand="1"/>
      </w:tblPr>
      <w:tblGrid>
        <w:gridCol w:w="2035"/>
        <w:gridCol w:w="4678"/>
        <w:gridCol w:w="1809"/>
      </w:tblGrid>
      <w:tr w:rsidR="00DB7E88" w:rsidTr="00DB7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  <w:hideMark/>
          </w:tcPr>
          <w:p w:rsidR="00DB7E88" w:rsidRDefault="00DB7E88">
            <w:r>
              <w:rPr>
                <w:rtl/>
              </w:rPr>
              <w:t>נושא</w:t>
            </w:r>
          </w:p>
        </w:tc>
        <w:tc>
          <w:tcPr>
            <w:tcW w:w="4678" w:type="dxa"/>
            <w:hideMark/>
          </w:tcPr>
          <w:p w:rsidR="00DB7E88" w:rsidRDefault="00DB7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</w:rPr>
              <w:t>פעולה נדרשת</w:t>
            </w:r>
          </w:p>
        </w:tc>
        <w:tc>
          <w:tcPr>
            <w:tcW w:w="1809" w:type="dxa"/>
            <w:hideMark/>
          </w:tcPr>
          <w:p w:rsidR="00DB7E88" w:rsidRDefault="00DB7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</w:rPr>
              <w:t>באחריות</w:t>
            </w:r>
          </w:p>
        </w:tc>
      </w:tr>
      <w:tr w:rsidR="00DB7E88" w:rsidTr="00DB7E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:rsidR="00DB7E88" w:rsidRPr="00DB7E88" w:rsidRDefault="0059562D" w:rsidP="00DB7E88">
            <w:pPr>
              <w:pStyle w:val="a"/>
              <w:rPr>
                <w:iCs w:val="0"/>
                <w:noProof w:val="0"/>
                <w:color w:val="auto"/>
                <w:u w:val="none"/>
                <w:rtl/>
              </w:rPr>
            </w:pPr>
            <w:r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 xml:space="preserve">ישום </w:t>
            </w:r>
            <w:r>
              <w:rPr>
                <w:iCs w:val="0"/>
                <w:noProof w:val="0"/>
                <w:color w:val="auto"/>
                <w:u w:val="none"/>
              </w:rPr>
              <w:t xml:space="preserve">GUI </w:t>
            </w:r>
            <w:r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 xml:space="preserve"> ב</w:t>
            </w:r>
            <w:r>
              <w:rPr>
                <w:iCs w:val="0"/>
                <w:noProof w:val="0"/>
                <w:color w:val="auto"/>
                <w:u w:val="none"/>
              </w:rPr>
              <w:t>WEB</w:t>
            </w:r>
          </w:p>
        </w:tc>
        <w:tc>
          <w:tcPr>
            <w:tcW w:w="4678" w:type="dxa"/>
          </w:tcPr>
          <w:p w:rsidR="00DB7E88" w:rsidRPr="00DB7E88" w:rsidRDefault="0059562D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 w:val="0"/>
                <w:noProof w:val="0"/>
                <w:color w:val="auto"/>
                <w:u w:val="none"/>
              </w:rPr>
            </w:pPr>
            <w:r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>--</w:t>
            </w:r>
          </w:p>
        </w:tc>
        <w:tc>
          <w:tcPr>
            <w:tcW w:w="1809" w:type="dxa"/>
          </w:tcPr>
          <w:p w:rsidR="00DB7E88" w:rsidRPr="00DB7E88" w:rsidRDefault="0059562D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 w:val="0"/>
                <w:noProof w:val="0"/>
                <w:color w:val="auto"/>
                <w:u w:val="none"/>
              </w:rPr>
            </w:pPr>
            <w:r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>--</w:t>
            </w:r>
          </w:p>
        </w:tc>
      </w:tr>
      <w:tr w:rsidR="00DB7E88" w:rsidTr="00DB7E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:rsidR="00DB7E88" w:rsidRPr="00DB7E88" w:rsidRDefault="0059562D" w:rsidP="00DB7E88">
            <w:pPr>
              <w:pStyle w:val="a"/>
              <w:rPr>
                <w:iCs w:val="0"/>
                <w:noProof w:val="0"/>
                <w:color w:val="auto"/>
                <w:u w:val="none"/>
              </w:rPr>
            </w:pPr>
            <w:r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>שיתוף בין לקוחות</w:t>
            </w:r>
          </w:p>
        </w:tc>
        <w:tc>
          <w:tcPr>
            <w:tcW w:w="4678" w:type="dxa"/>
          </w:tcPr>
          <w:p w:rsidR="00DB7E88" w:rsidRPr="00DB7E88" w:rsidRDefault="0059562D" w:rsidP="00DB7E88">
            <w:pPr>
              <w:pStyle w:val="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Cs w:val="0"/>
                <w:noProof w:val="0"/>
                <w:color w:val="auto"/>
                <w:u w:val="none"/>
              </w:rPr>
            </w:pPr>
            <w:r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>--</w:t>
            </w:r>
          </w:p>
        </w:tc>
        <w:tc>
          <w:tcPr>
            <w:tcW w:w="1809" w:type="dxa"/>
          </w:tcPr>
          <w:p w:rsidR="00DB7E88" w:rsidRPr="00DB7E88" w:rsidRDefault="0059562D" w:rsidP="00DB7E88">
            <w:pPr>
              <w:pStyle w:val="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iCs w:val="0"/>
                <w:noProof w:val="0"/>
                <w:color w:val="auto"/>
                <w:u w:val="none"/>
                <w:rtl/>
              </w:rPr>
            </w:pPr>
            <w:r>
              <w:rPr>
                <w:rFonts w:hint="cs"/>
                <w:iCs w:val="0"/>
                <w:noProof w:val="0"/>
                <w:color w:val="auto"/>
                <w:u w:val="none"/>
                <w:rtl/>
              </w:rPr>
              <w:t>--</w:t>
            </w:r>
            <w:bookmarkStart w:id="6" w:name="_GoBack"/>
            <w:bookmarkEnd w:id="6"/>
          </w:p>
        </w:tc>
      </w:tr>
    </w:tbl>
    <w:p w:rsidR="00DB7E88" w:rsidRDefault="00DB7E88" w:rsidP="00DB7E88">
      <w:pPr>
        <w:rPr>
          <w:rtl/>
        </w:rPr>
      </w:pPr>
    </w:p>
    <w:p w:rsidR="00DB7E88" w:rsidRDefault="00DB7E88" w:rsidP="00DB7E88">
      <w:pPr>
        <w:rPr>
          <w:rtl/>
        </w:rPr>
      </w:pPr>
    </w:p>
    <w:p w:rsidR="00F1095C" w:rsidRDefault="0059562D"/>
    <w:sectPr w:rsidR="00F1095C" w:rsidSect="00F400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E88"/>
    <w:rsid w:val="00024EE7"/>
    <w:rsid w:val="001159FC"/>
    <w:rsid w:val="00492042"/>
    <w:rsid w:val="0059562D"/>
    <w:rsid w:val="00DB7E88"/>
    <w:rsid w:val="00EC5DAE"/>
    <w:rsid w:val="00F4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E8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B7E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E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har">
    <w:name w:val="למילוי Char"/>
    <w:basedOn w:val="DefaultParagraphFont"/>
    <w:link w:val="a"/>
    <w:locked/>
    <w:rsid w:val="00DB7E88"/>
    <w:rPr>
      <w:iCs/>
      <w:noProof/>
      <w:color w:val="FF0000"/>
      <w:u w:val="single"/>
    </w:rPr>
  </w:style>
  <w:style w:type="paragraph" w:customStyle="1" w:styleId="a">
    <w:name w:val="למילוי"/>
    <w:basedOn w:val="Normal"/>
    <w:link w:val="Char"/>
    <w:qFormat/>
    <w:rsid w:val="00DB7E88"/>
    <w:pPr>
      <w:spacing w:after="0" w:line="240" w:lineRule="auto"/>
    </w:pPr>
    <w:rPr>
      <w:iCs/>
      <w:noProof/>
      <w:color w:val="FF0000"/>
      <w:u w:val="single"/>
    </w:rPr>
  </w:style>
  <w:style w:type="table" w:styleId="TableGrid">
    <w:name w:val="Table Grid"/>
    <w:basedOn w:val="TableNormal"/>
    <w:rsid w:val="00DB7E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7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E88"/>
    <w:rPr>
      <w:rFonts w:ascii="Tahoma" w:hAnsi="Tahoma" w:cs="Tahoma"/>
      <w:sz w:val="16"/>
      <w:szCs w:val="16"/>
    </w:rPr>
  </w:style>
  <w:style w:type="table" w:styleId="LightShading-Accent5">
    <w:name w:val="Light Shading Accent 5"/>
    <w:basedOn w:val="TableNormal"/>
    <w:uiPriority w:val="60"/>
    <w:rsid w:val="00DB7E8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">
    <w:name w:val="Medium Shading 1"/>
    <w:basedOn w:val="TableNormal"/>
    <w:uiPriority w:val="63"/>
    <w:rsid w:val="00DB7E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DB7E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DB7E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E8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B7E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E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har">
    <w:name w:val="למילוי Char"/>
    <w:basedOn w:val="DefaultParagraphFont"/>
    <w:link w:val="a"/>
    <w:locked/>
    <w:rsid w:val="00DB7E88"/>
    <w:rPr>
      <w:iCs/>
      <w:noProof/>
      <w:color w:val="FF0000"/>
      <w:u w:val="single"/>
    </w:rPr>
  </w:style>
  <w:style w:type="paragraph" w:customStyle="1" w:styleId="a">
    <w:name w:val="למילוי"/>
    <w:basedOn w:val="Normal"/>
    <w:link w:val="Char"/>
    <w:qFormat/>
    <w:rsid w:val="00DB7E88"/>
    <w:pPr>
      <w:spacing w:after="0" w:line="240" w:lineRule="auto"/>
    </w:pPr>
    <w:rPr>
      <w:iCs/>
      <w:noProof/>
      <w:color w:val="FF0000"/>
      <w:u w:val="single"/>
    </w:rPr>
  </w:style>
  <w:style w:type="table" w:styleId="TableGrid">
    <w:name w:val="Table Grid"/>
    <w:basedOn w:val="TableNormal"/>
    <w:rsid w:val="00DB7E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7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E88"/>
    <w:rPr>
      <w:rFonts w:ascii="Tahoma" w:hAnsi="Tahoma" w:cs="Tahoma"/>
      <w:sz w:val="16"/>
      <w:szCs w:val="16"/>
    </w:rPr>
  </w:style>
  <w:style w:type="table" w:styleId="LightShading-Accent5">
    <w:name w:val="Light Shading Accent 5"/>
    <w:basedOn w:val="TableNormal"/>
    <w:uiPriority w:val="60"/>
    <w:rsid w:val="00DB7E8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">
    <w:name w:val="Medium Shading 1"/>
    <w:basedOn w:val="TableNormal"/>
    <w:uiPriority w:val="63"/>
    <w:rsid w:val="00DB7E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DB7E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DB7E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Turners</dc:creator>
  <cp:lastModifiedBy>Turners</cp:lastModifiedBy>
  <cp:revision>2</cp:revision>
  <dcterms:created xsi:type="dcterms:W3CDTF">2013-06-23T18:06:00Z</dcterms:created>
  <dcterms:modified xsi:type="dcterms:W3CDTF">2013-06-23T18:06:00Z</dcterms:modified>
</cp:coreProperties>
</file>