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19DB" w14:textId="77777777" w:rsidR="00206C2B" w:rsidRPr="00206C2B" w:rsidRDefault="00206C2B" w:rsidP="00206C2B">
      <w:r w:rsidRPr="00206C2B">
        <w:t>Generated by AI. Be sure to check for accuracy.</w:t>
      </w:r>
    </w:p>
    <w:p w14:paraId="0048B610" w14:textId="77777777" w:rsidR="00206C2B" w:rsidRPr="00206C2B" w:rsidRDefault="00206C2B" w:rsidP="00206C2B">
      <w:r w:rsidRPr="00206C2B">
        <w:t>Meeting notes:</w:t>
      </w:r>
    </w:p>
    <w:p w14:paraId="007D4395" w14:textId="77777777" w:rsidR="00206C2B" w:rsidRPr="00206C2B" w:rsidRDefault="00206C2B" w:rsidP="00206C2B">
      <w:pPr>
        <w:numPr>
          <w:ilvl w:val="0"/>
          <w:numId w:val="3"/>
        </w:numPr>
      </w:pPr>
      <w:r w:rsidRPr="00206C2B">
        <w:rPr>
          <w:b/>
          <w:bCs/>
        </w:rPr>
        <w:t xml:space="preserve">SIP Trunk Implementation Timeline and Dependencies: </w:t>
      </w:r>
      <w:r w:rsidRPr="00206C2B">
        <w:t>Sandeep Dhiman updated the group, including Hemant, Leonardo, Chirag, Angela, and Scott, that the SIP trunk implementation is expected to take two to three weeks due to internal design, approval, and configuration steps, which is longer than initially anticipated, and committed to providing exact timelines by Monday after further coordination with the NICE backend team.</w:t>
      </w:r>
    </w:p>
    <w:p w14:paraId="60964E58" w14:textId="77777777" w:rsidR="00206C2B" w:rsidRPr="00206C2B" w:rsidRDefault="00206C2B" w:rsidP="00206C2B">
      <w:pPr>
        <w:numPr>
          <w:ilvl w:val="1"/>
          <w:numId w:val="3"/>
        </w:numPr>
      </w:pPr>
      <w:r w:rsidRPr="00206C2B">
        <w:rPr>
          <w:b/>
          <w:bCs/>
        </w:rPr>
        <w:t xml:space="preserve">Current Status and Next Steps: </w:t>
      </w:r>
      <w:r w:rsidRPr="00206C2B">
        <w:t>Sandeep Dhiman explained that the connectivity team is drafting the SIP trunk design, which will be sent for internal approvals before implementation can begin, and that exact timelines for SIP trunk creation will be provided by Monday.</w:t>
      </w:r>
    </w:p>
    <w:p w14:paraId="01487C6C" w14:textId="77777777" w:rsidR="00206C2B" w:rsidRPr="00206C2B" w:rsidRDefault="00206C2B" w:rsidP="00206C2B">
      <w:pPr>
        <w:numPr>
          <w:ilvl w:val="1"/>
          <w:numId w:val="3"/>
        </w:numPr>
      </w:pPr>
      <w:r w:rsidRPr="00206C2B">
        <w:rPr>
          <w:b/>
          <w:bCs/>
        </w:rPr>
        <w:t xml:space="preserve">Expected Duration and Delays: </w:t>
      </w:r>
      <w:r w:rsidRPr="00206C2B">
        <w:t>Sandeep Dhiman clarified that end-to-end SIP trunk implementation typically takes two to three weeks, including provisioning and configuration, which is longer than the previously expected 7–10 business days, pushing the earliest completion to around Christmas.</w:t>
      </w:r>
    </w:p>
    <w:p w14:paraId="54D9E9FD" w14:textId="77777777" w:rsidR="00206C2B" w:rsidRPr="00206C2B" w:rsidRDefault="00206C2B" w:rsidP="00206C2B">
      <w:pPr>
        <w:numPr>
          <w:ilvl w:val="1"/>
          <w:numId w:val="3"/>
        </w:numPr>
      </w:pPr>
      <w:r w:rsidRPr="00206C2B">
        <w:rPr>
          <w:b/>
          <w:bCs/>
        </w:rPr>
        <w:t xml:space="preserve">Timeline Tracking and Communication: </w:t>
      </w:r>
      <w:r w:rsidRPr="00206C2B">
        <w:t>Angela and Scott questioned whether Sandeep's team is tracking the project timeline using the shared Smartsheet, and Sandeep confirmed access and agreed to share the timeline with their project team, committing to communicate any delays.</w:t>
      </w:r>
    </w:p>
    <w:p w14:paraId="46F275F0" w14:textId="77777777" w:rsidR="00206C2B" w:rsidRPr="00206C2B" w:rsidRDefault="00206C2B" w:rsidP="00206C2B">
      <w:pPr>
        <w:numPr>
          <w:ilvl w:val="1"/>
          <w:numId w:val="3"/>
        </w:numPr>
      </w:pPr>
      <w:r w:rsidRPr="00206C2B">
        <w:rPr>
          <w:b/>
          <w:bCs/>
        </w:rPr>
        <w:t xml:space="preserve">Action Items and Dependencies: </w:t>
      </w:r>
      <w:r w:rsidRPr="00206C2B">
        <w:t>Scott and Joe discussed the need for updates on action items from the NICE backend team, with Sandeep noting dependency on their input and Joe offering to reach out to the relevant contacts to help expedite the process.</w:t>
      </w:r>
    </w:p>
    <w:p w14:paraId="5EA3541F" w14:textId="77777777" w:rsidR="00206C2B" w:rsidRPr="00206C2B" w:rsidRDefault="00206C2B" w:rsidP="00206C2B">
      <w:pPr>
        <w:numPr>
          <w:ilvl w:val="0"/>
          <w:numId w:val="3"/>
        </w:numPr>
      </w:pPr>
      <w:r w:rsidRPr="00206C2B">
        <w:rPr>
          <w:b/>
          <w:bCs/>
        </w:rPr>
        <w:t xml:space="preserve">Signal API and Screen Pop Data Integration: </w:t>
      </w:r>
      <w:r w:rsidRPr="00206C2B">
        <w:t>Sandeep Dhiman, Joe, Angela, and Scott discussed the integration of Signal API and screen pop data, including the need for the correct NICE technical contact, clarification of required data fields, and the process for ensuring the agent screen pop displays the necessary AI summary and call information.</w:t>
      </w:r>
    </w:p>
    <w:p w14:paraId="3ADF2498" w14:textId="77777777" w:rsidR="00206C2B" w:rsidRPr="00206C2B" w:rsidRDefault="00206C2B" w:rsidP="00206C2B">
      <w:pPr>
        <w:numPr>
          <w:ilvl w:val="1"/>
          <w:numId w:val="3"/>
        </w:numPr>
      </w:pPr>
      <w:r w:rsidRPr="00206C2B">
        <w:rPr>
          <w:b/>
          <w:bCs/>
        </w:rPr>
        <w:t xml:space="preserve">Coordination with NICE Technical Team: </w:t>
      </w:r>
      <w:r w:rsidRPr="00206C2B">
        <w:t>Sandeep Dhiman described ongoing efforts to identify and involve a NICE technical expert familiar with the Signal API to participate in discussions, with Joe confirming communication with relevant NICE contacts and offering to facilitate further coordination.</w:t>
      </w:r>
    </w:p>
    <w:p w14:paraId="1D8BB450" w14:textId="77777777" w:rsidR="00206C2B" w:rsidRPr="00206C2B" w:rsidRDefault="00206C2B" w:rsidP="00206C2B">
      <w:pPr>
        <w:numPr>
          <w:ilvl w:val="1"/>
          <w:numId w:val="3"/>
        </w:numPr>
      </w:pPr>
      <w:r w:rsidRPr="00206C2B">
        <w:rPr>
          <w:b/>
          <w:bCs/>
        </w:rPr>
        <w:lastRenderedPageBreak/>
        <w:t xml:space="preserve">Scope of Data Integration: </w:t>
      </w:r>
      <w:r w:rsidRPr="00206C2B">
        <w:t>The group reviewed the scope document shared by Sandeep, which outlines requirements for the Signal API and screen pop integration, including fallback behaviors if either service fails, and agreed to validate and update the document as needed.</w:t>
      </w:r>
    </w:p>
    <w:p w14:paraId="1391136B" w14:textId="77777777" w:rsidR="00206C2B" w:rsidRPr="00206C2B" w:rsidRDefault="00206C2B" w:rsidP="00206C2B">
      <w:pPr>
        <w:numPr>
          <w:ilvl w:val="1"/>
          <w:numId w:val="3"/>
        </w:numPr>
      </w:pPr>
      <w:r w:rsidRPr="00206C2B">
        <w:rPr>
          <w:b/>
          <w:bCs/>
        </w:rPr>
        <w:t xml:space="preserve">Required Data Fields: </w:t>
      </w:r>
      <w:r w:rsidRPr="00206C2B">
        <w:t>Angela, Sandeep, and Joe confirmed that the data to be passed includes AI summary, intent, skill ID, and call ID, with Angela specifying that a new call type and transfer number will be used to identify agentic calls, and that existing skills will be maintained for handoff.</w:t>
      </w:r>
    </w:p>
    <w:p w14:paraId="3FA2A5BF" w14:textId="77777777" w:rsidR="00206C2B" w:rsidRPr="00206C2B" w:rsidRDefault="00206C2B" w:rsidP="00206C2B">
      <w:pPr>
        <w:numPr>
          <w:ilvl w:val="1"/>
          <w:numId w:val="3"/>
        </w:numPr>
      </w:pPr>
      <w:r w:rsidRPr="00206C2B">
        <w:rPr>
          <w:b/>
          <w:bCs/>
        </w:rPr>
        <w:t xml:space="preserve">Clarification of Call ID Handling: </w:t>
      </w:r>
      <w:r w:rsidRPr="00206C2B">
        <w:t>Angela and Joe discussed the handling of multiple call IDs across systems, agreeing that the goal is to tie data back to the initial call and that further coordination may be needed to ensure proper mapping and storage of call identifiers.</w:t>
      </w:r>
    </w:p>
    <w:p w14:paraId="5DBD5ADD" w14:textId="77777777" w:rsidR="00206C2B" w:rsidRPr="00206C2B" w:rsidRDefault="00206C2B" w:rsidP="00206C2B">
      <w:pPr>
        <w:numPr>
          <w:ilvl w:val="1"/>
          <w:numId w:val="3"/>
        </w:numPr>
      </w:pPr>
      <w:r w:rsidRPr="00206C2B">
        <w:rPr>
          <w:b/>
          <w:bCs/>
        </w:rPr>
        <w:t xml:space="preserve">Document Sharing and Review: </w:t>
      </w:r>
      <w:r w:rsidRPr="00206C2B">
        <w:t>Scott requested that Sandeep bridge key participants on the email thread with NICE and share the scope document for review, so that Joe and Angela can provide guidance and ensure all requirements are captured.</w:t>
      </w:r>
    </w:p>
    <w:p w14:paraId="4453BF41" w14:textId="77777777" w:rsidR="00206C2B" w:rsidRPr="00206C2B" w:rsidRDefault="00206C2B" w:rsidP="00206C2B">
      <w:pPr>
        <w:numPr>
          <w:ilvl w:val="0"/>
          <w:numId w:val="3"/>
        </w:numPr>
      </w:pPr>
      <w:r w:rsidRPr="00206C2B">
        <w:rPr>
          <w:b/>
          <w:bCs/>
        </w:rPr>
        <w:t xml:space="preserve">Project Timeline Visibility and Review Process: </w:t>
      </w:r>
      <w:r w:rsidRPr="00206C2B">
        <w:t>Leonardo raised concerns to Chirag and Scott about the lack of regular project timeline reviews during meetings, emphasizing the importance of visibility to identify risks and dependencies, and the group agreed to begin reviewing the timeline at the start of future calls.</w:t>
      </w:r>
    </w:p>
    <w:p w14:paraId="5BDCFAD3" w14:textId="77777777" w:rsidR="00206C2B" w:rsidRPr="00206C2B" w:rsidRDefault="00206C2B" w:rsidP="00206C2B">
      <w:pPr>
        <w:numPr>
          <w:ilvl w:val="1"/>
          <w:numId w:val="3"/>
        </w:numPr>
      </w:pPr>
      <w:r w:rsidRPr="00206C2B">
        <w:rPr>
          <w:b/>
          <w:bCs/>
        </w:rPr>
        <w:t xml:space="preserve">Concerns About Timeline Review: </w:t>
      </w:r>
      <w:r w:rsidRPr="00206C2B">
        <w:t xml:space="preserve">Leonardo expressed concern that meetings </w:t>
      </w:r>
      <w:proofErr w:type="gramStart"/>
      <w:r w:rsidRPr="00206C2B">
        <w:t>were not starting</w:t>
      </w:r>
      <w:proofErr w:type="gramEnd"/>
      <w:r w:rsidRPr="00206C2B">
        <w:t xml:space="preserve"> with a review of the project timeline, which is critical for identifying risks and ensuring all dependencies are visible to the team.</w:t>
      </w:r>
    </w:p>
    <w:p w14:paraId="478F652A" w14:textId="77777777" w:rsidR="00206C2B" w:rsidRPr="00206C2B" w:rsidRDefault="00206C2B" w:rsidP="00206C2B">
      <w:pPr>
        <w:numPr>
          <w:ilvl w:val="1"/>
          <w:numId w:val="3"/>
        </w:numPr>
      </w:pPr>
      <w:r w:rsidRPr="00206C2B">
        <w:rPr>
          <w:b/>
          <w:bCs/>
        </w:rPr>
        <w:t xml:space="preserve">Agreement to Update Meeting Structure: </w:t>
      </w:r>
      <w:r w:rsidRPr="00206C2B">
        <w:t xml:space="preserve">Scott acknowledged the importance of regular timeline reviews and agreed with Leonardo and Chirag to begin future meetings with a review of the project schedule, ensuring it reflects the </w:t>
      </w:r>
      <w:proofErr w:type="gramStart"/>
      <w:r w:rsidRPr="00206C2B">
        <w:t>current status</w:t>
      </w:r>
      <w:proofErr w:type="gramEnd"/>
      <w:r w:rsidRPr="00206C2B">
        <w:t xml:space="preserve"> and is updated as needed.</w:t>
      </w:r>
    </w:p>
    <w:p w14:paraId="6328E767" w14:textId="77777777" w:rsidR="00206C2B" w:rsidRPr="00206C2B" w:rsidRDefault="00206C2B" w:rsidP="00206C2B">
      <w:pPr>
        <w:numPr>
          <w:ilvl w:val="1"/>
          <w:numId w:val="3"/>
        </w:numPr>
      </w:pPr>
      <w:r w:rsidRPr="00206C2B">
        <w:rPr>
          <w:b/>
          <w:bCs/>
        </w:rPr>
        <w:t xml:space="preserve">Clarification of Meeting Objectives: </w:t>
      </w:r>
      <w:r w:rsidRPr="00206C2B">
        <w:t>Scott clarified that the current call serves as a bridge between FPS and IGT teams, focusing on deliverables and action items, but agreed that timeline visibility across both teams is essential.</w:t>
      </w:r>
    </w:p>
    <w:p w14:paraId="334250E1" w14:textId="77777777" w:rsidR="00206C2B" w:rsidRPr="00206C2B" w:rsidRDefault="00206C2B" w:rsidP="00206C2B">
      <w:pPr>
        <w:numPr>
          <w:ilvl w:val="0"/>
          <w:numId w:val="3"/>
        </w:numPr>
      </w:pPr>
      <w:r w:rsidRPr="00206C2B">
        <w:rPr>
          <w:b/>
          <w:bCs/>
        </w:rPr>
        <w:t xml:space="preserve">Agent Platform Walkthrough Scheduling: </w:t>
      </w:r>
      <w:r w:rsidRPr="00206C2B">
        <w:t xml:space="preserve">Deepak, Sandeep Dhiman, and Scott coordinated to schedule a walkthrough of the NICE platform for agents, confirming </w:t>
      </w:r>
      <w:r w:rsidRPr="00206C2B">
        <w:lastRenderedPageBreak/>
        <w:t>Raymond as the presenter and agreeing to hold the session on Monday at 11:00 AM EST for all relevant team members.</w:t>
      </w:r>
    </w:p>
    <w:p w14:paraId="1225A840" w14:textId="77777777" w:rsidR="00206C2B" w:rsidRPr="00206C2B" w:rsidRDefault="00206C2B" w:rsidP="00206C2B">
      <w:pPr>
        <w:numPr>
          <w:ilvl w:val="1"/>
          <w:numId w:val="3"/>
        </w:numPr>
      </w:pPr>
      <w:r w:rsidRPr="00206C2B">
        <w:rPr>
          <w:b/>
          <w:bCs/>
        </w:rPr>
        <w:t xml:space="preserve">Walkthrough Logistics: </w:t>
      </w:r>
      <w:r w:rsidRPr="00206C2B">
        <w:t>Deepak requested a walkthrough of the NICE platform to understand agent handoff processes, with Sandeep confirming Raymond will lead the session and agreeing to schedule it for Monday at 11:00 AM EST, inviting all key participants.</w:t>
      </w:r>
    </w:p>
    <w:p w14:paraId="49B450ED" w14:textId="77777777" w:rsidR="00206C2B" w:rsidRPr="00206C2B" w:rsidRDefault="00206C2B" w:rsidP="00206C2B">
      <w:pPr>
        <w:numPr>
          <w:ilvl w:val="0"/>
          <w:numId w:val="3"/>
        </w:numPr>
      </w:pPr>
      <w:r w:rsidRPr="00206C2B">
        <w:rPr>
          <w:b/>
          <w:bCs/>
        </w:rPr>
        <w:t xml:space="preserve">SIP Trunk Configuration and Cost Clarification: </w:t>
      </w:r>
      <w:r w:rsidRPr="00206C2B">
        <w:t>Leonardo asked Sandeep Dhiman about costs associated with SIP trunk configuration, and Sandeep confirmed that the only cost for voice is the $3,000 monthly usage fee, with no additional configuration charges, while chat-related costs would be addressed separately.</w:t>
      </w:r>
    </w:p>
    <w:p w14:paraId="25917E59" w14:textId="77777777" w:rsidR="00206C2B" w:rsidRPr="00206C2B" w:rsidRDefault="00206C2B" w:rsidP="00206C2B">
      <w:pPr>
        <w:numPr>
          <w:ilvl w:val="1"/>
          <w:numId w:val="3"/>
        </w:numPr>
      </w:pPr>
      <w:r w:rsidRPr="00206C2B">
        <w:rPr>
          <w:b/>
          <w:bCs/>
        </w:rPr>
        <w:t xml:space="preserve">Cost Breakdown: </w:t>
      </w:r>
      <w:r w:rsidRPr="00206C2B">
        <w:t>Sandeep clarified to Leonardo that there are no additional configuration costs for SIP trunks beyond the $3,000 monthly usage fee for voice, and that any costs related to chat would be discussed separately with the appropriate contact.</w:t>
      </w:r>
    </w:p>
    <w:p w14:paraId="59A8E589" w14:textId="77777777" w:rsidR="00206C2B" w:rsidRPr="00206C2B" w:rsidRDefault="00206C2B" w:rsidP="00206C2B">
      <w:pPr>
        <w:numPr>
          <w:ilvl w:val="0"/>
          <w:numId w:val="3"/>
        </w:numPr>
      </w:pPr>
      <w:r w:rsidRPr="00206C2B">
        <w:rPr>
          <w:b/>
          <w:bCs/>
        </w:rPr>
        <w:t xml:space="preserve">Chat Integration Ownership and Scope: </w:t>
      </w:r>
      <w:r w:rsidRPr="00206C2B">
        <w:t>Leonardo sought clarification from Sandeep Dhiman regarding the appropriate contact for chat integration and the distinction between chat and voice project elements, with Sandeep directing Leonardo to Love Oja for chat-related discussions.</w:t>
      </w:r>
    </w:p>
    <w:p w14:paraId="3F7AA45E" w14:textId="77777777" w:rsidR="00206C2B" w:rsidRPr="00206C2B" w:rsidRDefault="00206C2B" w:rsidP="00206C2B">
      <w:pPr>
        <w:numPr>
          <w:ilvl w:val="1"/>
          <w:numId w:val="3"/>
        </w:numPr>
      </w:pPr>
      <w:r w:rsidRPr="00206C2B">
        <w:rPr>
          <w:b/>
          <w:bCs/>
        </w:rPr>
        <w:t xml:space="preserve">Contact for Chat Integration: </w:t>
      </w:r>
      <w:r w:rsidRPr="00206C2B">
        <w:t>Sandeep informed Leonardo that Love Oja is the point of contact for digital (chat) integration, and that chat and voice elements are being handled as separate conversations.</w:t>
      </w:r>
    </w:p>
    <w:p w14:paraId="5F007DB1" w14:textId="77777777" w:rsidR="00206C2B" w:rsidRPr="00206C2B" w:rsidRDefault="00206C2B" w:rsidP="00206C2B">
      <w:pPr>
        <w:rPr>
          <w:highlight w:val="yellow"/>
        </w:rPr>
      </w:pPr>
      <w:r w:rsidRPr="00206C2B">
        <w:rPr>
          <w:highlight w:val="yellow"/>
        </w:rPr>
        <w:t>Follow-up tasks:</w:t>
      </w:r>
    </w:p>
    <w:p w14:paraId="30E2DD72" w14:textId="77777777" w:rsidR="00206C2B" w:rsidRPr="00206C2B" w:rsidRDefault="00206C2B" w:rsidP="00206C2B">
      <w:pPr>
        <w:numPr>
          <w:ilvl w:val="0"/>
          <w:numId w:val="4"/>
        </w:numPr>
        <w:rPr>
          <w:highlight w:val="yellow"/>
        </w:rPr>
      </w:pPr>
      <w:r w:rsidRPr="00206C2B">
        <w:rPr>
          <w:b/>
          <w:bCs/>
          <w:highlight w:val="yellow"/>
        </w:rPr>
        <w:t xml:space="preserve">SIP Trunk Implementation Timeline: </w:t>
      </w:r>
      <w:r w:rsidRPr="00206C2B">
        <w:rPr>
          <w:highlight w:val="yellow"/>
        </w:rPr>
        <w:t>Obtain and communicate the exact timelines for SIP trunk creation from the NICE backend team to the project team. (Sandeep Dhiman)</w:t>
      </w:r>
    </w:p>
    <w:p w14:paraId="0A5638B5" w14:textId="77777777" w:rsidR="00206C2B" w:rsidRPr="00206C2B" w:rsidRDefault="00206C2B" w:rsidP="00206C2B">
      <w:pPr>
        <w:numPr>
          <w:ilvl w:val="0"/>
          <w:numId w:val="4"/>
        </w:numPr>
        <w:rPr>
          <w:highlight w:val="yellow"/>
        </w:rPr>
      </w:pPr>
      <w:r w:rsidRPr="00206C2B">
        <w:rPr>
          <w:b/>
          <w:bCs/>
          <w:highlight w:val="yellow"/>
        </w:rPr>
        <w:t xml:space="preserve">Signal API and Screen Pop Data Integration: </w:t>
      </w:r>
      <w:r w:rsidRPr="00206C2B">
        <w:rPr>
          <w:highlight w:val="yellow"/>
        </w:rPr>
        <w:t>Share the document outlining the scope of work and data requirements for Signal API and screen pop integration with NICE, Joe, Angela, and other relevant stakeholders, ensuring inclusion of call type and skill IDs. (Sandeep Dhiman)</w:t>
      </w:r>
    </w:p>
    <w:p w14:paraId="28CA2683" w14:textId="77777777" w:rsidR="00206C2B" w:rsidRPr="00206C2B" w:rsidRDefault="00206C2B" w:rsidP="00206C2B">
      <w:pPr>
        <w:numPr>
          <w:ilvl w:val="0"/>
          <w:numId w:val="4"/>
        </w:numPr>
        <w:rPr>
          <w:highlight w:val="yellow"/>
        </w:rPr>
      </w:pPr>
      <w:r w:rsidRPr="00206C2B">
        <w:rPr>
          <w:b/>
          <w:bCs/>
          <w:highlight w:val="yellow"/>
        </w:rPr>
        <w:t xml:space="preserve">Signal API Technical Support Coordination: </w:t>
      </w:r>
      <w:r w:rsidRPr="00206C2B">
        <w:rPr>
          <w:highlight w:val="yellow"/>
        </w:rPr>
        <w:t>Bridge Joe, Angela, Scott, Hemant, and other relevant stakeholders into the ongoing email thread with NICE regarding Signal API implementation to provide full context and facilitate support. (Sandeep Dhiman)</w:t>
      </w:r>
    </w:p>
    <w:p w14:paraId="6E343040" w14:textId="77777777" w:rsidR="00206C2B" w:rsidRPr="00206C2B" w:rsidRDefault="00206C2B" w:rsidP="00206C2B">
      <w:pPr>
        <w:numPr>
          <w:ilvl w:val="0"/>
          <w:numId w:val="4"/>
        </w:numPr>
        <w:rPr>
          <w:highlight w:val="yellow"/>
        </w:rPr>
      </w:pPr>
      <w:r w:rsidRPr="00206C2B">
        <w:rPr>
          <w:b/>
          <w:bCs/>
          <w:highlight w:val="yellow"/>
        </w:rPr>
        <w:lastRenderedPageBreak/>
        <w:t xml:space="preserve">Test Phone Numbers for UAT: </w:t>
      </w:r>
      <w:r w:rsidRPr="00206C2B">
        <w:rPr>
          <w:highlight w:val="yellow"/>
        </w:rPr>
        <w:t>Share the test phone numbers with the team once UAT is ready to begin. (Angela)</w:t>
      </w:r>
    </w:p>
    <w:p w14:paraId="632BFE16" w14:textId="77777777" w:rsidR="00206C2B" w:rsidRPr="00206C2B" w:rsidRDefault="00206C2B" w:rsidP="00206C2B">
      <w:pPr>
        <w:numPr>
          <w:ilvl w:val="0"/>
          <w:numId w:val="4"/>
        </w:numPr>
        <w:rPr>
          <w:highlight w:val="yellow"/>
        </w:rPr>
      </w:pPr>
      <w:r w:rsidRPr="00206C2B">
        <w:rPr>
          <w:b/>
          <w:bCs/>
          <w:highlight w:val="yellow"/>
        </w:rPr>
        <w:t xml:space="preserve">Agent Handoff Walkthrough Scheduling: </w:t>
      </w:r>
      <w:r w:rsidRPr="00206C2B">
        <w:rPr>
          <w:highlight w:val="yellow"/>
        </w:rPr>
        <w:t>Schedule and send a meeting invite for the agent handoff walkthrough on the NICE platform for all relevant participants, confirming the time and agenda. (Sandeep Dhiman)</w:t>
      </w:r>
    </w:p>
    <w:p w14:paraId="29BF6F21" w14:textId="77777777" w:rsidR="00206C2B" w:rsidRPr="00206C2B" w:rsidRDefault="00206C2B" w:rsidP="00206C2B">
      <w:pPr>
        <w:numPr>
          <w:ilvl w:val="0"/>
          <w:numId w:val="4"/>
        </w:numPr>
        <w:rPr>
          <w:highlight w:val="yellow"/>
        </w:rPr>
      </w:pPr>
      <w:r w:rsidRPr="00206C2B">
        <w:rPr>
          <w:b/>
          <w:bCs/>
          <w:highlight w:val="yellow"/>
        </w:rPr>
        <w:t xml:space="preserve">Project Timeline Review Process: </w:t>
      </w:r>
      <w:r w:rsidRPr="00206C2B">
        <w:rPr>
          <w:highlight w:val="yellow"/>
        </w:rPr>
        <w:t>Prepare and present an updated project timeline at the beginning of future calls to ensure visibility and alignment across teams. (Chirag)</w:t>
      </w:r>
    </w:p>
    <w:p w14:paraId="1F687B97" w14:textId="77777777" w:rsidR="00443A45" w:rsidRDefault="00443A45"/>
    <w:sectPr w:rsidR="00443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4374F"/>
    <w:multiLevelType w:val="multilevel"/>
    <w:tmpl w:val="0EB6E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FD2CD5"/>
    <w:multiLevelType w:val="multilevel"/>
    <w:tmpl w:val="5D28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568D3"/>
    <w:multiLevelType w:val="multilevel"/>
    <w:tmpl w:val="7C3A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BB3690"/>
    <w:multiLevelType w:val="multilevel"/>
    <w:tmpl w:val="BF36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042803">
    <w:abstractNumId w:val="0"/>
  </w:num>
  <w:num w:numId="2" w16cid:durableId="160900126">
    <w:abstractNumId w:val="1"/>
  </w:num>
  <w:num w:numId="3" w16cid:durableId="736321204">
    <w:abstractNumId w:val="2"/>
  </w:num>
  <w:num w:numId="4" w16cid:durableId="1321882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C2B"/>
    <w:rsid w:val="00206C2B"/>
    <w:rsid w:val="00443A45"/>
    <w:rsid w:val="00D36A2B"/>
    <w:rsid w:val="00D7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9CFCD"/>
  <w15:chartTrackingRefBased/>
  <w15:docId w15:val="{AE70789D-D171-40AC-8D62-9CA00AF2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C2B"/>
    <w:rPr>
      <w:rFonts w:eastAsiaTheme="majorEastAsia" w:cstheme="majorBidi"/>
      <w:color w:val="272727" w:themeColor="text1" w:themeTint="D8"/>
    </w:rPr>
  </w:style>
  <w:style w:type="paragraph" w:styleId="Title">
    <w:name w:val="Title"/>
    <w:basedOn w:val="Normal"/>
    <w:next w:val="Normal"/>
    <w:link w:val="TitleChar"/>
    <w:uiPriority w:val="10"/>
    <w:qFormat/>
    <w:rsid w:val="00206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C2B"/>
    <w:pPr>
      <w:spacing w:before="160"/>
      <w:jc w:val="center"/>
    </w:pPr>
    <w:rPr>
      <w:i/>
      <w:iCs/>
      <w:color w:val="404040" w:themeColor="text1" w:themeTint="BF"/>
    </w:rPr>
  </w:style>
  <w:style w:type="character" w:customStyle="1" w:styleId="QuoteChar">
    <w:name w:val="Quote Char"/>
    <w:basedOn w:val="DefaultParagraphFont"/>
    <w:link w:val="Quote"/>
    <w:uiPriority w:val="29"/>
    <w:rsid w:val="00206C2B"/>
    <w:rPr>
      <w:i/>
      <w:iCs/>
      <w:color w:val="404040" w:themeColor="text1" w:themeTint="BF"/>
    </w:rPr>
  </w:style>
  <w:style w:type="paragraph" w:styleId="ListParagraph">
    <w:name w:val="List Paragraph"/>
    <w:basedOn w:val="Normal"/>
    <w:uiPriority w:val="34"/>
    <w:qFormat/>
    <w:rsid w:val="00206C2B"/>
    <w:pPr>
      <w:ind w:left="720"/>
      <w:contextualSpacing/>
    </w:pPr>
  </w:style>
  <w:style w:type="character" w:styleId="IntenseEmphasis">
    <w:name w:val="Intense Emphasis"/>
    <w:basedOn w:val="DefaultParagraphFont"/>
    <w:uiPriority w:val="21"/>
    <w:qFormat/>
    <w:rsid w:val="00206C2B"/>
    <w:rPr>
      <w:i/>
      <w:iCs/>
      <w:color w:val="0F4761" w:themeColor="accent1" w:themeShade="BF"/>
    </w:rPr>
  </w:style>
  <w:style w:type="paragraph" w:styleId="IntenseQuote">
    <w:name w:val="Intense Quote"/>
    <w:basedOn w:val="Normal"/>
    <w:next w:val="Normal"/>
    <w:link w:val="IntenseQuoteChar"/>
    <w:uiPriority w:val="30"/>
    <w:qFormat/>
    <w:rsid w:val="00206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C2B"/>
    <w:rPr>
      <w:i/>
      <w:iCs/>
      <w:color w:val="0F4761" w:themeColor="accent1" w:themeShade="BF"/>
    </w:rPr>
  </w:style>
  <w:style w:type="character" w:styleId="IntenseReference">
    <w:name w:val="Intense Reference"/>
    <w:basedOn w:val="DefaultParagraphFont"/>
    <w:uiPriority w:val="32"/>
    <w:qFormat/>
    <w:rsid w:val="00206C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ead82d-8a2e-4bc2-b8b3-2f8e0d161f2d}" enabled="0" method="" siteId="{77ead82d-8a2e-4bc2-b8b3-2f8e0d161f2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1088</Words>
  <Characters>6073</Characters>
  <Application>Microsoft Office Word</Application>
  <DocSecurity>0</DocSecurity>
  <Lines>109</Lines>
  <Paragraphs>30</Paragraphs>
  <ScaleCrop>false</ScaleCrop>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2</cp:revision>
  <dcterms:created xsi:type="dcterms:W3CDTF">2025-12-05T17:46:00Z</dcterms:created>
  <dcterms:modified xsi:type="dcterms:W3CDTF">2025-12-05T17:47:00Z</dcterms:modified>
</cp:coreProperties>
</file>