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819CC" w14:textId="77777777" w:rsidR="00BE1AFF" w:rsidRPr="00BE1AFF" w:rsidRDefault="00BE1AFF" w:rsidP="00BE1AFF">
      <w:r w:rsidRPr="00BE1AFF">
        <w:t>Generated by AI. Be sure to check for accuracy.</w:t>
      </w:r>
    </w:p>
    <w:p w14:paraId="5FD2975A" w14:textId="77777777" w:rsidR="00BE1AFF" w:rsidRPr="00BE1AFF" w:rsidRDefault="00BE1AFF" w:rsidP="00BE1AFF">
      <w:r w:rsidRPr="00BE1AFF">
        <w:t>Meeting notes:</w:t>
      </w:r>
    </w:p>
    <w:p w14:paraId="2D053548" w14:textId="77777777" w:rsidR="00BE1AFF" w:rsidRPr="00BE1AFF" w:rsidRDefault="00BE1AFF" w:rsidP="00BE1AFF">
      <w:pPr>
        <w:numPr>
          <w:ilvl w:val="0"/>
          <w:numId w:val="3"/>
        </w:numPr>
      </w:pPr>
      <w:r w:rsidRPr="00BE1AFF">
        <w:rPr>
          <w:b/>
          <w:bCs/>
        </w:rPr>
        <w:t xml:space="preserve">Project Timeline and SIP Trunk Dependencies: </w:t>
      </w:r>
      <w:r w:rsidRPr="00BE1AFF">
        <w:t>Chirag, Hemant, Scott, Leonardo, and Joe discussed the current project timeline, highlighting the dependency on SIP trunk provisioning by IGT, the impact of shifting dates, and the need for accurate schedule updates to reflect these dependencies.</w:t>
      </w:r>
    </w:p>
    <w:p w14:paraId="3BD9DFFA" w14:textId="77777777" w:rsidR="00BE1AFF" w:rsidRPr="00BE1AFF" w:rsidRDefault="00BE1AFF" w:rsidP="00BE1AFF">
      <w:pPr>
        <w:numPr>
          <w:ilvl w:val="1"/>
          <w:numId w:val="3"/>
        </w:numPr>
      </w:pPr>
      <w:r w:rsidRPr="00BE1AFF">
        <w:rPr>
          <w:b/>
          <w:bCs/>
        </w:rPr>
        <w:t xml:space="preserve">SIP Trunk Provisioning Delays: </w:t>
      </w:r>
      <w:r w:rsidRPr="00BE1AFF">
        <w:t>Chirag explained that the configuration for SIP trunks is expected to be completed by December 23rd, based on a two to three week estimate from the previous Friday, but this date is not yet confirmed by IGT. Hemant and Scott noted that the lack of confirmation from IGT means the date is a placeholder, and Sandeep was expected to provide an update.</w:t>
      </w:r>
    </w:p>
    <w:p w14:paraId="307244FA" w14:textId="77777777" w:rsidR="00BE1AFF" w:rsidRPr="00BE1AFF" w:rsidRDefault="00BE1AFF" w:rsidP="00BE1AFF">
      <w:pPr>
        <w:numPr>
          <w:ilvl w:val="1"/>
          <w:numId w:val="3"/>
        </w:numPr>
      </w:pPr>
      <w:r w:rsidRPr="00BE1AFF">
        <w:rPr>
          <w:b/>
          <w:bCs/>
        </w:rPr>
        <w:t xml:space="preserve">Impact on Project Schedule: </w:t>
      </w:r>
      <w:r w:rsidRPr="00BE1AFF">
        <w:t xml:space="preserve">Scott and Leonardo questioned whether changing the SIP trunk completion date would affect the overall project timeline, emphasizing that the project plan should automatically reflect such changes through proper use of the </w:t>
      </w:r>
      <w:proofErr w:type="gramStart"/>
      <w:r w:rsidRPr="00BE1AFF">
        <w:t>predecessors</w:t>
      </w:r>
      <w:proofErr w:type="gramEnd"/>
      <w:r w:rsidRPr="00BE1AFF">
        <w:t xml:space="preserve"> column. Chirag acknowledged that the plan does not currently show the cascading impact and committed to updating the schedule to reflect these dependencies.</w:t>
      </w:r>
    </w:p>
    <w:p w14:paraId="2ACCE56A" w14:textId="77777777" w:rsidR="00BE1AFF" w:rsidRPr="00BE1AFF" w:rsidRDefault="00BE1AFF" w:rsidP="00BE1AFF">
      <w:pPr>
        <w:numPr>
          <w:ilvl w:val="1"/>
          <w:numId w:val="3"/>
        </w:numPr>
      </w:pPr>
      <w:r w:rsidRPr="00BE1AFF">
        <w:rPr>
          <w:b/>
          <w:bCs/>
        </w:rPr>
        <w:t xml:space="preserve">Status Tracking and Data Quality: </w:t>
      </w:r>
      <w:r w:rsidRPr="00BE1AFF">
        <w:t>Scott and Leonardo pointed out that the project tracker lacks status updates and baseline start dates for many tasks, making it difficult to track progress and identify at-risk items. Hemant agreed to ensure Chirag updates all subtasks with the correct statuses and dates.</w:t>
      </w:r>
    </w:p>
    <w:p w14:paraId="1189EF00" w14:textId="77777777" w:rsidR="00BE1AFF" w:rsidRPr="00BE1AFF" w:rsidRDefault="00BE1AFF" w:rsidP="00BE1AFF">
      <w:pPr>
        <w:numPr>
          <w:ilvl w:val="1"/>
          <w:numId w:val="3"/>
        </w:numPr>
      </w:pPr>
      <w:r w:rsidRPr="00BE1AFF">
        <w:rPr>
          <w:b/>
          <w:bCs/>
        </w:rPr>
        <w:t xml:space="preserve">Project Health and Communication: </w:t>
      </w:r>
      <w:r w:rsidRPr="00BE1AFF">
        <w:t>Leonardo asked Chirag to assess the overall health of the project, to which Chirag responded that the project is in progress but heavily dependent on SIP trunk delivery. Hemant clarified that the project is at risk of not meeting the January 13th launch date due to these delays, and Leonardo stressed the importance of communicating these risks clearly in meetings.</w:t>
      </w:r>
    </w:p>
    <w:p w14:paraId="73A27E28" w14:textId="77777777" w:rsidR="00BE1AFF" w:rsidRPr="00BE1AFF" w:rsidRDefault="00BE1AFF" w:rsidP="00BE1AFF">
      <w:pPr>
        <w:numPr>
          <w:ilvl w:val="1"/>
          <w:numId w:val="3"/>
        </w:numPr>
      </w:pPr>
      <w:r w:rsidRPr="00BE1AFF">
        <w:rPr>
          <w:b/>
          <w:bCs/>
        </w:rPr>
        <w:t xml:space="preserve">Next Steps with IGT: </w:t>
      </w:r>
      <w:r w:rsidRPr="00BE1AFF">
        <w:t>The team agreed to follow up with IGT for updates, noting that the next touchpoint with IGT would be the following morning. Hemant committed to providing a proper update after further discussions with IGT and Sandeep.</w:t>
      </w:r>
    </w:p>
    <w:p w14:paraId="3BCEB659" w14:textId="77777777" w:rsidR="00BE1AFF" w:rsidRPr="00BE1AFF" w:rsidRDefault="00BE1AFF" w:rsidP="00BE1AFF">
      <w:pPr>
        <w:numPr>
          <w:ilvl w:val="0"/>
          <w:numId w:val="3"/>
        </w:numPr>
      </w:pPr>
      <w:r w:rsidRPr="00BE1AFF">
        <w:rPr>
          <w:b/>
          <w:bCs/>
        </w:rPr>
        <w:lastRenderedPageBreak/>
        <w:t xml:space="preserve">CSG Timeline and Progress: </w:t>
      </w:r>
      <w:r w:rsidRPr="00BE1AFF">
        <w:t>Angela informed Chirag that the CSG timeline, previously shared in the chat, remains ahead of the overall project schedule and is not impacted by the SIP trunk delays.</w:t>
      </w:r>
    </w:p>
    <w:p w14:paraId="04364AE1" w14:textId="77777777" w:rsidR="00BE1AFF" w:rsidRPr="00BE1AFF" w:rsidRDefault="00BE1AFF" w:rsidP="00BE1AFF">
      <w:pPr>
        <w:numPr>
          <w:ilvl w:val="1"/>
          <w:numId w:val="3"/>
        </w:numPr>
      </w:pPr>
      <w:r w:rsidRPr="00BE1AFF">
        <w:rPr>
          <w:b/>
          <w:bCs/>
        </w:rPr>
        <w:t xml:space="preserve">CSG Schedule Confirmation: </w:t>
      </w:r>
      <w:r w:rsidRPr="00BE1AFF">
        <w:t>Angela confirmed that the CSG timeline she provided last Thursday should be used for tracking, as CSG activities are on track and ahead of the overall project, assuming UAT proceeds as planned. Chirag agreed to update the tracker accordingly.</w:t>
      </w:r>
    </w:p>
    <w:p w14:paraId="31E34559" w14:textId="77777777" w:rsidR="00BE1AFF" w:rsidRPr="00BE1AFF" w:rsidRDefault="00BE1AFF" w:rsidP="00BE1AFF">
      <w:pPr>
        <w:numPr>
          <w:ilvl w:val="0"/>
          <w:numId w:val="3"/>
        </w:numPr>
      </w:pPr>
      <w:r w:rsidRPr="00BE1AFF">
        <w:rPr>
          <w:b/>
          <w:bCs/>
        </w:rPr>
        <w:t xml:space="preserve">Frontier Dependencies and ARB Review: </w:t>
      </w:r>
      <w:r w:rsidRPr="00BE1AFF">
        <w:t>Scott and Hemant discussed outstanding Frontier dependencies, including the need for ARB review and approval for Mongo database exports and speech-to-text key acquisition, with input from Andrew and Joe on related technical tasks.</w:t>
      </w:r>
    </w:p>
    <w:p w14:paraId="76E8363A" w14:textId="77777777" w:rsidR="00BE1AFF" w:rsidRPr="00BE1AFF" w:rsidRDefault="00BE1AFF" w:rsidP="00BE1AFF">
      <w:pPr>
        <w:numPr>
          <w:ilvl w:val="1"/>
          <w:numId w:val="3"/>
        </w:numPr>
      </w:pPr>
      <w:r w:rsidRPr="00BE1AFF">
        <w:rPr>
          <w:b/>
          <w:bCs/>
        </w:rPr>
        <w:t xml:space="preserve">ARB Review and Approvals: </w:t>
      </w:r>
      <w:r w:rsidRPr="00BE1AFF">
        <w:t xml:space="preserve">Scott requested updates on the ARB review process for </w:t>
      </w:r>
      <w:proofErr w:type="spellStart"/>
      <w:r w:rsidRPr="00BE1AFF">
        <w:t>Agenic</w:t>
      </w:r>
      <w:proofErr w:type="spellEnd"/>
      <w:r w:rsidRPr="00BE1AFF">
        <w:t xml:space="preserve"> Voice, specifically regarding Mongo database exports and the acquisition of speech-to-text keys for production. Hemant clarified that approval from the cloud team is pending, and Scott explained that certain items must be provided to the cloud team before configuration can proceed.</w:t>
      </w:r>
    </w:p>
    <w:p w14:paraId="4575598A" w14:textId="77777777" w:rsidR="00BE1AFF" w:rsidRPr="00BE1AFF" w:rsidRDefault="00BE1AFF" w:rsidP="00BE1AFF">
      <w:pPr>
        <w:numPr>
          <w:ilvl w:val="1"/>
          <w:numId w:val="3"/>
        </w:numPr>
      </w:pPr>
      <w:r w:rsidRPr="00BE1AFF">
        <w:rPr>
          <w:b/>
          <w:bCs/>
        </w:rPr>
        <w:t xml:space="preserve">Mongo Database Export Details: </w:t>
      </w:r>
      <w:r w:rsidRPr="00BE1AFF">
        <w:t>Chirag relayed Scott's request for updated Mongo DB configuration and responses data to Andrew, who explained that the production environment contains older intents for fallback purposes, resulting in discrepancies with lower environments. Andrew confirmed that the responses database is only used by the NLU bot and has not been updated recently, but a new config version will be sent soon.</w:t>
      </w:r>
    </w:p>
    <w:p w14:paraId="41F8D062" w14:textId="77777777" w:rsidR="00BE1AFF" w:rsidRPr="00BE1AFF" w:rsidRDefault="00BE1AFF" w:rsidP="00BE1AFF">
      <w:pPr>
        <w:numPr>
          <w:ilvl w:val="1"/>
          <w:numId w:val="3"/>
        </w:numPr>
      </w:pPr>
      <w:r w:rsidRPr="00BE1AFF">
        <w:rPr>
          <w:b/>
          <w:bCs/>
        </w:rPr>
        <w:t xml:space="preserve">ARB Information for Cognigy: </w:t>
      </w:r>
      <w:r w:rsidRPr="00BE1AFF">
        <w:t>Scott mentioned an open ticket for ARB information related to Cognigy, which required contacting professional services. Joe responded that most answers are compiled and the remaining items will be addressed and sent to Scott by the next day.</w:t>
      </w:r>
    </w:p>
    <w:p w14:paraId="015F23DC" w14:textId="77777777" w:rsidR="00BE1AFF" w:rsidRPr="00BE1AFF" w:rsidRDefault="00BE1AFF" w:rsidP="00BE1AFF">
      <w:pPr>
        <w:numPr>
          <w:ilvl w:val="0"/>
          <w:numId w:val="3"/>
        </w:numPr>
      </w:pPr>
      <w:r w:rsidRPr="00BE1AFF">
        <w:rPr>
          <w:b/>
          <w:bCs/>
        </w:rPr>
        <w:t xml:space="preserve">Intent QA and Testing Progress: </w:t>
      </w:r>
      <w:r w:rsidRPr="00BE1AFF">
        <w:t>Andrew updated Scott on the ongoing QA process for intents, detailing the thorough review being conducted and the expected timeline for completion and deployment to UAT.</w:t>
      </w:r>
    </w:p>
    <w:p w14:paraId="39EF63BF" w14:textId="77777777" w:rsidR="00BE1AFF" w:rsidRPr="00BE1AFF" w:rsidRDefault="00BE1AFF" w:rsidP="00BE1AFF">
      <w:pPr>
        <w:numPr>
          <w:ilvl w:val="1"/>
          <w:numId w:val="3"/>
        </w:numPr>
      </w:pPr>
      <w:r w:rsidRPr="00BE1AFF">
        <w:rPr>
          <w:b/>
          <w:bCs/>
        </w:rPr>
        <w:t xml:space="preserve">Intent QA Status: </w:t>
      </w:r>
      <w:r w:rsidRPr="00BE1AFF">
        <w:t>Andrew reported that QA is actively reviewing intents, comparing expected results with actual utterances, and compiling findings in a tracking sheet. The team aims to deploy the reviewed intents to UAT within the next two days.</w:t>
      </w:r>
    </w:p>
    <w:p w14:paraId="2FD27267" w14:textId="77777777" w:rsidR="00BE1AFF" w:rsidRPr="00BE1AFF" w:rsidRDefault="00BE1AFF" w:rsidP="00BE1AFF">
      <w:pPr>
        <w:numPr>
          <w:ilvl w:val="0"/>
          <w:numId w:val="3"/>
        </w:numPr>
      </w:pPr>
      <w:r w:rsidRPr="00BE1AFF">
        <w:rPr>
          <w:b/>
          <w:bCs/>
        </w:rPr>
        <w:lastRenderedPageBreak/>
        <w:t xml:space="preserve">Upcoming Test Plan Review and Demo: </w:t>
      </w:r>
      <w:r w:rsidRPr="00BE1AFF">
        <w:t xml:space="preserve">Hemant announced plans to review the test plan and conduct a demonstration of Genec Voice with the </w:t>
      </w:r>
      <w:proofErr w:type="spellStart"/>
      <w:r w:rsidRPr="00BE1AFF">
        <w:t>Cogniti</w:t>
      </w:r>
      <w:proofErr w:type="spellEnd"/>
      <w:r w:rsidRPr="00BE1AFF">
        <w:t xml:space="preserve"> console for the team later in the week.</w:t>
      </w:r>
    </w:p>
    <w:p w14:paraId="377B9A75" w14:textId="77777777" w:rsidR="00BE1AFF" w:rsidRPr="00BE1AFF" w:rsidRDefault="00BE1AFF" w:rsidP="00BE1AFF">
      <w:pPr>
        <w:numPr>
          <w:ilvl w:val="1"/>
          <w:numId w:val="3"/>
        </w:numPr>
      </w:pPr>
      <w:r w:rsidRPr="00BE1AFF">
        <w:rPr>
          <w:b/>
          <w:bCs/>
        </w:rPr>
        <w:t xml:space="preserve">Test Plan and Demo Scheduling: </w:t>
      </w:r>
      <w:r w:rsidRPr="00BE1AFF">
        <w:t xml:space="preserve">Hemant stated that the team intends to spend time this week reviewing the draft test plan and, if possible, provide a demonstration of Genec Voice using the </w:t>
      </w:r>
      <w:proofErr w:type="spellStart"/>
      <w:r w:rsidRPr="00BE1AFF">
        <w:t>Cogniti</w:t>
      </w:r>
      <w:proofErr w:type="spellEnd"/>
      <w:r w:rsidRPr="00BE1AFF">
        <w:t xml:space="preserve"> console to showcase current capabilities.</w:t>
      </w:r>
    </w:p>
    <w:p w14:paraId="1BE14775" w14:textId="77777777" w:rsidR="00BE1AFF" w:rsidRPr="00BE1AFF" w:rsidRDefault="00BE1AFF" w:rsidP="00BE1AFF">
      <w:pPr>
        <w:numPr>
          <w:ilvl w:val="0"/>
          <w:numId w:val="3"/>
        </w:numPr>
      </w:pPr>
      <w:r w:rsidRPr="00BE1AFF">
        <w:rPr>
          <w:b/>
          <w:bCs/>
        </w:rPr>
        <w:t xml:space="preserve">Meeting Cadence and Next Steps: </w:t>
      </w:r>
      <w:r w:rsidRPr="00BE1AFF">
        <w:t>Scott outlined the plan to resume regular meetings with IGT and FPS, specifying the schedule and focus areas for upcoming sessions, and emphasized the need for a deep dive into the project schedule and blockers.</w:t>
      </w:r>
    </w:p>
    <w:p w14:paraId="2C7F1BE3" w14:textId="77777777" w:rsidR="00BE1AFF" w:rsidRPr="00BE1AFF" w:rsidRDefault="00BE1AFF" w:rsidP="00BE1AFF">
      <w:pPr>
        <w:numPr>
          <w:ilvl w:val="1"/>
          <w:numId w:val="3"/>
        </w:numPr>
      </w:pPr>
      <w:r w:rsidRPr="00BE1AFF">
        <w:rPr>
          <w:b/>
          <w:bCs/>
        </w:rPr>
        <w:t xml:space="preserve">Meeting Schedule and Focus: </w:t>
      </w:r>
      <w:r w:rsidRPr="00BE1AFF">
        <w:t>Scott confirmed that meetings with IGT and FPS will resume at 10:00 Central, followed by FPS and Frontier at 10:30 Central, with the intent to address current blockers, project status, and collaborative solutions.</w:t>
      </w:r>
    </w:p>
    <w:p w14:paraId="235D98C7" w14:textId="77777777" w:rsidR="00BE1AFF" w:rsidRPr="00BE1AFF" w:rsidRDefault="00BE1AFF" w:rsidP="00BE1AFF">
      <w:pPr>
        <w:rPr>
          <w:highlight w:val="yellow"/>
        </w:rPr>
      </w:pPr>
      <w:r w:rsidRPr="00BE1AFF">
        <w:rPr>
          <w:highlight w:val="yellow"/>
        </w:rPr>
        <w:t>Follow-up tasks:</w:t>
      </w:r>
    </w:p>
    <w:p w14:paraId="58BABE71" w14:textId="77777777" w:rsidR="00BE1AFF" w:rsidRPr="00BE1AFF" w:rsidRDefault="00BE1AFF" w:rsidP="00BE1AFF">
      <w:pPr>
        <w:numPr>
          <w:ilvl w:val="0"/>
          <w:numId w:val="4"/>
        </w:numPr>
        <w:rPr>
          <w:highlight w:val="yellow"/>
        </w:rPr>
      </w:pPr>
      <w:r w:rsidRPr="00BE1AFF">
        <w:rPr>
          <w:b/>
          <w:bCs/>
          <w:highlight w:val="yellow"/>
        </w:rPr>
        <w:t xml:space="preserve">Project Plan Dependencies and Timeline Update: </w:t>
      </w:r>
      <w:r w:rsidRPr="00BE1AFF">
        <w:rPr>
          <w:highlight w:val="yellow"/>
        </w:rPr>
        <w:t xml:space="preserve">Update the project plan to accurately reflect all dependencies, including adding predecessors and adjusting downstream </w:t>
      </w:r>
      <w:proofErr w:type="gramStart"/>
      <w:r w:rsidRPr="00BE1AFF">
        <w:rPr>
          <w:highlight w:val="yellow"/>
        </w:rPr>
        <w:t>dates</w:t>
      </w:r>
      <w:proofErr w:type="gramEnd"/>
      <w:r w:rsidRPr="00BE1AFF">
        <w:rPr>
          <w:highlight w:val="yellow"/>
        </w:rPr>
        <w:t xml:space="preserve"> to show the impact of the SIP trunk provisioning delay. (Chirag)</w:t>
      </w:r>
    </w:p>
    <w:p w14:paraId="0F28DF14" w14:textId="77777777" w:rsidR="00BE1AFF" w:rsidRPr="00BE1AFF" w:rsidRDefault="00BE1AFF" w:rsidP="00BE1AFF">
      <w:pPr>
        <w:numPr>
          <w:ilvl w:val="0"/>
          <w:numId w:val="4"/>
        </w:numPr>
        <w:rPr>
          <w:highlight w:val="yellow"/>
        </w:rPr>
      </w:pPr>
      <w:r w:rsidRPr="00BE1AFF">
        <w:rPr>
          <w:b/>
          <w:bCs/>
          <w:highlight w:val="yellow"/>
        </w:rPr>
        <w:t xml:space="preserve">Project Plan Data Quality: </w:t>
      </w:r>
      <w:r w:rsidRPr="00BE1AFF">
        <w:rPr>
          <w:highlight w:val="yellow"/>
        </w:rPr>
        <w:t xml:space="preserve">Populate the project task sheet with all required data, including statuses and baseline start dates for all items, and ensure </w:t>
      </w:r>
      <w:proofErr w:type="gramStart"/>
      <w:r w:rsidRPr="00BE1AFF">
        <w:rPr>
          <w:highlight w:val="yellow"/>
        </w:rPr>
        <w:t>completed</w:t>
      </w:r>
      <w:proofErr w:type="gramEnd"/>
      <w:r w:rsidRPr="00BE1AFF">
        <w:rPr>
          <w:highlight w:val="yellow"/>
        </w:rPr>
        <w:t xml:space="preserve"> subtasks are marked appropriately. (Chirag)</w:t>
      </w:r>
    </w:p>
    <w:p w14:paraId="2E02B691" w14:textId="77777777" w:rsidR="00BE1AFF" w:rsidRPr="00BE1AFF" w:rsidRDefault="00BE1AFF" w:rsidP="00BE1AFF">
      <w:pPr>
        <w:numPr>
          <w:ilvl w:val="0"/>
          <w:numId w:val="4"/>
        </w:numPr>
        <w:rPr>
          <w:highlight w:val="yellow"/>
        </w:rPr>
      </w:pPr>
      <w:r w:rsidRPr="00BE1AFF">
        <w:rPr>
          <w:b/>
          <w:bCs/>
          <w:highlight w:val="yellow"/>
        </w:rPr>
        <w:t xml:space="preserve">IGT SIP Trunk Provisioning Status: </w:t>
      </w:r>
      <w:r w:rsidRPr="00BE1AFF">
        <w:rPr>
          <w:highlight w:val="yellow"/>
        </w:rPr>
        <w:t>Follow up with Sandeep to obtain a status update from IGT on SIP trunk provisioning and communicate any new dates or information to the team. (Hemant)</w:t>
      </w:r>
    </w:p>
    <w:p w14:paraId="3922AA46" w14:textId="77777777" w:rsidR="00BE1AFF" w:rsidRPr="00BE1AFF" w:rsidRDefault="00BE1AFF" w:rsidP="00BE1AFF">
      <w:pPr>
        <w:numPr>
          <w:ilvl w:val="0"/>
          <w:numId w:val="4"/>
        </w:numPr>
        <w:rPr>
          <w:highlight w:val="yellow"/>
        </w:rPr>
      </w:pPr>
      <w:r w:rsidRPr="00BE1AFF">
        <w:rPr>
          <w:b/>
          <w:bCs/>
          <w:highlight w:val="yellow"/>
        </w:rPr>
        <w:t xml:space="preserve">CSG Timeline Update: </w:t>
      </w:r>
      <w:r w:rsidRPr="00BE1AFF">
        <w:rPr>
          <w:highlight w:val="yellow"/>
        </w:rPr>
        <w:t>Incorporate the CSG timeline provided by Angela (from the meeting chat last Thursday) into the project plan, ensuring it reflects the most current and accurate dates. (Chirag)</w:t>
      </w:r>
    </w:p>
    <w:p w14:paraId="01EB11DB" w14:textId="77777777" w:rsidR="00BE1AFF" w:rsidRPr="00BE1AFF" w:rsidRDefault="00BE1AFF" w:rsidP="00BE1AFF">
      <w:pPr>
        <w:numPr>
          <w:ilvl w:val="0"/>
          <w:numId w:val="4"/>
        </w:numPr>
        <w:rPr>
          <w:highlight w:val="yellow"/>
        </w:rPr>
      </w:pPr>
      <w:r w:rsidRPr="00BE1AFF">
        <w:rPr>
          <w:b/>
          <w:bCs/>
          <w:highlight w:val="yellow"/>
        </w:rPr>
        <w:t xml:space="preserve">MongoDB Config Export: </w:t>
      </w:r>
      <w:r w:rsidRPr="00BE1AFF">
        <w:rPr>
          <w:highlight w:val="yellow"/>
        </w:rPr>
        <w:t>Send the updated version of the MongoDB config to Scott, ensuring any discrepancies between production and lower environments are clarified. (Andrew)</w:t>
      </w:r>
    </w:p>
    <w:p w14:paraId="3218AA8B" w14:textId="77777777" w:rsidR="00BE1AFF" w:rsidRPr="00BE1AFF" w:rsidRDefault="00BE1AFF" w:rsidP="00BE1AFF">
      <w:pPr>
        <w:numPr>
          <w:ilvl w:val="0"/>
          <w:numId w:val="4"/>
        </w:numPr>
        <w:rPr>
          <w:highlight w:val="yellow"/>
        </w:rPr>
      </w:pPr>
      <w:r w:rsidRPr="00BE1AFF">
        <w:rPr>
          <w:b/>
          <w:bCs/>
          <w:highlight w:val="yellow"/>
        </w:rPr>
        <w:t xml:space="preserve">ARB Information for Cognigy: </w:t>
      </w:r>
      <w:r w:rsidRPr="00BE1AFF">
        <w:rPr>
          <w:highlight w:val="yellow"/>
        </w:rPr>
        <w:t>Compile and send the remaining required ARB information for Cognigy to Scott, completing the responses to the open ticket. (Joe)</w:t>
      </w:r>
    </w:p>
    <w:p w14:paraId="4AB5BB34" w14:textId="7701D943" w:rsidR="00443A45" w:rsidRPr="00BE1AFF" w:rsidRDefault="00BE1AFF" w:rsidP="00BE1AFF">
      <w:pPr>
        <w:numPr>
          <w:ilvl w:val="0"/>
          <w:numId w:val="4"/>
        </w:numPr>
        <w:rPr>
          <w:highlight w:val="yellow"/>
        </w:rPr>
      </w:pPr>
      <w:r w:rsidRPr="00BE1AFF">
        <w:rPr>
          <w:b/>
          <w:bCs/>
          <w:highlight w:val="yellow"/>
        </w:rPr>
        <w:lastRenderedPageBreak/>
        <w:t xml:space="preserve">Intent QA and UAT Deployment: </w:t>
      </w:r>
      <w:r w:rsidRPr="00BE1AFF">
        <w:rPr>
          <w:highlight w:val="yellow"/>
        </w:rPr>
        <w:t>Complete QA review of intents and deploy to UAT, providing the results to Scott as soon as available. (Andrew)</w:t>
      </w:r>
    </w:p>
    <w:sectPr w:rsidR="00443A45" w:rsidRPr="00BE1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6C3D"/>
    <w:multiLevelType w:val="multilevel"/>
    <w:tmpl w:val="771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94674"/>
    <w:multiLevelType w:val="multilevel"/>
    <w:tmpl w:val="07D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A742A"/>
    <w:multiLevelType w:val="multilevel"/>
    <w:tmpl w:val="68E6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C753A"/>
    <w:multiLevelType w:val="multilevel"/>
    <w:tmpl w:val="CC4A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887651">
    <w:abstractNumId w:val="3"/>
  </w:num>
  <w:num w:numId="2" w16cid:durableId="593628605">
    <w:abstractNumId w:val="1"/>
  </w:num>
  <w:num w:numId="3" w16cid:durableId="1726679431">
    <w:abstractNumId w:val="2"/>
  </w:num>
  <w:num w:numId="4" w16cid:durableId="125928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FF"/>
    <w:rsid w:val="002E50DB"/>
    <w:rsid w:val="00443A45"/>
    <w:rsid w:val="00BE1AFF"/>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DDFB"/>
  <w15:chartTrackingRefBased/>
  <w15:docId w15:val="{AF833C05-B200-4096-ABB9-8A8783234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AFF"/>
    <w:rPr>
      <w:rFonts w:eastAsiaTheme="majorEastAsia" w:cstheme="majorBidi"/>
      <w:color w:val="272727" w:themeColor="text1" w:themeTint="D8"/>
    </w:rPr>
  </w:style>
  <w:style w:type="paragraph" w:styleId="Title">
    <w:name w:val="Title"/>
    <w:basedOn w:val="Normal"/>
    <w:next w:val="Normal"/>
    <w:link w:val="TitleChar"/>
    <w:uiPriority w:val="10"/>
    <w:qFormat/>
    <w:rsid w:val="00BE1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AFF"/>
    <w:pPr>
      <w:spacing w:before="160"/>
      <w:jc w:val="center"/>
    </w:pPr>
    <w:rPr>
      <w:i/>
      <w:iCs/>
      <w:color w:val="404040" w:themeColor="text1" w:themeTint="BF"/>
    </w:rPr>
  </w:style>
  <w:style w:type="character" w:customStyle="1" w:styleId="QuoteChar">
    <w:name w:val="Quote Char"/>
    <w:basedOn w:val="DefaultParagraphFont"/>
    <w:link w:val="Quote"/>
    <w:uiPriority w:val="29"/>
    <w:rsid w:val="00BE1AFF"/>
    <w:rPr>
      <w:i/>
      <w:iCs/>
      <w:color w:val="404040" w:themeColor="text1" w:themeTint="BF"/>
    </w:rPr>
  </w:style>
  <w:style w:type="paragraph" w:styleId="ListParagraph">
    <w:name w:val="List Paragraph"/>
    <w:basedOn w:val="Normal"/>
    <w:uiPriority w:val="34"/>
    <w:qFormat/>
    <w:rsid w:val="00BE1AFF"/>
    <w:pPr>
      <w:ind w:left="720"/>
      <w:contextualSpacing/>
    </w:pPr>
  </w:style>
  <w:style w:type="character" w:styleId="IntenseEmphasis">
    <w:name w:val="Intense Emphasis"/>
    <w:basedOn w:val="DefaultParagraphFont"/>
    <w:uiPriority w:val="21"/>
    <w:qFormat/>
    <w:rsid w:val="00BE1AFF"/>
    <w:rPr>
      <w:i/>
      <w:iCs/>
      <w:color w:val="0F4761" w:themeColor="accent1" w:themeShade="BF"/>
    </w:rPr>
  </w:style>
  <w:style w:type="paragraph" w:styleId="IntenseQuote">
    <w:name w:val="Intense Quote"/>
    <w:basedOn w:val="Normal"/>
    <w:next w:val="Normal"/>
    <w:link w:val="IntenseQuoteChar"/>
    <w:uiPriority w:val="30"/>
    <w:qFormat/>
    <w:rsid w:val="00BE1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AFF"/>
    <w:rPr>
      <w:i/>
      <w:iCs/>
      <w:color w:val="0F4761" w:themeColor="accent1" w:themeShade="BF"/>
    </w:rPr>
  </w:style>
  <w:style w:type="character" w:styleId="IntenseReference">
    <w:name w:val="Intense Reference"/>
    <w:basedOn w:val="DefaultParagraphFont"/>
    <w:uiPriority w:val="32"/>
    <w:qFormat/>
    <w:rsid w:val="00BE1A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1</cp:revision>
  <dcterms:created xsi:type="dcterms:W3CDTF">2025-12-08T16:40:00Z</dcterms:created>
  <dcterms:modified xsi:type="dcterms:W3CDTF">2025-12-08T16:41:00Z</dcterms:modified>
</cp:coreProperties>
</file>