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0E" w:rsidRPr="00DA5458" w:rsidRDefault="0079782A">
      <w:pPr>
        <w:rPr>
          <w:b/>
          <w:u w:val="single"/>
        </w:rPr>
      </w:pPr>
      <w:r w:rsidRPr="00DA5458">
        <w:rPr>
          <w:b/>
          <w:u w:val="single"/>
        </w:rPr>
        <w:t>Relative abundance findings</w:t>
      </w:r>
      <w:r w:rsidR="00730D73">
        <w:rPr>
          <w:b/>
          <w:u w:val="single"/>
        </w:rPr>
        <w:t xml:space="preserve"> (anaerobic digester sludge)</w:t>
      </w:r>
      <w:r w:rsidRPr="00DA5458">
        <w:rPr>
          <w:b/>
          <w:u w:val="single"/>
        </w:rPr>
        <w:t>:</w:t>
      </w:r>
    </w:p>
    <w:p w:rsidR="0079782A" w:rsidRDefault="0096258C" w:rsidP="0079782A">
      <w:pPr>
        <w:pStyle w:val="ListParagraph"/>
        <w:numPr>
          <w:ilvl w:val="0"/>
          <w:numId w:val="1"/>
        </w:numPr>
      </w:pPr>
      <w:r>
        <w:t>Highest abundance</w:t>
      </w:r>
      <w:r w:rsidR="000367BD">
        <w:t xml:space="preserve"> methanogens</w:t>
      </w:r>
      <w:r>
        <w:t>:</w:t>
      </w:r>
    </w:p>
    <w:p w:rsidR="0096258C" w:rsidRDefault="000367BD" w:rsidP="0096258C">
      <w:pPr>
        <w:pStyle w:val="ListParagraph"/>
        <w:numPr>
          <w:ilvl w:val="1"/>
          <w:numId w:val="1"/>
        </w:numPr>
      </w:pPr>
      <w:proofErr w:type="spellStart"/>
      <w:r>
        <w:t>Acetoclastic</w:t>
      </w:r>
      <w:proofErr w:type="spellEnd"/>
    </w:p>
    <w:p w:rsidR="00C84944" w:rsidRDefault="00C84944" w:rsidP="00C84944">
      <w:pPr>
        <w:pStyle w:val="ListParagraph"/>
        <w:numPr>
          <w:ilvl w:val="2"/>
          <w:numId w:val="1"/>
        </w:numPr>
      </w:pPr>
      <w:proofErr w:type="spellStart"/>
      <w:r>
        <w:t>Methanosaeta</w:t>
      </w:r>
      <w:proofErr w:type="spellEnd"/>
    </w:p>
    <w:p w:rsidR="00C84944" w:rsidRDefault="00C84944" w:rsidP="00C84944">
      <w:pPr>
        <w:pStyle w:val="ListParagraph"/>
        <w:numPr>
          <w:ilvl w:val="2"/>
          <w:numId w:val="1"/>
        </w:numPr>
      </w:pPr>
      <w:proofErr w:type="spellStart"/>
      <w:r>
        <w:t>Methanosarcina</w:t>
      </w:r>
      <w:proofErr w:type="spellEnd"/>
    </w:p>
    <w:p w:rsidR="000367BD" w:rsidRDefault="000367BD" w:rsidP="0096258C">
      <w:pPr>
        <w:pStyle w:val="ListParagraph"/>
        <w:numPr>
          <w:ilvl w:val="1"/>
          <w:numId w:val="1"/>
        </w:numPr>
      </w:pPr>
      <w:r>
        <w:t>Hydrogenotrophic</w:t>
      </w:r>
    </w:p>
    <w:p w:rsidR="00C84944" w:rsidRDefault="00C84944" w:rsidP="00C84944">
      <w:pPr>
        <w:pStyle w:val="ListParagraph"/>
        <w:numPr>
          <w:ilvl w:val="2"/>
          <w:numId w:val="1"/>
        </w:numPr>
      </w:pPr>
      <w:proofErr w:type="spellStart"/>
      <w:r>
        <w:t>Methanospirillium</w:t>
      </w:r>
      <w:proofErr w:type="spellEnd"/>
    </w:p>
    <w:p w:rsidR="00C84944" w:rsidRDefault="00C84944" w:rsidP="00C84944">
      <w:pPr>
        <w:pStyle w:val="ListParagraph"/>
        <w:numPr>
          <w:ilvl w:val="2"/>
          <w:numId w:val="1"/>
        </w:numPr>
      </w:pPr>
      <w:proofErr w:type="spellStart"/>
      <w:r>
        <w:t>Methanoculleus</w:t>
      </w:r>
      <w:proofErr w:type="spellEnd"/>
    </w:p>
    <w:p w:rsidR="00C84944" w:rsidRDefault="00C84944" w:rsidP="00C84944">
      <w:pPr>
        <w:pStyle w:val="ListParagraph"/>
        <w:numPr>
          <w:ilvl w:val="2"/>
          <w:numId w:val="1"/>
        </w:numPr>
      </w:pPr>
      <w:proofErr w:type="spellStart"/>
      <w:r>
        <w:t>Methanoregula</w:t>
      </w:r>
      <w:proofErr w:type="spellEnd"/>
    </w:p>
    <w:p w:rsidR="000367BD" w:rsidRDefault="000367BD" w:rsidP="0096258C">
      <w:pPr>
        <w:pStyle w:val="ListParagraph"/>
        <w:numPr>
          <w:ilvl w:val="1"/>
          <w:numId w:val="1"/>
        </w:numPr>
      </w:pPr>
      <w:r>
        <w:t>Methylotrophic</w:t>
      </w:r>
    </w:p>
    <w:p w:rsidR="00C84944" w:rsidRDefault="00C84944" w:rsidP="00C84944">
      <w:pPr>
        <w:pStyle w:val="ListParagraph"/>
        <w:numPr>
          <w:ilvl w:val="2"/>
          <w:numId w:val="1"/>
        </w:numPr>
      </w:pPr>
      <w:proofErr w:type="spellStart"/>
      <w:r>
        <w:t>Methanococcoides</w:t>
      </w:r>
      <w:proofErr w:type="spellEnd"/>
    </w:p>
    <w:p w:rsidR="00730D73" w:rsidRDefault="000367BD" w:rsidP="00730D73">
      <w:pPr>
        <w:pStyle w:val="ListParagraph"/>
        <w:numPr>
          <w:ilvl w:val="0"/>
          <w:numId w:val="1"/>
        </w:numPr>
      </w:pPr>
      <w:r>
        <w:t>Highest abundance bacteria:</w:t>
      </w:r>
    </w:p>
    <w:p w:rsidR="000367BD" w:rsidRDefault="000367BD" w:rsidP="000367BD">
      <w:pPr>
        <w:pStyle w:val="ListParagraph"/>
        <w:numPr>
          <w:ilvl w:val="1"/>
          <w:numId w:val="1"/>
        </w:numPr>
      </w:pPr>
      <w:r>
        <w:t>Clostridium</w:t>
      </w:r>
    </w:p>
    <w:p w:rsidR="000367BD" w:rsidRDefault="000367BD" w:rsidP="000367BD">
      <w:pPr>
        <w:pStyle w:val="ListParagraph"/>
        <w:numPr>
          <w:ilvl w:val="1"/>
          <w:numId w:val="1"/>
        </w:numPr>
      </w:pPr>
      <w:r>
        <w:t>Treponema</w:t>
      </w:r>
    </w:p>
    <w:p w:rsidR="000367BD" w:rsidRDefault="000367BD" w:rsidP="000367BD">
      <w:pPr>
        <w:pStyle w:val="ListParagraph"/>
        <w:numPr>
          <w:ilvl w:val="1"/>
          <w:numId w:val="1"/>
        </w:numPr>
      </w:pPr>
      <w:proofErr w:type="spellStart"/>
      <w:r>
        <w:t>Eubacterium</w:t>
      </w:r>
      <w:proofErr w:type="spellEnd"/>
    </w:p>
    <w:p w:rsidR="000367BD" w:rsidRDefault="000367BD" w:rsidP="000367BD">
      <w:pPr>
        <w:pStyle w:val="ListParagraph"/>
        <w:numPr>
          <w:ilvl w:val="0"/>
          <w:numId w:val="1"/>
        </w:numPr>
      </w:pPr>
      <w:r>
        <w:t xml:space="preserve">Most </w:t>
      </w:r>
      <w:r w:rsidR="004F1A4D">
        <w:t>abundant system</w:t>
      </w:r>
      <w:r>
        <w:t>s:</w:t>
      </w:r>
    </w:p>
    <w:p w:rsidR="000367BD" w:rsidRDefault="000367BD" w:rsidP="000367BD">
      <w:pPr>
        <w:pStyle w:val="ListParagraph"/>
        <w:numPr>
          <w:ilvl w:val="1"/>
          <w:numId w:val="1"/>
        </w:numPr>
      </w:pPr>
      <w:r>
        <w:t>Central carbon metabolism</w:t>
      </w:r>
    </w:p>
    <w:p w:rsidR="000367BD" w:rsidRDefault="000367BD" w:rsidP="000367BD">
      <w:pPr>
        <w:pStyle w:val="ListParagraph"/>
        <w:numPr>
          <w:ilvl w:val="1"/>
          <w:numId w:val="1"/>
        </w:numPr>
      </w:pPr>
      <w:r>
        <w:t>One-carbon metabolism</w:t>
      </w:r>
    </w:p>
    <w:p w:rsidR="000367BD" w:rsidRDefault="000367BD" w:rsidP="000367BD">
      <w:pPr>
        <w:pStyle w:val="ListParagraph"/>
        <w:numPr>
          <w:ilvl w:val="1"/>
          <w:numId w:val="1"/>
        </w:numPr>
      </w:pPr>
      <w:r>
        <w:t>CO2 fixation</w:t>
      </w:r>
    </w:p>
    <w:p w:rsidR="000367BD" w:rsidRDefault="000367BD" w:rsidP="000367BD">
      <w:pPr>
        <w:pStyle w:val="ListParagraph"/>
        <w:numPr>
          <w:ilvl w:val="1"/>
          <w:numId w:val="1"/>
        </w:numPr>
      </w:pPr>
      <w:r>
        <w:t>Fermentation</w:t>
      </w:r>
    </w:p>
    <w:p w:rsidR="004F1A4D" w:rsidRDefault="004F1A4D" w:rsidP="000367BD">
      <w:pPr>
        <w:pStyle w:val="ListParagraph"/>
        <w:numPr>
          <w:ilvl w:val="1"/>
          <w:numId w:val="1"/>
        </w:numPr>
      </w:pPr>
      <w:r>
        <w:t>Organic acids</w:t>
      </w:r>
    </w:p>
    <w:p w:rsidR="00730D73" w:rsidRDefault="00730D73" w:rsidP="00730D73"/>
    <w:p w:rsidR="00730D73" w:rsidRDefault="00730D73" w:rsidP="00730D73">
      <w:pPr>
        <w:rPr>
          <w:b/>
          <w:u w:val="single"/>
        </w:rPr>
      </w:pPr>
      <w:r w:rsidRPr="00DA5458">
        <w:rPr>
          <w:b/>
          <w:u w:val="single"/>
        </w:rPr>
        <w:t>Relative abundance findings</w:t>
      </w:r>
      <w:r>
        <w:rPr>
          <w:b/>
          <w:u w:val="single"/>
        </w:rPr>
        <w:t xml:space="preserve"> (</w:t>
      </w:r>
      <w:r>
        <w:rPr>
          <w:b/>
          <w:u w:val="single"/>
        </w:rPr>
        <w:t>incoming sewage</w:t>
      </w:r>
      <w:r>
        <w:rPr>
          <w:b/>
          <w:u w:val="single"/>
        </w:rPr>
        <w:t>)</w:t>
      </w:r>
      <w:r w:rsidRPr="00DA5458">
        <w:rPr>
          <w:b/>
          <w:u w:val="single"/>
        </w:rPr>
        <w:t>:</w:t>
      </w:r>
    </w:p>
    <w:p w:rsidR="00730D73" w:rsidRDefault="00730D73" w:rsidP="00730D73">
      <w:pPr>
        <w:pStyle w:val="ListParagraph"/>
        <w:numPr>
          <w:ilvl w:val="0"/>
          <w:numId w:val="3"/>
        </w:numPr>
      </w:pPr>
      <w:r>
        <w:t>Highest abundance methanogens:</w:t>
      </w:r>
    </w:p>
    <w:p w:rsidR="00730D73" w:rsidRDefault="00730D73" w:rsidP="00730D73">
      <w:pPr>
        <w:pStyle w:val="ListParagraph"/>
        <w:numPr>
          <w:ilvl w:val="0"/>
          <w:numId w:val="4"/>
        </w:numPr>
      </w:pPr>
      <w:proofErr w:type="spellStart"/>
      <w:r>
        <w:t>Methanobrevibacter</w:t>
      </w:r>
      <w:proofErr w:type="spellEnd"/>
    </w:p>
    <w:p w:rsidR="00730D73" w:rsidRDefault="00730D73" w:rsidP="00A67EDA">
      <w:pPr>
        <w:pStyle w:val="ListParagraph"/>
        <w:numPr>
          <w:ilvl w:val="0"/>
          <w:numId w:val="4"/>
        </w:numPr>
      </w:pPr>
      <w:proofErr w:type="spellStart"/>
      <w:r>
        <w:t>Methanosarcina</w:t>
      </w:r>
      <w:bookmarkStart w:id="0" w:name="_GoBack"/>
      <w:bookmarkEnd w:id="0"/>
      <w:proofErr w:type="spellEnd"/>
    </w:p>
    <w:p w:rsidR="00A67EDA" w:rsidRDefault="00A67EDA" w:rsidP="00A67EDA">
      <w:pPr>
        <w:pStyle w:val="ListParagraph"/>
        <w:numPr>
          <w:ilvl w:val="0"/>
          <w:numId w:val="3"/>
        </w:numPr>
      </w:pPr>
      <w:r>
        <w:t>Highest abundance bacteria:</w:t>
      </w:r>
    </w:p>
    <w:p w:rsidR="00A67EDA" w:rsidRDefault="00A67EDA" w:rsidP="00A67EDA">
      <w:pPr>
        <w:pStyle w:val="ListParagraph"/>
        <w:numPr>
          <w:ilvl w:val="1"/>
          <w:numId w:val="3"/>
        </w:numPr>
      </w:pPr>
      <w:r>
        <w:t>Acinetobacter</w:t>
      </w:r>
    </w:p>
    <w:p w:rsidR="00A67EDA" w:rsidRDefault="00A67EDA" w:rsidP="00A67EDA">
      <w:pPr>
        <w:pStyle w:val="ListParagraph"/>
        <w:numPr>
          <w:ilvl w:val="1"/>
          <w:numId w:val="3"/>
        </w:numPr>
      </w:pPr>
      <w:proofErr w:type="spellStart"/>
      <w:r>
        <w:t>Akkermansia</w:t>
      </w:r>
      <w:proofErr w:type="spellEnd"/>
    </w:p>
    <w:p w:rsidR="00A67EDA" w:rsidRDefault="00A67EDA" w:rsidP="00A67EDA">
      <w:pPr>
        <w:pStyle w:val="ListParagraph"/>
        <w:numPr>
          <w:ilvl w:val="1"/>
          <w:numId w:val="3"/>
        </w:numPr>
      </w:pPr>
      <w:proofErr w:type="spellStart"/>
      <w:r>
        <w:t>Trichoccous</w:t>
      </w:r>
      <w:proofErr w:type="spellEnd"/>
    </w:p>
    <w:p w:rsidR="00A67EDA" w:rsidRPr="00730D73" w:rsidRDefault="00A67EDA" w:rsidP="00A67EDA">
      <w:pPr>
        <w:pStyle w:val="ListParagraph"/>
        <w:numPr>
          <w:ilvl w:val="1"/>
          <w:numId w:val="3"/>
        </w:numPr>
      </w:pPr>
      <w:r>
        <w:t>Streptococcus</w:t>
      </w:r>
    </w:p>
    <w:p w:rsidR="00730D73" w:rsidRDefault="00730D73" w:rsidP="000367BD">
      <w:pPr>
        <w:pStyle w:val="ListParagraph"/>
        <w:ind w:left="1440"/>
      </w:pPr>
    </w:p>
    <w:p w:rsidR="00730D73" w:rsidRDefault="00730D73" w:rsidP="00730D73">
      <w:pPr>
        <w:rPr>
          <w:b/>
          <w:u w:val="single"/>
        </w:rPr>
      </w:pPr>
      <w:r>
        <w:rPr>
          <w:b/>
          <w:u w:val="single"/>
        </w:rPr>
        <w:t>Overall findings:</w:t>
      </w:r>
    </w:p>
    <w:p w:rsidR="00730D73" w:rsidRPr="00730D73" w:rsidRDefault="00730D73" w:rsidP="00730D73">
      <w:r>
        <w:t xml:space="preserve">Bacteria are found in a much higher abundance overall than archaea. Incoming sewage has a drastically different community make up than activated sludge. Communities between different digesters can have rather large differences. Acinetobacter is consistently the most prevalent organism even between sewage from different sources. </w:t>
      </w:r>
    </w:p>
    <w:p w:rsidR="000367BD" w:rsidRDefault="000367BD" w:rsidP="000367BD">
      <w:pPr>
        <w:pStyle w:val="ListParagraph"/>
        <w:ind w:left="1440"/>
      </w:pPr>
    </w:p>
    <w:sectPr w:rsidR="0003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4E79"/>
    <w:multiLevelType w:val="hybridMultilevel"/>
    <w:tmpl w:val="A2507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D24"/>
    <w:multiLevelType w:val="hybridMultilevel"/>
    <w:tmpl w:val="634816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60CD"/>
    <w:multiLevelType w:val="hybridMultilevel"/>
    <w:tmpl w:val="DD36008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043656"/>
    <w:multiLevelType w:val="hybridMultilevel"/>
    <w:tmpl w:val="62B660A0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2A"/>
    <w:rsid w:val="000367BD"/>
    <w:rsid w:val="0009140E"/>
    <w:rsid w:val="004F1A4D"/>
    <w:rsid w:val="00730D73"/>
    <w:rsid w:val="0079782A"/>
    <w:rsid w:val="0096258C"/>
    <w:rsid w:val="00A67EDA"/>
    <w:rsid w:val="00C84944"/>
    <w:rsid w:val="00D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6B66"/>
  <w15:chartTrackingRefBased/>
  <w15:docId w15:val="{24CE881C-6F84-4D20-B91B-5748193E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turrell</dc:creator>
  <cp:keywords/>
  <dc:description/>
  <cp:lastModifiedBy>Gavin turrell</cp:lastModifiedBy>
  <cp:revision>8</cp:revision>
  <dcterms:created xsi:type="dcterms:W3CDTF">2017-10-16T01:18:00Z</dcterms:created>
  <dcterms:modified xsi:type="dcterms:W3CDTF">2017-10-18T04:48:00Z</dcterms:modified>
</cp:coreProperties>
</file>