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108F5" w14:textId="77777777" w:rsidR="0009140E" w:rsidRPr="008A490E" w:rsidRDefault="0079782A">
      <w:pPr>
        <w:rPr>
          <w:rFonts w:ascii="Times New Roman" w:hAnsi="Times New Roman" w:cs="Times New Roman"/>
          <w:b/>
          <w:u w:val="single"/>
        </w:rPr>
      </w:pPr>
      <w:r w:rsidRPr="008A490E">
        <w:rPr>
          <w:rFonts w:ascii="Times New Roman" w:hAnsi="Times New Roman" w:cs="Times New Roman"/>
          <w:b/>
          <w:u w:val="single"/>
        </w:rPr>
        <w:t>Relative abundance findings</w:t>
      </w:r>
      <w:r w:rsidR="00730D73" w:rsidRPr="008A490E">
        <w:rPr>
          <w:rFonts w:ascii="Times New Roman" w:hAnsi="Times New Roman" w:cs="Times New Roman"/>
          <w:b/>
          <w:u w:val="single"/>
        </w:rPr>
        <w:t xml:space="preserve"> (anaerobic digester sludge)</w:t>
      </w:r>
      <w:r w:rsidRPr="008A490E">
        <w:rPr>
          <w:rFonts w:ascii="Times New Roman" w:hAnsi="Times New Roman" w:cs="Times New Roman"/>
          <w:b/>
          <w:u w:val="single"/>
        </w:rPr>
        <w:t>:</w:t>
      </w:r>
    </w:p>
    <w:p w14:paraId="30916C08" w14:textId="77777777" w:rsidR="0079782A" w:rsidRPr="008A490E" w:rsidRDefault="0096258C" w:rsidP="0079782A">
      <w:pPr>
        <w:pStyle w:val="ListParagraph"/>
        <w:numPr>
          <w:ilvl w:val="0"/>
          <w:numId w:val="1"/>
        </w:numPr>
        <w:rPr>
          <w:rFonts w:ascii="Times New Roman" w:hAnsi="Times New Roman" w:cs="Times New Roman"/>
        </w:rPr>
      </w:pPr>
      <w:r w:rsidRPr="008A490E">
        <w:rPr>
          <w:rFonts w:ascii="Times New Roman" w:hAnsi="Times New Roman" w:cs="Times New Roman"/>
        </w:rPr>
        <w:t>Highest abundance</w:t>
      </w:r>
      <w:r w:rsidR="000367BD" w:rsidRPr="008A490E">
        <w:rPr>
          <w:rFonts w:ascii="Times New Roman" w:hAnsi="Times New Roman" w:cs="Times New Roman"/>
        </w:rPr>
        <w:t xml:space="preserve"> methanogens</w:t>
      </w:r>
      <w:r w:rsidRPr="008A490E">
        <w:rPr>
          <w:rFonts w:ascii="Times New Roman" w:hAnsi="Times New Roman" w:cs="Times New Roman"/>
        </w:rPr>
        <w:t>:</w:t>
      </w:r>
    </w:p>
    <w:p w14:paraId="55EA3E41" w14:textId="77777777" w:rsidR="0096258C" w:rsidRPr="008A490E" w:rsidRDefault="000367BD" w:rsidP="0096258C">
      <w:pPr>
        <w:pStyle w:val="ListParagraph"/>
        <w:numPr>
          <w:ilvl w:val="1"/>
          <w:numId w:val="1"/>
        </w:numPr>
        <w:rPr>
          <w:rFonts w:ascii="Times New Roman" w:hAnsi="Times New Roman" w:cs="Times New Roman"/>
        </w:rPr>
      </w:pPr>
      <w:proofErr w:type="spellStart"/>
      <w:r w:rsidRPr="008A490E">
        <w:rPr>
          <w:rFonts w:ascii="Times New Roman" w:hAnsi="Times New Roman" w:cs="Times New Roman"/>
        </w:rPr>
        <w:t>Acetoclastic</w:t>
      </w:r>
      <w:proofErr w:type="spellEnd"/>
    </w:p>
    <w:p w14:paraId="16632B2B" w14:textId="77777777" w:rsidR="00C84944" w:rsidRPr="008A490E" w:rsidRDefault="00C84944" w:rsidP="00C84944">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Methanosaeta</w:t>
      </w:r>
      <w:proofErr w:type="spellEnd"/>
    </w:p>
    <w:p w14:paraId="757BC525" w14:textId="77777777" w:rsidR="00C84944" w:rsidRPr="008A490E" w:rsidRDefault="00C84944" w:rsidP="00C84944">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Methanosarcina</w:t>
      </w:r>
      <w:proofErr w:type="spellEnd"/>
    </w:p>
    <w:p w14:paraId="284702F2" w14:textId="77777777" w:rsidR="000367BD" w:rsidRPr="008A490E" w:rsidRDefault="000367BD" w:rsidP="0096258C">
      <w:pPr>
        <w:pStyle w:val="ListParagraph"/>
        <w:numPr>
          <w:ilvl w:val="1"/>
          <w:numId w:val="1"/>
        </w:numPr>
        <w:rPr>
          <w:rFonts w:ascii="Times New Roman" w:hAnsi="Times New Roman" w:cs="Times New Roman"/>
        </w:rPr>
      </w:pPr>
      <w:r w:rsidRPr="008A490E">
        <w:rPr>
          <w:rFonts w:ascii="Times New Roman" w:hAnsi="Times New Roman" w:cs="Times New Roman"/>
        </w:rPr>
        <w:t>Hydrogenotrophic</w:t>
      </w:r>
    </w:p>
    <w:p w14:paraId="4748C3F9" w14:textId="77777777" w:rsidR="00C84944" w:rsidRPr="008A490E" w:rsidRDefault="00C84944" w:rsidP="00C84944">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Methanospirillium</w:t>
      </w:r>
      <w:proofErr w:type="spellEnd"/>
    </w:p>
    <w:p w14:paraId="4D92FAED" w14:textId="77777777" w:rsidR="00C84944" w:rsidRPr="008A490E" w:rsidRDefault="00C84944" w:rsidP="00C84944">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Methanoculleus</w:t>
      </w:r>
      <w:proofErr w:type="spellEnd"/>
    </w:p>
    <w:p w14:paraId="1AB13D47" w14:textId="77777777" w:rsidR="00C84944" w:rsidRPr="008A490E" w:rsidRDefault="00C84944" w:rsidP="00C84944">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Methanoregula</w:t>
      </w:r>
      <w:proofErr w:type="spellEnd"/>
    </w:p>
    <w:p w14:paraId="1C8884D8" w14:textId="77777777" w:rsidR="000367BD" w:rsidRPr="008A490E" w:rsidRDefault="000367BD" w:rsidP="0096258C">
      <w:pPr>
        <w:pStyle w:val="ListParagraph"/>
        <w:numPr>
          <w:ilvl w:val="1"/>
          <w:numId w:val="1"/>
        </w:numPr>
        <w:rPr>
          <w:rFonts w:ascii="Times New Roman" w:hAnsi="Times New Roman" w:cs="Times New Roman"/>
        </w:rPr>
      </w:pPr>
      <w:commentRangeStart w:id="0"/>
      <w:commentRangeStart w:id="1"/>
      <w:r w:rsidRPr="008A490E">
        <w:rPr>
          <w:rFonts w:ascii="Times New Roman" w:hAnsi="Times New Roman" w:cs="Times New Roman"/>
        </w:rPr>
        <w:t>Methylotrophic</w:t>
      </w:r>
      <w:commentRangeEnd w:id="0"/>
      <w:r w:rsidR="00574F2B" w:rsidRPr="008A490E">
        <w:rPr>
          <w:rStyle w:val="CommentReference"/>
          <w:rFonts w:ascii="Times New Roman" w:hAnsi="Times New Roman" w:cs="Times New Roman"/>
        </w:rPr>
        <w:commentReference w:id="0"/>
      </w:r>
      <w:commentRangeEnd w:id="1"/>
      <w:r w:rsidR="005F33AB">
        <w:rPr>
          <w:rStyle w:val="CommentReference"/>
        </w:rPr>
        <w:commentReference w:id="1"/>
      </w:r>
    </w:p>
    <w:p w14:paraId="3C5D00DA" w14:textId="77777777" w:rsidR="00C84944" w:rsidRPr="008A490E" w:rsidRDefault="00C84944" w:rsidP="00C84944">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Methanococcoides</w:t>
      </w:r>
      <w:proofErr w:type="spellEnd"/>
    </w:p>
    <w:p w14:paraId="56F66F61" w14:textId="697D982F" w:rsidR="00730D73" w:rsidRPr="008A490E" w:rsidRDefault="000367BD" w:rsidP="00730D73">
      <w:pPr>
        <w:pStyle w:val="ListParagraph"/>
        <w:numPr>
          <w:ilvl w:val="0"/>
          <w:numId w:val="1"/>
        </w:numPr>
        <w:rPr>
          <w:rFonts w:ascii="Times New Roman" w:hAnsi="Times New Roman" w:cs="Times New Roman"/>
        </w:rPr>
      </w:pPr>
      <w:r w:rsidRPr="008A490E">
        <w:rPr>
          <w:rFonts w:ascii="Times New Roman" w:hAnsi="Times New Roman" w:cs="Times New Roman"/>
        </w:rPr>
        <w:t>Highest abundance bacteria:</w:t>
      </w:r>
    </w:p>
    <w:p w14:paraId="12442B27" w14:textId="07EC76AC" w:rsidR="00AA1BCF" w:rsidRPr="008A490E" w:rsidRDefault="00AA1BCF" w:rsidP="00AA1BCF">
      <w:pPr>
        <w:pStyle w:val="ListParagraph"/>
        <w:numPr>
          <w:ilvl w:val="1"/>
          <w:numId w:val="1"/>
        </w:numPr>
        <w:rPr>
          <w:rFonts w:ascii="Times New Roman" w:hAnsi="Times New Roman" w:cs="Times New Roman"/>
        </w:rPr>
      </w:pPr>
      <w:r w:rsidRPr="008A490E">
        <w:rPr>
          <w:rFonts w:ascii="Times New Roman" w:hAnsi="Times New Roman" w:cs="Times New Roman"/>
        </w:rPr>
        <w:t>Fermenters</w:t>
      </w:r>
    </w:p>
    <w:p w14:paraId="471BC151" w14:textId="51E1D138" w:rsidR="000367BD" w:rsidRPr="008A490E" w:rsidRDefault="000367BD" w:rsidP="00AA1BCF">
      <w:pPr>
        <w:pStyle w:val="ListParagraph"/>
        <w:numPr>
          <w:ilvl w:val="2"/>
          <w:numId w:val="1"/>
        </w:numPr>
        <w:rPr>
          <w:rFonts w:ascii="Times New Roman" w:hAnsi="Times New Roman" w:cs="Times New Roman"/>
        </w:rPr>
      </w:pPr>
      <w:commentRangeStart w:id="3"/>
      <w:commentRangeStart w:id="4"/>
      <w:r w:rsidRPr="008A490E">
        <w:rPr>
          <w:rFonts w:ascii="Times New Roman" w:hAnsi="Times New Roman" w:cs="Times New Roman"/>
        </w:rPr>
        <w:t>Clostridium</w:t>
      </w:r>
    </w:p>
    <w:p w14:paraId="0B486463" w14:textId="77777777" w:rsidR="00A41B9C" w:rsidRPr="008A490E" w:rsidRDefault="00A41B9C" w:rsidP="000367BD">
      <w:pPr>
        <w:pStyle w:val="ListParagraph"/>
        <w:numPr>
          <w:ilvl w:val="1"/>
          <w:numId w:val="1"/>
        </w:numPr>
        <w:rPr>
          <w:rFonts w:ascii="Times New Roman" w:hAnsi="Times New Roman" w:cs="Times New Roman"/>
        </w:rPr>
      </w:pPr>
      <w:r w:rsidRPr="008A490E">
        <w:rPr>
          <w:rFonts w:ascii="Times New Roman" w:hAnsi="Times New Roman" w:cs="Times New Roman"/>
        </w:rPr>
        <w:t>Acetogenic</w:t>
      </w:r>
    </w:p>
    <w:p w14:paraId="0ED41B8B" w14:textId="73652BA6" w:rsidR="000367BD" w:rsidRPr="008A490E" w:rsidRDefault="000367BD" w:rsidP="00A41B9C">
      <w:pPr>
        <w:pStyle w:val="ListParagraph"/>
        <w:numPr>
          <w:ilvl w:val="2"/>
          <w:numId w:val="1"/>
        </w:numPr>
        <w:rPr>
          <w:rFonts w:ascii="Times New Roman" w:hAnsi="Times New Roman" w:cs="Times New Roman"/>
        </w:rPr>
      </w:pPr>
      <w:r w:rsidRPr="008A490E">
        <w:rPr>
          <w:rFonts w:ascii="Times New Roman" w:hAnsi="Times New Roman" w:cs="Times New Roman"/>
        </w:rPr>
        <w:t>Treponema</w:t>
      </w:r>
    </w:p>
    <w:p w14:paraId="7A31522C" w14:textId="19B76233" w:rsidR="000367BD" w:rsidRPr="008A490E" w:rsidRDefault="000367BD" w:rsidP="00A41B9C">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Eubacterium</w:t>
      </w:r>
      <w:commentRangeEnd w:id="3"/>
      <w:proofErr w:type="spellEnd"/>
      <w:r w:rsidR="00574F2B" w:rsidRPr="008A490E">
        <w:rPr>
          <w:rStyle w:val="CommentReference"/>
          <w:rFonts w:ascii="Times New Roman" w:hAnsi="Times New Roman" w:cs="Times New Roman"/>
        </w:rPr>
        <w:commentReference w:id="3"/>
      </w:r>
      <w:commentRangeEnd w:id="4"/>
      <w:r w:rsidR="00C40127">
        <w:rPr>
          <w:rStyle w:val="CommentReference"/>
        </w:rPr>
        <w:commentReference w:id="4"/>
      </w:r>
    </w:p>
    <w:p w14:paraId="2B3F0436" w14:textId="42566129" w:rsidR="00A41B9C" w:rsidRPr="008A490E" w:rsidRDefault="00A41B9C" w:rsidP="000367BD">
      <w:pPr>
        <w:pStyle w:val="ListParagraph"/>
        <w:numPr>
          <w:ilvl w:val="1"/>
          <w:numId w:val="1"/>
        </w:numPr>
        <w:rPr>
          <w:rFonts w:ascii="Times New Roman" w:hAnsi="Times New Roman" w:cs="Times New Roman"/>
        </w:rPr>
      </w:pPr>
      <w:r w:rsidRPr="008A490E">
        <w:rPr>
          <w:rFonts w:ascii="Times New Roman" w:hAnsi="Times New Roman" w:cs="Times New Roman"/>
        </w:rPr>
        <w:t>Hydrolysers</w:t>
      </w:r>
    </w:p>
    <w:p w14:paraId="06DA4507" w14:textId="7EAE009A" w:rsidR="00A41B9C" w:rsidRPr="008A490E" w:rsidRDefault="00A41B9C" w:rsidP="00A41B9C">
      <w:pPr>
        <w:pStyle w:val="ListParagraph"/>
        <w:numPr>
          <w:ilvl w:val="2"/>
          <w:numId w:val="1"/>
        </w:numPr>
        <w:rPr>
          <w:rFonts w:ascii="Times New Roman" w:hAnsi="Times New Roman" w:cs="Times New Roman"/>
        </w:rPr>
      </w:pPr>
      <w:proofErr w:type="spellStart"/>
      <w:r w:rsidRPr="008A490E">
        <w:rPr>
          <w:rFonts w:ascii="Times New Roman" w:hAnsi="Times New Roman" w:cs="Times New Roman"/>
        </w:rPr>
        <w:t>Halothermothrix</w:t>
      </w:r>
      <w:proofErr w:type="spellEnd"/>
    </w:p>
    <w:p w14:paraId="512A6868" w14:textId="77777777" w:rsidR="000367BD" w:rsidRPr="008A490E" w:rsidRDefault="000367BD" w:rsidP="000367BD">
      <w:pPr>
        <w:pStyle w:val="ListParagraph"/>
        <w:numPr>
          <w:ilvl w:val="0"/>
          <w:numId w:val="1"/>
        </w:numPr>
        <w:rPr>
          <w:rFonts w:ascii="Times New Roman" w:hAnsi="Times New Roman" w:cs="Times New Roman"/>
        </w:rPr>
      </w:pPr>
      <w:r w:rsidRPr="008A490E">
        <w:rPr>
          <w:rFonts w:ascii="Times New Roman" w:hAnsi="Times New Roman" w:cs="Times New Roman"/>
        </w:rPr>
        <w:t xml:space="preserve">Most </w:t>
      </w:r>
      <w:r w:rsidR="004F1A4D" w:rsidRPr="008A490E">
        <w:rPr>
          <w:rFonts w:ascii="Times New Roman" w:hAnsi="Times New Roman" w:cs="Times New Roman"/>
        </w:rPr>
        <w:t>abundant system</w:t>
      </w:r>
      <w:r w:rsidRPr="008A490E">
        <w:rPr>
          <w:rFonts w:ascii="Times New Roman" w:hAnsi="Times New Roman" w:cs="Times New Roman"/>
        </w:rPr>
        <w:t>s:</w:t>
      </w:r>
    </w:p>
    <w:p w14:paraId="62F43286" w14:textId="77777777" w:rsidR="000367BD" w:rsidRPr="008A490E" w:rsidRDefault="000367BD" w:rsidP="000367BD">
      <w:pPr>
        <w:pStyle w:val="ListParagraph"/>
        <w:numPr>
          <w:ilvl w:val="1"/>
          <w:numId w:val="1"/>
        </w:numPr>
        <w:rPr>
          <w:rFonts w:ascii="Times New Roman" w:hAnsi="Times New Roman" w:cs="Times New Roman"/>
        </w:rPr>
      </w:pPr>
      <w:r w:rsidRPr="008A490E">
        <w:rPr>
          <w:rFonts w:ascii="Times New Roman" w:hAnsi="Times New Roman" w:cs="Times New Roman"/>
        </w:rPr>
        <w:t>Central carbon metabolism</w:t>
      </w:r>
    </w:p>
    <w:p w14:paraId="4D43293A" w14:textId="77777777" w:rsidR="000367BD" w:rsidRPr="008A490E" w:rsidRDefault="000367BD" w:rsidP="000367BD">
      <w:pPr>
        <w:pStyle w:val="ListParagraph"/>
        <w:numPr>
          <w:ilvl w:val="1"/>
          <w:numId w:val="1"/>
        </w:numPr>
        <w:rPr>
          <w:rFonts w:ascii="Times New Roman" w:hAnsi="Times New Roman" w:cs="Times New Roman"/>
        </w:rPr>
      </w:pPr>
      <w:r w:rsidRPr="008A490E">
        <w:rPr>
          <w:rFonts w:ascii="Times New Roman" w:hAnsi="Times New Roman" w:cs="Times New Roman"/>
        </w:rPr>
        <w:t>One-carbon metabolism</w:t>
      </w:r>
    </w:p>
    <w:p w14:paraId="24917B27" w14:textId="77777777" w:rsidR="000367BD" w:rsidRPr="008A490E" w:rsidRDefault="000367BD" w:rsidP="000367BD">
      <w:pPr>
        <w:pStyle w:val="ListParagraph"/>
        <w:numPr>
          <w:ilvl w:val="1"/>
          <w:numId w:val="1"/>
        </w:numPr>
        <w:rPr>
          <w:rFonts w:ascii="Times New Roman" w:hAnsi="Times New Roman" w:cs="Times New Roman"/>
        </w:rPr>
      </w:pPr>
      <w:r w:rsidRPr="008A490E">
        <w:rPr>
          <w:rFonts w:ascii="Times New Roman" w:hAnsi="Times New Roman" w:cs="Times New Roman"/>
        </w:rPr>
        <w:t>CO2 fixation</w:t>
      </w:r>
    </w:p>
    <w:p w14:paraId="7C2E3BEA" w14:textId="77777777" w:rsidR="000367BD" w:rsidRPr="008A490E" w:rsidRDefault="000367BD" w:rsidP="000367BD">
      <w:pPr>
        <w:pStyle w:val="ListParagraph"/>
        <w:numPr>
          <w:ilvl w:val="1"/>
          <w:numId w:val="1"/>
        </w:numPr>
        <w:rPr>
          <w:rFonts w:ascii="Times New Roman" w:hAnsi="Times New Roman" w:cs="Times New Roman"/>
        </w:rPr>
      </w:pPr>
      <w:r w:rsidRPr="008A490E">
        <w:rPr>
          <w:rFonts w:ascii="Times New Roman" w:hAnsi="Times New Roman" w:cs="Times New Roman"/>
        </w:rPr>
        <w:t>Fermentation</w:t>
      </w:r>
    </w:p>
    <w:p w14:paraId="14BD7B6B" w14:textId="77777777" w:rsidR="004F1A4D" w:rsidRPr="008A490E" w:rsidRDefault="004F1A4D" w:rsidP="000367BD">
      <w:pPr>
        <w:pStyle w:val="ListParagraph"/>
        <w:numPr>
          <w:ilvl w:val="1"/>
          <w:numId w:val="1"/>
        </w:numPr>
        <w:rPr>
          <w:rFonts w:ascii="Times New Roman" w:hAnsi="Times New Roman" w:cs="Times New Roman"/>
        </w:rPr>
      </w:pPr>
      <w:r w:rsidRPr="008A490E">
        <w:rPr>
          <w:rFonts w:ascii="Times New Roman" w:hAnsi="Times New Roman" w:cs="Times New Roman"/>
        </w:rPr>
        <w:t>Organic acids</w:t>
      </w:r>
    </w:p>
    <w:p w14:paraId="443471A4" w14:textId="77777777" w:rsidR="00730D73" w:rsidRPr="008A490E" w:rsidRDefault="00730D73" w:rsidP="00730D73">
      <w:pPr>
        <w:rPr>
          <w:rFonts w:ascii="Times New Roman" w:hAnsi="Times New Roman" w:cs="Times New Roman"/>
        </w:rPr>
      </w:pPr>
    </w:p>
    <w:p w14:paraId="2AF87C24" w14:textId="79BEF663" w:rsidR="00730D73" w:rsidRPr="008A490E" w:rsidRDefault="00EE09D7" w:rsidP="00730D73">
      <w:pPr>
        <w:rPr>
          <w:rFonts w:ascii="Times New Roman" w:hAnsi="Times New Roman" w:cs="Times New Roman"/>
          <w:b/>
          <w:u w:val="single"/>
        </w:rPr>
      </w:pPr>
      <w:r>
        <w:rPr>
          <w:rFonts w:ascii="Times New Roman" w:hAnsi="Times New Roman" w:cs="Times New Roman"/>
          <w:b/>
          <w:u w:val="single"/>
        </w:rPr>
        <w:t>Nutrient</w:t>
      </w:r>
      <w:r w:rsidR="00730D73" w:rsidRPr="008A490E">
        <w:rPr>
          <w:rFonts w:ascii="Times New Roman" w:hAnsi="Times New Roman" w:cs="Times New Roman"/>
          <w:b/>
          <w:u w:val="single"/>
        </w:rPr>
        <w:t xml:space="preserve"> abundance findings (incoming sewage):</w:t>
      </w:r>
    </w:p>
    <w:p w14:paraId="47661746" w14:textId="4ABA49C0" w:rsidR="00730D73" w:rsidRPr="004C0F02" w:rsidRDefault="00730D73" w:rsidP="004C0F02">
      <w:pPr>
        <w:pStyle w:val="ListParagraph"/>
        <w:numPr>
          <w:ilvl w:val="0"/>
          <w:numId w:val="6"/>
        </w:numPr>
        <w:rPr>
          <w:rFonts w:ascii="Times New Roman" w:hAnsi="Times New Roman" w:cs="Times New Roman"/>
        </w:rPr>
      </w:pPr>
    </w:p>
    <w:p w14:paraId="67AC2EED" w14:textId="77777777" w:rsidR="004C0F02" w:rsidRPr="004C0F02" w:rsidRDefault="004C0F02" w:rsidP="004C0F02">
      <w:pPr>
        <w:rPr>
          <w:rFonts w:ascii="Times New Roman" w:hAnsi="Times New Roman" w:cs="Times New Roman"/>
        </w:rPr>
      </w:pPr>
    </w:p>
    <w:p w14:paraId="3297C228" w14:textId="77777777" w:rsidR="00730D73" w:rsidRPr="008A490E" w:rsidRDefault="00730D73" w:rsidP="00730D73">
      <w:pPr>
        <w:rPr>
          <w:rFonts w:ascii="Times New Roman" w:hAnsi="Times New Roman" w:cs="Times New Roman"/>
          <w:b/>
          <w:u w:val="single"/>
        </w:rPr>
      </w:pPr>
      <w:r w:rsidRPr="008A490E">
        <w:rPr>
          <w:rFonts w:ascii="Times New Roman" w:hAnsi="Times New Roman" w:cs="Times New Roman"/>
          <w:b/>
          <w:u w:val="single"/>
        </w:rPr>
        <w:t>Overall findings:</w:t>
      </w:r>
    </w:p>
    <w:p w14:paraId="149FCDE8" w14:textId="053C09F8" w:rsidR="00F65438" w:rsidRDefault="00730D73" w:rsidP="00F65438">
      <w:pPr>
        <w:spacing w:line="480" w:lineRule="auto"/>
        <w:jc w:val="both"/>
        <w:rPr>
          <w:rFonts w:ascii="Times New Roman" w:hAnsi="Times New Roman" w:cs="Times New Roman"/>
        </w:rPr>
      </w:pPr>
      <w:commentRangeStart w:id="5"/>
      <w:commentRangeStart w:id="6"/>
      <w:r w:rsidRPr="008A490E">
        <w:rPr>
          <w:rFonts w:ascii="Times New Roman" w:hAnsi="Times New Roman" w:cs="Times New Roman"/>
        </w:rPr>
        <w:t>Bacteria are found in a much higher abundance overall than archaea</w:t>
      </w:r>
      <w:commentRangeEnd w:id="5"/>
      <w:r w:rsidR="00DB318F" w:rsidRPr="008A490E">
        <w:rPr>
          <w:rStyle w:val="CommentReference"/>
          <w:rFonts w:ascii="Times New Roman" w:hAnsi="Times New Roman" w:cs="Times New Roman"/>
        </w:rPr>
        <w:commentReference w:id="5"/>
      </w:r>
      <w:commentRangeEnd w:id="6"/>
      <w:r w:rsidR="00F53F6D">
        <w:rPr>
          <w:rStyle w:val="CommentReference"/>
        </w:rPr>
        <w:commentReference w:id="6"/>
      </w:r>
      <w:r w:rsidR="00ED5F81" w:rsidRPr="008A490E">
        <w:rPr>
          <w:rFonts w:ascii="Times New Roman" w:hAnsi="Times New Roman" w:cs="Times New Roman"/>
        </w:rPr>
        <w:t>, showing archaea with a relative abundance of approximately 6% compared to bacterial abundance of 93%</w:t>
      </w:r>
      <w:r w:rsidR="002C6F44" w:rsidRPr="008A490E">
        <w:rPr>
          <w:rFonts w:ascii="Times New Roman" w:hAnsi="Times New Roman" w:cs="Times New Roman"/>
        </w:rPr>
        <w:t xml:space="preserve"> (Guo et al., 2015)</w:t>
      </w:r>
      <w:r w:rsidR="009144DE">
        <w:rPr>
          <w:rFonts w:ascii="Times New Roman" w:hAnsi="Times New Roman" w:cs="Times New Roman"/>
        </w:rPr>
        <w:t>, with similar results shown in previous studies</w:t>
      </w:r>
      <w:r w:rsidRPr="008A490E">
        <w:rPr>
          <w:rFonts w:ascii="Times New Roman" w:hAnsi="Times New Roman" w:cs="Times New Roman"/>
        </w:rPr>
        <w:t xml:space="preserve">. Incoming sewage has a drastically different community make up than activated sludge. Communities between different digesters can have rather large differences. </w:t>
      </w:r>
    </w:p>
    <w:p w14:paraId="03003753" w14:textId="2E3B3E5A" w:rsidR="00730D73" w:rsidRPr="008A490E" w:rsidRDefault="00E06ECA" w:rsidP="00F65438">
      <w:pPr>
        <w:spacing w:line="480" w:lineRule="auto"/>
        <w:jc w:val="both"/>
        <w:rPr>
          <w:rFonts w:ascii="Times New Roman" w:hAnsi="Times New Roman" w:cs="Times New Roman"/>
        </w:rPr>
      </w:pPr>
      <w:r w:rsidRPr="008A490E">
        <w:rPr>
          <w:rFonts w:ascii="Times New Roman" w:hAnsi="Times New Roman" w:cs="Times New Roman"/>
        </w:rPr>
        <w:t>Initial inoculation communities have a large effect on future community structure, however further alterations can be made to community structure</w:t>
      </w:r>
      <w:r w:rsidR="00A0791E" w:rsidRPr="008A490E">
        <w:rPr>
          <w:rFonts w:ascii="Times New Roman" w:hAnsi="Times New Roman" w:cs="Times New Roman"/>
        </w:rPr>
        <w:t xml:space="preserve"> but primarily through incoming nutrients rather than incoming communities</w:t>
      </w:r>
      <w:r w:rsidR="008A490E" w:rsidRPr="008A490E">
        <w:rPr>
          <w:rFonts w:ascii="Times New Roman" w:hAnsi="Times New Roman" w:cs="Times New Roman"/>
        </w:rPr>
        <w:t xml:space="preserve"> (</w:t>
      </w:r>
      <w:proofErr w:type="spellStart"/>
      <w:r w:rsidR="008A490E" w:rsidRPr="008A490E">
        <w:rPr>
          <w:rFonts w:ascii="Times New Roman" w:hAnsi="Times New Roman" w:cs="Times New Roman"/>
        </w:rPr>
        <w:t>Shchegolkova</w:t>
      </w:r>
      <w:proofErr w:type="spellEnd"/>
      <w:r w:rsidR="008A490E" w:rsidRPr="008A490E">
        <w:rPr>
          <w:rFonts w:ascii="Times New Roman" w:hAnsi="Times New Roman" w:cs="Times New Roman"/>
        </w:rPr>
        <w:t xml:space="preserve"> et al., 2016)</w:t>
      </w:r>
      <w:r w:rsidR="00A0791E" w:rsidRPr="008A490E">
        <w:rPr>
          <w:rFonts w:ascii="Times New Roman" w:hAnsi="Times New Roman" w:cs="Times New Roman"/>
        </w:rPr>
        <w:t>.</w:t>
      </w:r>
      <w:r w:rsidR="008A490E">
        <w:rPr>
          <w:rFonts w:ascii="Times New Roman" w:hAnsi="Times New Roman" w:cs="Times New Roman"/>
        </w:rPr>
        <w:t xml:space="preserve"> Approximately 97% of faecal taxa</w:t>
      </w:r>
      <w:r w:rsidR="00DC0034">
        <w:rPr>
          <w:rFonts w:ascii="Times New Roman" w:hAnsi="Times New Roman" w:cs="Times New Roman"/>
        </w:rPr>
        <w:t xml:space="preserve"> and abundance</w:t>
      </w:r>
      <w:r w:rsidR="008A490E">
        <w:rPr>
          <w:rFonts w:ascii="Times New Roman" w:hAnsi="Times New Roman" w:cs="Times New Roman"/>
        </w:rPr>
        <w:t xml:space="preserve"> is represented in sewage</w:t>
      </w:r>
      <w:r w:rsidR="002A69CA" w:rsidRPr="002A69CA">
        <w:rPr>
          <w:rFonts w:ascii="Times New Roman" w:hAnsi="Times New Roman" w:cs="Times New Roman"/>
        </w:rPr>
        <w:t xml:space="preserve"> </w:t>
      </w:r>
      <w:r w:rsidR="002A69CA" w:rsidRPr="008A490E">
        <w:rPr>
          <w:rFonts w:ascii="Times New Roman" w:hAnsi="Times New Roman" w:cs="Times New Roman"/>
        </w:rPr>
        <w:t>communities (</w:t>
      </w:r>
      <w:proofErr w:type="spellStart"/>
      <w:r w:rsidR="002A69CA" w:rsidRPr="008A490E">
        <w:rPr>
          <w:rFonts w:ascii="Times New Roman" w:hAnsi="Times New Roman" w:cs="Times New Roman"/>
        </w:rPr>
        <w:t>Shchegolkova</w:t>
      </w:r>
      <w:proofErr w:type="spellEnd"/>
      <w:r w:rsidR="002A69CA" w:rsidRPr="008A490E">
        <w:rPr>
          <w:rFonts w:ascii="Times New Roman" w:hAnsi="Times New Roman" w:cs="Times New Roman"/>
        </w:rPr>
        <w:t xml:space="preserve"> et al., 2016)</w:t>
      </w:r>
      <w:r w:rsidR="008A490E">
        <w:rPr>
          <w:rFonts w:ascii="Times New Roman" w:hAnsi="Times New Roman" w:cs="Times New Roman"/>
        </w:rPr>
        <w:t>.</w:t>
      </w:r>
      <w:r w:rsidR="002D4436">
        <w:rPr>
          <w:rFonts w:ascii="Times New Roman" w:hAnsi="Times New Roman" w:cs="Times New Roman"/>
        </w:rPr>
        <w:t xml:space="preserve"> Avoiding high </w:t>
      </w:r>
      <w:proofErr w:type="spellStart"/>
      <w:r w:rsidR="002D4436">
        <w:rPr>
          <w:rFonts w:ascii="Times New Roman" w:hAnsi="Times New Roman" w:cs="Times New Roman"/>
        </w:rPr>
        <w:t>Gordonia</w:t>
      </w:r>
      <w:proofErr w:type="spellEnd"/>
      <w:r w:rsidR="002D4436">
        <w:rPr>
          <w:rFonts w:ascii="Times New Roman" w:hAnsi="Times New Roman" w:cs="Times New Roman"/>
        </w:rPr>
        <w:t xml:space="preserve"> abundance will reduce foaming and bulking significantly, according to </w:t>
      </w:r>
      <w:proofErr w:type="spellStart"/>
      <w:r w:rsidR="002D4436">
        <w:rPr>
          <w:rFonts w:ascii="Times New Roman" w:hAnsi="Times New Roman" w:cs="Times New Roman"/>
        </w:rPr>
        <w:t>Shchegolkova</w:t>
      </w:r>
      <w:proofErr w:type="spellEnd"/>
      <w:r w:rsidR="002D4436">
        <w:rPr>
          <w:rFonts w:ascii="Times New Roman" w:hAnsi="Times New Roman" w:cs="Times New Roman"/>
        </w:rPr>
        <w:t xml:space="preserve"> et al.</w:t>
      </w:r>
      <w:r w:rsidR="007801DE">
        <w:rPr>
          <w:rFonts w:ascii="Times New Roman" w:hAnsi="Times New Roman" w:cs="Times New Roman"/>
        </w:rPr>
        <w:t xml:space="preserve"> 12% - 15% of all </w:t>
      </w:r>
      <w:r w:rsidR="007801DE">
        <w:rPr>
          <w:rFonts w:ascii="Times New Roman" w:hAnsi="Times New Roman" w:cs="Times New Roman"/>
        </w:rPr>
        <w:lastRenderedPageBreak/>
        <w:t xml:space="preserve">sewage material is from human faecal matter. </w:t>
      </w:r>
      <w:r w:rsidR="006A487A">
        <w:rPr>
          <w:rFonts w:ascii="Times New Roman" w:hAnsi="Times New Roman" w:cs="Times New Roman"/>
        </w:rPr>
        <w:t>This ties in to the previous point of an 97% faecal taxa mirror in sewage communities.</w:t>
      </w:r>
      <w:r w:rsidR="005F4BEB">
        <w:rPr>
          <w:rFonts w:ascii="Times New Roman" w:hAnsi="Times New Roman" w:cs="Times New Roman"/>
        </w:rPr>
        <w:t xml:space="preserve"> </w:t>
      </w:r>
    </w:p>
    <w:p w14:paraId="3A5726DF" w14:textId="77777777" w:rsidR="000367BD" w:rsidRDefault="000367BD" w:rsidP="000367BD">
      <w:pPr>
        <w:pStyle w:val="ListParagraph"/>
        <w:ind w:left="1440"/>
      </w:pPr>
    </w:p>
    <w:sectPr w:rsidR="000367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 Hoelzle" w:date="2017-10-19T12:04:00Z" w:initials="RH">
    <w:p w14:paraId="7DAC0ABA" w14:textId="77777777" w:rsidR="00574F2B" w:rsidRDefault="00574F2B">
      <w:pPr>
        <w:pStyle w:val="CommentText"/>
      </w:pPr>
      <w:r>
        <w:rPr>
          <w:rStyle w:val="CommentReference"/>
        </w:rPr>
        <w:annotationRef/>
      </w:r>
      <w:r>
        <w:t xml:space="preserve">Is there a particular environment that this group tends to show up in? </w:t>
      </w:r>
      <w:proofErr w:type="spellStart"/>
      <w:r>
        <w:t>Ie</w:t>
      </w:r>
      <w:proofErr w:type="spellEnd"/>
      <w:r>
        <w:t>, agricultural or slaughterhouse waste treatment plants? Or is it fairly ubiquitous?</w:t>
      </w:r>
    </w:p>
  </w:comment>
  <w:comment w:id="1" w:author="Gavin turrell" w:date="2017-10-29T15:28:00Z" w:initials="Gt">
    <w:p w14:paraId="60CBA9D4" w14:textId="4515FC87" w:rsidR="005F33AB" w:rsidRDefault="005F33AB">
      <w:pPr>
        <w:pStyle w:val="CommentText"/>
      </w:pPr>
      <w:r>
        <w:rPr>
          <w:rStyle w:val="CommentReference"/>
        </w:rPr>
        <w:annotationRef/>
      </w:r>
      <w:r>
        <w:t>The paper I got this from mentioned that the AD is fed with excess activated sludge.</w:t>
      </w:r>
      <w:r w:rsidR="00E843D1">
        <w:t xml:space="preserve"> </w:t>
      </w:r>
      <w:r w:rsidR="00E843D1">
        <w:t xml:space="preserve">It seems that this genus may not be very impactful </w:t>
      </w:r>
      <w:r w:rsidR="00E843D1">
        <w:t>anyway.</w:t>
      </w:r>
      <w:bookmarkStart w:id="2" w:name="_GoBack"/>
      <w:bookmarkEnd w:id="2"/>
    </w:p>
  </w:comment>
  <w:comment w:id="3" w:author="Robert Hoelzle" w:date="2017-10-19T12:10:00Z" w:initials="RH">
    <w:p w14:paraId="4C248106" w14:textId="77777777" w:rsidR="00574F2B" w:rsidRDefault="00574F2B">
      <w:pPr>
        <w:pStyle w:val="CommentText"/>
      </w:pPr>
      <w:r>
        <w:rPr>
          <w:rStyle w:val="CommentReference"/>
        </w:rPr>
        <w:annotationRef/>
      </w:r>
      <w:r>
        <w:t xml:space="preserve">Most of the hydrolysis and primary degradation activity will be accomplished by bacteria, so it will be necessary to break these down by functional groups as well. Given that </w:t>
      </w:r>
      <w:r w:rsidR="00DB318F">
        <w:t xml:space="preserve">this </w:t>
      </w:r>
      <w:proofErr w:type="spellStart"/>
      <w:r w:rsidR="00DB318F">
        <w:t>sublist</w:t>
      </w:r>
      <w:proofErr w:type="spellEnd"/>
      <w:r w:rsidR="00DB318F">
        <w:t xml:space="preserve"> is from anaerobic digesters, it is likely that most of these will be primary fermenters. Species of clostridium for instance are primary fermenters. </w:t>
      </w:r>
      <w:proofErr w:type="spellStart"/>
      <w:r w:rsidR="00DB318F">
        <w:t>Eubacterium</w:t>
      </w:r>
      <w:proofErr w:type="spellEnd"/>
      <w:r w:rsidR="00DB318F">
        <w:t xml:space="preserve"> may be as well (I know they’re common gut bacteria), but you’ll need to confirm what types of activity their known for. I’m not sure about Treponema, other than that it’s a common pathogen. I’d be interested to find out what functional role it plays in this environment.</w:t>
      </w:r>
    </w:p>
  </w:comment>
  <w:comment w:id="4" w:author="Gavin turrell" w:date="2017-10-29T14:54:00Z" w:initials="Gt">
    <w:p w14:paraId="618E56B8" w14:textId="34B23A2C" w:rsidR="00C40127" w:rsidRDefault="00C40127">
      <w:pPr>
        <w:pStyle w:val="CommentText"/>
      </w:pPr>
      <w:r>
        <w:rPr>
          <w:rStyle w:val="CommentReference"/>
        </w:rPr>
        <w:annotationRef/>
      </w:r>
      <w:r>
        <w:t xml:space="preserve">I have broken this up a bit however I did notice that sometimes they have more than one role e.g. Clostridium is part of firmicute phylum so is a VFA degrader and fermenter. I think I’ll separate it into phyla rather than </w:t>
      </w:r>
      <w:proofErr w:type="gramStart"/>
      <w:r>
        <w:t>genera</w:t>
      </w:r>
      <w:proofErr w:type="gramEnd"/>
      <w:r>
        <w:t xml:space="preserve"> so it’ll match with my data sheet a little better.</w:t>
      </w:r>
    </w:p>
  </w:comment>
  <w:comment w:id="5" w:author="Robert Hoelzle" w:date="2017-10-19T12:21:00Z" w:initials="RH">
    <w:p w14:paraId="744A5C4C" w14:textId="77777777" w:rsidR="00DB318F" w:rsidRDefault="00DB318F">
      <w:pPr>
        <w:pStyle w:val="CommentText"/>
      </w:pPr>
      <w:r>
        <w:rPr>
          <w:rStyle w:val="CommentReference"/>
        </w:rPr>
        <w:annotationRef/>
      </w:r>
      <w:r>
        <w:t>This is true, but be careful how you quantify this. For any studies based on the 16S amplicon, you won’t be able to make direct comparisons between bacterial and archaeal abundance. Most likely, you’ll have to make 2 sets of data, 1 for bacteria and 1 for archaea.</w:t>
      </w:r>
    </w:p>
  </w:comment>
  <w:comment w:id="6" w:author="Gavin turrell" w:date="2017-10-29T14:50:00Z" w:initials="Gt">
    <w:p w14:paraId="14F53FDE" w14:textId="18513294" w:rsidR="00F53F6D" w:rsidRDefault="00F53F6D">
      <w:pPr>
        <w:pStyle w:val="CommentText"/>
      </w:pPr>
      <w:r>
        <w:rPr>
          <w:rStyle w:val="CommentReference"/>
        </w:rPr>
        <w:annotationRef/>
      </w:r>
      <w:r>
        <w:t>I have a lot of data for methanogen RA on genus level but not much on bacterial genus level. I started making a phylum level RA sheet for bacteria separate to methanogen.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AC0ABA" w15:done="0"/>
  <w15:commentEx w15:paraId="60CBA9D4" w15:paraIdParent="7DAC0ABA" w15:done="0"/>
  <w15:commentEx w15:paraId="4C248106" w15:done="0"/>
  <w15:commentEx w15:paraId="618E56B8" w15:paraIdParent="4C248106" w15:done="0"/>
  <w15:commentEx w15:paraId="744A5C4C" w15:done="0"/>
  <w15:commentEx w15:paraId="14F53FDE" w15:paraIdParent="744A5C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AC0ABA" w16cid:durableId="1D95A330"/>
  <w16cid:commentId w16cid:paraId="60CBA9D4" w16cid:durableId="1DA0722F"/>
  <w16cid:commentId w16cid:paraId="4C248106" w16cid:durableId="1D95A331"/>
  <w16cid:commentId w16cid:paraId="618E56B8" w16cid:durableId="1DA06A22"/>
  <w16cid:commentId w16cid:paraId="744A5C4C" w16cid:durableId="1D95A333"/>
  <w16cid:commentId w16cid:paraId="14F53FDE" w16cid:durableId="1DA06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8DA"/>
    <w:multiLevelType w:val="hybridMultilevel"/>
    <w:tmpl w:val="B358A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304E79"/>
    <w:multiLevelType w:val="hybridMultilevel"/>
    <w:tmpl w:val="A2507D84"/>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804D24"/>
    <w:multiLevelType w:val="hybridMultilevel"/>
    <w:tmpl w:val="634816FE"/>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90049E"/>
    <w:multiLevelType w:val="hybridMultilevel"/>
    <w:tmpl w:val="B96E3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D360CD"/>
    <w:multiLevelType w:val="hybridMultilevel"/>
    <w:tmpl w:val="DD36008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7E043656"/>
    <w:multiLevelType w:val="hybridMultilevel"/>
    <w:tmpl w:val="62B660A0"/>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Hoelzle">
    <w15:presenceInfo w15:providerId="AD" w15:userId="S-1-5-21-620321403-24207062-1845911597-558327"/>
  </w15:person>
  <w15:person w15:author="Gavin turrell">
    <w15:presenceInfo w15:providerId="Windows Live" w15:userId="cfe23876f89f6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A"/>
    <w:rsid w:val="000247A8"/>
    <w:rsid w:val="000367BD"/>
    <w:rsid w:val="0009140E"/>
    <w:rsid w:val="002A69CA"/>
    <w:rsid w:val="002C6F44"/>
    <w:rsid w:val="002D4436"/>
    <w:rsid w:val="00384DBE"/>
    <w:rsid w:val="004C0F02"/>
    <w:rsid w:val="004F1A4D"/>
    <w:rsid w:val="00574F2B"/>
    <w:rsid w:val="005F33AB"/>
    <w:rsid w:val="005F4BEB"/>
    <w:rsid w:val="006A487A"/>
    <w:rsid w:val="00730D73"/>
    <w:rsid w:val="007801DE"/>
    <w:rsid w:val="0079782A"/>
    <w:rsid w:val="007C2B98"/>
    <w:rsid w:val="008A490E"/>
    <w:rsid w:val="009144DE"/>
    <w:rsid w:val="0096258C"/>
    <w:rsid w:val="00A0791E"/>
    <w:rsid w:val="00A41B9C"/>
    <w:rsid w:val="00A67EDA"/>
    <w:rsid w:val="00AA1BCF"/>
    <w:rsid w:val="00B24382"/>
    <w:rsid w:val="00C40127"/>
    <w:rsid w:val="00C84944"/>
    <w:rsid w:val="00DA5458"/>
    <w:rsid w:val="00DB318F"/>
    <w:rsid w:val="00DC0034"/>
    <w:rsid w:val="00E06ECA"/>
    <w:rsid w:val="00E330E3"/>
    <w:rsid w:val="00E843D1"/>
    <w:rsid w:val="00ED5F81"/>
    <w:rsid w:val="00EE09D7"/>
    <w:rsid w:val="00F53F6D"/>
    <w:rsid w:val="00F65438"/>
    <w:rsid w:val="00FC65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BFD5"/>
  <w15:chartTrackingRefBased/>
  <w15:docId w15:val="{24CE881C-6F84-4D20-B91B-5748193E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82A"/>
    <w:pPr>
      <w:ind w:left="720"/>
      <w:contextualSpacing/>
    </w:pPr>
  </w:style>
  <w:style w:type="character" w:styleId="CommentReference">
    <w:name w:val="annotation reference"/>
    <w:basedOn w:val="DefaultParagraphFont"/>
    <w:uiPriority w:val="99"/>
    <w:semiHidden/>
    <w:unhideWhenUsed/>
    <w:rsid w:val="00574F2B"/>
    <w:rPr>
      <w:sz w:val="16"/>
      <w:szCs w:val="16"/>
    </w:rPr>
  </w:style>
  <w:style w:type="paragraph" w:styleId="CommentText">
    <w:name w:val="annotation text"/>
    <w:basedOn w:val="Normal"/>
    <w:link w:val="CommentTextChar"/>
    <w:uiPriority w:val="99"/>
    <w:semiHidden/>
    <w:unhideWhenUsed/>
    <w:rsid w:val="00574F2B"/>
    <w:pPr>
      <w:spacing w:line="240" w:lineRule="auto"/>
    </w:pPr>
    <w:rPr>
      <w:sz w:val="20"/>
      <w:szCs w:val="20"/>
    </w:rPr>
  </w:style>
  <w:style w:type="character" w:customStyle="1" w:styleId="CommentTextChar">
    <w:name w:val="Comment Text Char"/>
    <w:basedOn w:val="DefaultParagraphFont"/>
    <w:link w:val="CommentText"/>
    <w:uiPriority w:val="99"/>
    <w:semiHidden/>
    <w:rsid w:val="00574F2B"/>
    <w:rPr>
      <w:sz w:val="20"/>
      <w:szCs w:val="20"/>
    </w:rPr>
  </w:style>
  <w:style w:type="paragraph" w:styleId="CommentSubject">
    <w:name w:val="annotation subject"/>
    <w:basedOn w:val="CommentText"/>
    <w:next w:val="CommentText"/>
    <w:link w:val="CommentSubjectChar"/>
    <w:uiPriority w:val="99"/>
    <w:semiHidden/>
    <w:unhideWhenUsed/>
    <w:rsid w:val="00574F2B"/>
    <w:rPr>
      <w:b/>
      <w:bCs/>
    </w:rPr>
  </w:style>
  <w:style w:type="character" w:customStyle="1" w:styleId="CommentSubjectChar">
    <w:name w:val="Comment Subject Char"/>
    <w:basedOn w:val="CommentTextChar"/>
    <w:link w:val="CommentSubject"/>
    <w:uiPriority w:val="99"/>
    <w:semiHidden/>
    <w:rsid w:val="00574F2B"/>
    <w:rPr>
      <w:b/>
      <w:bCs/>
      <w:sz w:val="20"/>
      <w:szCs w:val="20"/>
    </w:rPr>
  </w:style>
  <w:style w:type="paragraph" w:styleId="BalloonText">
    <w:name w:val="Balloon Text"/>
    <w:basedOn w:val="Normal"/>
    <w:link w:val="BalloonTextChar"/>
    <w:uiPriority w:val="99"/>
    <w:semiHidden/>
    <w:unhideWhenUsed/>
    <w:rsid w:val="00574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turrell</dc:creator>
  <cp:keywords/>
  <dc:description/>
  <cp:lastModifiedBy>Gavin turrell</cp:lastModifiedBy>
  <cp:revision>28</cp:revision>
  <dcterms:created xsi:type="dcterms:W3CDTF">2017-10-19T02:26:00Z</dcterms:created>
  <dcterms:modified xsi:type="dcterms:W3CDTF">2017-10-29T05:29:00Z</dcterms:modified>
</cp:coreProperties>
</file>