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/>
      </w:pPr>
      <w:r w:rsidDel="00000000" w:rsidR="00000000" w:rsidRPr="00000000">
        <w:rPr/>
        <w:drawing>
          <wp:inline distB="114300" distT="114300" distL="114300" distR="114300">
            <wp:extent cx="5245100" cy="2857500"/>
            <wp:effectExtent b="0" l="0" r="0" t="0"/>
            <wp:docPr descr="WordPress plugins" id="1" name="image1.png"/>
            <a:graphic>
              <a:graphicData uri="http://schemas.openxmlformats.org/drawingml/2006/picture">
                <pic:pic>
                  <pic:nvPicPr>
                    <pic:cNvPr descr="WordPress plugin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 real power of WordPress is in the plugins.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Think of plugins as the apps for your WordPress website. They allow you to add new features to your website such as adding </w:t>
      </w:r>
      <w:hyperlink r:id="rId7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contact forms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create a store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, etc.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There are more than 58,000+ free plugins available in the official WordPress plugin repository alone. This abundance of plugins can be overwhelming for beginners.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That’s why you should look at our beginner’s guide on </w:t>
      </w:r>
      <w:hyperlink r:id="rId9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how to choose the best WordPress plugin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Now, as a beginner you may be wondering which WordPress plugins you should install. We have prepared a list of </w:t>
      </w:r>
      <w:hyperlink r:id="rId10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essential WordPress plugins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for all types of websites.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We recommend every user to install a </w:t>
      </w:r>
      <w:hyperlink r:id="rId11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WordPress backup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plugin, </w:t>
      </w:r>
      <w:hyperlink r:id="rId12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WordPress SEO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plugin, and </w:t>
      </w:r>
      <w:hyperlink r:id="rId13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WPForms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for your contact form.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Also, check out our </w:t>
      </w:r>
      <w:hyperlink r:id="rId14">
        <w:r w:rsidDel="00000000" w:rsidR="00000000" w:rsidRPr="00000000">
          <w:rPr>
            <w:color w:val="ea6a1b"/>
            <w:sz w:val="24"/>
            <w:szCs w:val="24"/>
            <w:rtl w:val="0"/>
          </w:rPr>
          <w:t xml:space="preserve">WordPress Plugins</w:t>
        </w:r>
      </w:hyperlink>
      <w:r w:rsidDel="00000000" w:rsidR="00000000" w:rsidRPr="00000000">
        <w:rPr>
          <w:color w:val="464646"/>
          <w:sz w:val="24"/>
          <w:szCs w:val="24"/>
          <w:rtl w:val="0"/>
        </w:rPr>
        <w:t xml:space="preserve"> category where you will find the best WordPress plugins to do anything you want on your WordPress website.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>
          <w:color w:val="464646"/>
          <w:sz w:val="24"/>
          <w:szCs w:val="24"/>
        </w:rPr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Exploring plugins will keep you busy for most of the day. Take your time to explore plugins that may help you grow your business.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5" w:sz="0" w:val="none"/>
          <w:right w:color="auto" w:space="0" w:sz="0" w:val="none"/>
        </w:pBdr>
        <w:shd w:fill="ffffff" w:val="clear"/>
        <w:spacing w:line="432" w:lineRule="auto"/>
        <w:rPr/>
      </w:pPr>
      <w:r w:rsidDel="00000000" w:rsidR="00000000" w:rsidRPr="00000000">
        <w:rPr>
          <w:color w:val="464646"/>
          <w:sz w:val="24"/>
          <w:szCs w:val="24"/>
          <w:rtl w:val="0"/>
        </w:rPr>
        <w:t xml:space="preserve">When you come back, the next thing we’ll cover is WordPress themes.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pbeginner.com/plugins/7-best-wordpress-backup-plugins-compared-pros-and-cons/" TargetMode="External"/><Relationship Id="rId10" Type="http://schemas.openxmlformats.org/officeDocument/2006/relationships/hyperlink" Target="https://www.wpbeginner.com/showcase/24-must-have-wordpress-plugins-for-business-websites/" TargetMode="External"/><Relationship Id="rId13" Type="http://schemas.openxmlformats.org/officeDocument/2006/relationships/hyperlink" Target="https://wordpress.org/plugins/wpforms-lite/" TargetMode="External"/><Relationship Id="rId12" Type="http://schemas.openxmlformats.org/officeDocument/2006/relationships/hyperlink" Target="https://www.wpbeginner.com/showcase/9-best-wordpress-seo-plugins-and-tools-that-you-should-us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pbeginner.com/beginners-guide/how-to-choose-the-best-wordpress-plugin/" TargetMode="External"/><Relationship Id="rId14" Type="http://schemas.openxmlformats.org/officeDocument/2006/relationships/hyperlink" Target="https://www.wpbeginner.com/category/plugin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pbeginner.com/plugins/5-best-contact-form-plugins-for-wordpress-compared/" TargetMode="External"/><Relationship Id="rId8" Type="http://schemas.openxmlformats.org/officeDocument/2006/relationships/hyperlink" Target="https://www.wpbeginner.com/wp-tutorials/how-to-start-an-online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