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365B" w14:textId="1636C8DD" w:rsidR="005E4D63" w:rsidRPr="005E4D63" w:rsidRDefault="008660CA" w:rsidP="005E4D63">
      <w:pPr>
        <w:rPr>
          <w:b/>
          <w:bCs/>
        </w:rPr>
      </w:pPr>
      <w:r w:rsidRPr="008660CA">
        <w:rPr>
          <w:b/>
          <w:bCs/>
        </w:rPr>
        <w:t>For t</w:t>
      </w:r>
      <w:r w:rsidRPr="008660CA">
        <w:rPr>
          <w:b/>
          <w:bCs/>
        </w:rPr>
        <w:t>he</w:t>
      </w:r>
      <w:r w:rsidRPr="008660CA">
        <w:rPr>
          <w:b/>
          <w:bCs/>
        </w:rPr>
        <w:t xml:space="preserve"> AI-based phishing domain detection work, the features and data to extract from URLs and domains can be categorized as follows</w:t>
      </w:r>
    </w:p>
    <w:p w14:paraId="3ADC405D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1. Lexical Features (String-based on URL text)</w:t>
      </w:r>
    </w:p>
    <w:p w14:paraId="2E9DFA91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URL length</w:t>
      </w:r>
      <w:r w:rsidRPr="005E4D63">
        <w:t xml:space="preserve"> (total characters)</w:t>
      </w:r>
    </w:p>
    <w:p w14:paraId="7DA24ACA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Domain length</w:t>
      </w:r>
    </w:p>
    <w:p w14:paraId="561C1779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Path length</w:t>
      </w:r>
    </w:p>
    <w:p w14:paraId="0EBD72F9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Query string length</w:t>
      </w:r>
    </w:p>
    <w:p w14:paraId="14F07128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Number of subdomains</w:t>
      </w:r>
    </w:p>
    <w:p w14:paraId="6731D5EF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Number of parameters in query string</w:t>
      </w:r>
    </w:p>
    <w:p w14:paraId="7DE919D2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Number of digits</w:t>
      </w:r>
    </w:p>
    <w:p w14:paraId="729091FC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Presence of repeated digits</w:t>
      </w:r>
    </w:p>
    <w:p w14:paraId="2F3D64C3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Number of uppercase vs lowercase letters</w:t>
      </w:r>
    </w:p>
    <w:p w14:paraId="614F5C30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Number of words (dictionary tokens) in URL</w:t>
      </w:r>
    </w:p>
    <w:p w14:paraId="3C9084FD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Number of random character sequences</w:t>
      </w:r>
      <w:r w:rsidRPr="005E4D63">
        <w:t xml:space="preserve"> (non-dictionary tokens)</w:t>
      </w:r>
    </w:p>
    <w:p w14:paraId="0F4AB8CD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Character n-grams</w:t>
      </w:r>
      <w:r w:rsidRPr="005E4D63">
        <w:t xml:space="preserve"> (frequency of 2-3 char sequences)</w:t>
      </w:r>
    </w:p>
    <w:p w14:paraId="40A0509D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Shannon entropy</w:t>
      </w:r>
      <w:r w:rsidRPr="005E4D63">
        <w:t xml:space="preserve"> of:</w:t>
      </w:r>
    </w:p>
    <w:p w14:paraId="61415D17" w14:textId="77777777" w:rsidR="005E4D63" w:rsidRPr="005E4D63" w:rsidRDefault="005E4D63" w:rsidP="005E4D63">
      <w:pPr>
        <w:numPr>
          <w:ilvl w:val="1"/>
          <w:numId w:val="11"/>
        </w:numPr>
      </w:pPr>
      <w:r w:rsidRPr="005E4D63">
        <w:t>Domain string</w:t>
      </w:r>
    </w:p>
    <w:p w14:paraId="239D3531" w14:textId="77777777" w:rsidR="005E4D63" w:rsidRPr="005E4D63" w:rsidRDefault="005E4D63" w:rsidP="005E4D63">
      <w:pPr>
        <w:numPr>
          <w:ilvl w:val="1"/>
          <w:numId w:val="11"/>
        </w:numPr>
      </w:pPr>
      <w:r w:rsidRPr="005E4D63">
        <w:t>Subdomain string</w:t>
      </w:r>
    </w:p>
    <w:p w14:paraId="610E599D" w14:textId="77777777" w:rsidR="005E4D63" w:rsidRPr="005E4D63" w:rsidRDefault="005E4D63" w:rsidP="005E4D63">
      <w:pPr>
        <w:numPr>
          <w:ilvl w:val="1"/>
          <w:numId w:val="11"/>
        </w:numPr>
      </w:pPr>
      <w:r w:rsidRPr="005E4D63">
        <w:t>Path string</w:t>
      </w:r>
    </w:p>
    <w:p w14:paraId="7E90BA71" w14:textId="77777777" w:rsidR="005E4D63" w:rsidRPr="005E4D63" w:rsidRDefault="005E4D63" w:rsidP="005E4D63">
      <w:pPr>
        <w:numPr>
          <w:ilvl w:val="1"/>
          <w:numId w:val="11"/>
        </w:numPr>
      </w:pPr>
      <w:r w:rsidRPr="005E4D63">
        <w:t>Query string</w:t>
      </w:r>
    </w:p>
    <w:p w14:paraId="114D7C29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Presence of suspicious substrings</w:t>
      </w:r>
    </w:p>
    <w:p w14:paraId="64A0F527" w14:textId="77777777" w:rsidR="005E4D63" w:rsidRPr="005E4D63" w:rsidRDefault="005E4D63" w:rsidP="005E4D63">
      <w:pPr>
        <w:numPr>
          <w:ilvl w:val="1"/>
          <w:numId w:val="11"/>
        </w:numPr>
      </w:pPr>
      <w:r w:rsidRPr="005E4D63">
        <w:t>“login”, “secure”, “update”, “verify”, “account”, “bank”, “admin”</w:t>
      </w:r>
    </w:p>
    <w:p w14:paraId="0DE9C538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Keyword overlap with target brand name</w:t>
      </w:r>
    </w:p>
    <w:p w14:paraId="5C3FA5F9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Homoglyph usage</w:t>
      </w:r>
      <w:r w:rsidRPr="005E4D63">
        <w:t xml:space="preserve"> (Unicode </w:t>
      </w:r>
      <w:proofErr w:type="spellStart"/>
      <w:r w:rsidRPr="005E4D63">
        <w:t>confusables</w:t>
      </w:r>
      <w:proofErr w:type="spellEnd"/>
      <w:r w:rsidRPr="005E4D63">
        <w:t xml:space="preserve">, </w:t>
      </w:r>
      <w:proofErr w:type="spellStart"/>
      <w:r w:rsidRPr="005E4D63">
        <w:t>punycode</w:t>
      </w:r>
      <w:proofErr w:type="spellEnd"/>
      <w:r w:rsidRPr="005E4D63">
        <w:t>)</w:t>
      </w:r>
    </w:p>
    <w:p w14:paraId="10CF16E1" w14:textId="77777777" w:rsidR="005E4D63" w:rsidRPr="005E4D63" w:rsidRDefault="005E4D63" w:rsidP="005E4D63">
      <w:pPr>
        <w:numPr>
          <w:ilvl w:val="0"/>
          <w:numId w:val="11"/>
        </w:numPr>
      </w:pPr>
      <w:proofErr w:type="spellStart"/>
      <w:r w:rsidRPr="005E4D63">
        <w:rPr>
          <w:b/>
          <w:bCs/>
        </w:rPr>
        <w:t>Levenshtein</w:t>
      </w:r>
      <w:proofErr w:type="spellEnd"/>
      <w:r w:rsidRPr="005E4D63">
        <w:rPr>
          <w:b/>
          <w:bCs/>
        </w:rPr>
        <w:t>/Edit distance from target domain</w:t>
      </w:r>
    </w:p>
    <w:p w14:paraId="73AD6BE9" w14:textId="77777777" w:rsidR="005E4D63" w:rsidRPr="005E4D63" w:rsidRDefault="005E4D63" w:rsidP="005E4D63">
      <w:pPr>
        <w:numPr>
          <w:ilvl w:val="0"/>
          <w:numId w:val="11"/>
        </w:numPr>
      </w:pPr>
      <w:r w:rsidRPr="005E4D63">
        <w:rPr>
          <w:b/>
          <w:bCs/>
        </w:rPr>
        <w:t>Jaccard similarity with target domain tokens</w:t>
      </w:r>
    </w:p>
    <w:p w14:paraId="5F11AFFF" w14:textId="77777777" w:rsidR="005E4D63" w:rsidRPr="005E4D63" w:rsidRDefault="005E4D63" w:rsidP="005E4D63">
      <w:r w:rsidRPr="005E4D63">
        <w:pict w14:anchorId="60DF92B7">
          <v:rect id="_x0000_i1027" style="width:0;height:1.5pt" o:hralign="center" o:hrstd="t" o:hr="t" fillcolor="#a0a0a0" stroked="f"/>
        </w:pict>
      </w:r>
    </w:p>
    <w:p w14:paraId="4499A845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2. Domain-Based Features</w:t>
      </w:r>
    </w:p>
    <w:p w14:paraId="55D948B7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TLD (Top Level Domain)</w:t>
      </w:r>
    </w:p>
    <w:p w14:paraId="0BC772AB" w14:textId="77777777" w:rsidR="005E4D63" w:rsidRPr="005E4D63" w:rsidRDefault="005E4D63" w:rsidP="005E4D63">
      <w:pPr>
        <w:numPr>
          <w:ilvl w:val="1"/>
          <w:numId w:val="12"/>
        </w:numPr>
      </w:pPr>
      <w:r w:rsidRPr="005E4D63">
        <w:t xml:space="preserve">Popular TLD (.com, .org) vs cheap/abused </w:t>
      </w:r>
      <w:proofErr w:type="gramStart"/>
      <w:r w:rsidRPr="005E4D63">
        <w:t>(.</w:t>
      </w:r>
      <w:proofErr w:type="spellStart"/>
      <w:r w:rsidRPr="005E4D63">
        <w:t>xyz</w:t>
      </w:r>
      <w:proofErr w:type="spellEnd"/>
      <w:r w:rsidRPr="005E4D63">
        <w:t>, .top</w:t>
      </w:r>
      <w:proofErr w:type="gramEnd"/>
      <w:r w:rsidRPr="005E4D63">
        <w:t>, .pw, .</w:t>
      </w:r>
      <w:proofErr w:type="spellStart"/>
      <w:r w:rsidRPr="005E4D63">
        <w:t>cn</w:t>
      </w:r>
      <w:proofErr w:type="spellEnd"/>
      <w:r w:rsidRPr="005E4D63">
        <w:t>, etc.)</w:t>
      </w:r>
    </w:p>
    <w:p w14:paraId="7D86C9F5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Subdomain depth</w:t>
      </w:r>
      <w:r w:rsidRPr="005E4D63">
        <w:t xml:space="preserve"> (levels)</w:t>
      </w:r>
    </w:p>
    <w:p w14:paraId="36FEB2EA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lastRenderedPageBreak/>
        <w:t>Longest subdomain length</w:t>
      </w:r>
    </w:p>
    <w:p w14:paraId="64229F09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Hyphen count in domain</w:t>
      </w:r>
    </w:p>
    <w:p w14:paraId="1F3C08EB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Dot count in domain</w:t>
      </w:r>
    </w:p>
    <w:p w14:paraId="5D2EE162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Presence of suspicious TLDs</w:t>
      </w:r>
      <w:r w:rsidRPr="005E4D63">
        <w:t xml:space="preserve"> (new gTLDs often abused)</w:t>
      </w:r>
    </w:p>
    <w:p w14:paraId="6A89476A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Age of domain</w:t>
      </w:r>
      <w:r w:rsidRPr="005E4D63">
        <w:t xml:space="preserve"> (days since registration)</w:t>
      </w:r>
    </w:p>
    <w:p w14:paraId="2F858D0B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Domain expiration time left</w:t>
      </w:r>
      <w:r w:rsidRPr="005E4D63">
        <w:t xml:space="preserve"> (short-lived vs long-lived)</w:t>
      </w:r>
    </w:p>
    <w:p w14:paraId="3180A92D" w14:textId="77777777" w:rsidR="005E4D63" w:rsidRPr="005E4D63" w:rsidRDefault="005E4D63" w:rsidP="005E4D63">
      <w:pPr>
        <w:numPr>
          <w:ilvl w:val="0"/>
          <w:numId w:val="12"/>
        </w:numPr>
      </w:pPr>
      <w:r w:rsidRPr="005E4D63">
        <w:rPr>
          <w:b/>
          <w:bCs/>
        </w:rPr>
        <w:t>Registrar reputation score</w:t>
      </w:r>
      <w:r w:rsidRPr="005E4D63">
        <w:t xml:space="preserve"> (benign vs risky registrars)</w:t>
      </w:r>
    </w:p>
    <w:p w14:paraId="2FE6F672" w14:textId="497B9D5F" w:rsidR="005E4D63" w:rsidRPr="005E4D63" w:rsidRDefault="005E4D63" w:rsidP="005E4D63"/>
    <w:p w14:paraId="4A8937C0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3. Path &amp; Query Features</w:t>
      </w:r>
    </w:p>
    <w:p w14:paraId="0D2C8D68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Path depth</w:t>
      </w:r>
      <w:r w:rsidRPr="005E4D63">
        <w:t xml:space="preserve"> (number of / segments)</w:t>
      </w:r>
    </w:p>
    <w:p w14:paraId="01397B4B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Path entropy</w:t>
      </w:r>
      <w:r w:rsidRPr="005E4D63">
        <w:t xml:space="preserve"> (random-looking folder names)</w:t>
      </w:r>
    </w:p>
    <w:p w14:paraId="153B9BAE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File extension in path</w:t>
      </w:r>
      <w:r w:rsidRPr="005E4D63">
        <w:t xml:space="preserve"> (.</w:t>
      </w:r>
      <w:proofErr w:type="spellStart"/>
      <w:r w:rsidRPr="005E4D63">
        <w:t>php</w:t>
      </w:r>
      <w:proofErr w:type="spellEnd"/>
      <w:r w:rsidRPr="005E4D63">
        <w:t>, .html, .exe, .zip)</w:t>
      </w:r>
    </w:p>
    <w:p w14:paraId="2AD014DE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Presence of sensitive keywords in path</w:t>
      </w:r>
      <w:r w:rsidRPr="005E4D63">
        <w:t xml:space="preserve"> (“login”, “auth”, “verify”)</w:t>
      </w:r>
    </w:p>
    <w:p w14:paraId="0BBD3F89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Presence of encoded parameters</w:t>
      </w:r>
      <w:r w:rsidRPr="005E4D63">
        <w:t xml:space="preserve"> (Base64, hex, percent-encoding)</w:t>
      </w:r>
    </w:p>
    <w:p w14:paraId="763B3369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Query parameter count</w:t>
      </w:r>
    </w:p>
    <w:p w14:paraId="58303406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Suspicious parameter names</w:t>
      </w:r>
      <w:r w:rsidRPr="005E4D63">
        <w:t xml:space="preserve"> (id=, session=, token=, password=, </w:t>
      </w:r>
      <w:proofErr w:type="spellStart"/>
      <w:r w:rsidRPr="005E4D63">
        <w:t>otp</w:t>
      </w:r>
      <w:proofErr w:type="spellEnd"/>
      <w:r w:rsidRPr="005E4D63">
        <w:t>=)</w:t>
      </w:r>
    </w:p>
    <w:p w14:paraId="4C48A990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Query value entropy</w:t>
      </w:r>
      <w:r w:rsidRPr="005E4D63">
        <w:t xml:space="preserve"> (random tokens often used for tracking/malware)</w:t>
      </w:r>
    </w:p>
    <w:p w14:paraId="1A9DDBEC" w14:textId="77777777" w:rsidR="005E4D63" w:rsidRPr="005E4D63" w:rsidRDefault="005E4D63" w:rsidP="005E4D63">
      <w:pPr>
        <w:numPr>
          <w:ilvl w:val="0"/>
          <w:numId w:val="13"/>
        </w:numPr>
      </w:pPr>
      <w:r w:rsidRPr="005E4D63">
        <w:rPr>
          <w:b/>
          <w:bCs/>
        </w:rPr>
        <w:t>Presence of long query strings</w:t>
      </w:r>
      <w:r w:rsidRPr="005E4D63">
        <w:t xml:space="preserve"> (&gt;200 chars)</w:t>
      </w:r>
    </w:p>
    <w:p w14:paraId="350AA1B6" w14:textId="22DE6955" w:rsidR="005E4D63" w:rsidRPr="005E4D63" w:rsidRDefault="005E4D63" w:rsidP="005E4D63"/>
    <w:p w14:paraId="73EA86B3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4. HTML &amp; DOM Features</w:t>
      </w:r>
    </w:p>
    <w:p w14:paraId="073E7B17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Number of forms</w:t>
      </w:r>
      <w:r w:rsidRPr="005E4D63">
        <w:t xml:space="preserve"> (&lt;form&gt; tags)</w:t>
      </w:r>
    </w:p>
    <w:p w14:paraId="0304D0CA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Number of input fields</w:t>
      </w:r>
      <w:r w:rsidRPr="005E4D63">
        <w:t xml:space="preserve"> (&lt;input&gt;)</w:t>
      </w:r>
    </w:p>
    <w:p w14:paraId="6ACA8808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Presence of password input field</w:t>
      </w:r>
      <w:r w:rsidRPr="005E4D63">
        <w:t xml:space="preserve"> (type=password)</w:t>
      </w:r>
    </w:p>
    <w:p w14:paraId="76D19304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Presence of OTP/2FA input field</w:t>
      </w:r>
    </w:p>
    <w:p w14:paraId="6101F7D0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 xml:space="preserve">Number of </w:t>
      </w:r>
      <w:proofErr w:type="spellStart"/>
      <w:r w:rsidRPr="005E4D63">
        <w:rPr>
          <w:b/>
          <w:bCs/>
        </w:rPr>
        <w:t>iframes</w:t>
      </w:r>
      <w:proofErr w:type="spellEnd"/>
      <w:r w:rsidRPr="005E4D63">
        <w:t xml:space="preserve"> (hidden malicious frames)</w:t>
      </w:r>
    </w:p>
    <w:p w14:paraId="238CCE0A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Number of external scripts loaded</w:t>
      </w:r>
    </w:p>
    <w:p w14:paraId="6BC9298D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Suspicious JavaScript keywords</w:t>
      </w:r>
      <w:r w:rsidRPr="005E4D63">
        <w:t xml:space="preserve"> (“eval”, “</w:t>
      </w:r>
      <w:proofErr w:type="spellStart"/>
      <w:proofErr w:type="gramStart"/>
      <w:r w:rsidRPr="005E4D63">
        <w:t>document.write</w:t>
      </w:r>
      <w:proofErr w:type="spellEnd"/>
      <w:proofErr w:type="gramEnd"/>
      <w:r w:rsidRPr="005E4D63">
        <w:t>”, “escape”, “</w:t>
      </w:r>
      <w:proofErr w:type="spellStart"/>
      <w:r w:rsidRPr="005E4D63">
        <w:t>atob</w:t>
      </w:r>
      <w:proofErr w:type="spellEnd"/>
      <w:r w:rsidRPr="005E4D63">
        <w:t>”)</w:t>
      </w:r>
    </w:p>
    <w:p w14:paraId="1F4BF0D9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Number of inline scripts</w:t>
      </w:r>
    </w:p>
    <w:p w14:paraId="3F637A97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Ratio of script size to HTML size</w:t>
      </w:r>
      <w:r w:rsidRPr="005E4D63">
        <w:t xml:space="preserve"> (heavy JS = suspicious)</w:t>
      </w:r>
    </w:p>
    <w:p w14:paraId="6662D0D0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Redirection tags</w:t>
      </w:r>
      <w:r w:rsidRPr="005E4D63">
        <w:t xml:space="preserve"> (&lt;meta refresh&gt;, JavaScript redirects)</w:t>
      </w:r>
    </w:p>
    <w:p w14:paraId="77F1B338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Suspicious HTML keywords</w:t>
      </w:r>
      <w:r w:rsidRPr="005E4D63">
        <w:t xml:space="preserve"> (“bank”, “verify”, “update”, “</w:t>
      </w:r>
      <w:proofErr w:type="spellStart"/>
      <w:r w:rsidRPr="005E4D63">
        <w:t>otp</w:t>
      </w:r>
      <w:proofErr w:type="spellEnd"/>
      <w:r w:rsidRPr="005E4D63">
        <w:t>”, “password”)</w:t>
      </w:r>
    </w:p>
    <w:p w14:paraId="0E756E9F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lastRenderedPageBreak/>
        <w:t>Language mismatch</w:t>
      </w:r>
      <w:r w:rsidRPr="005E4D63">
        <w:t xml:space="preserve"> (declared language vs content)</w:t>
      </w:r>
    </w:p>
    <w:p w14:paraId="4A21863B" w14:textId="77777777" w:rsidR="005E4D63" w:rsidRPr="005E4D63" w:rsidRDefault="005E4D63" w:rsidP="005E4D63">
      <w:pPr>
        <w:numPr>
          <w:ilvl w:val="0"/>
          <w:numId w:val="14"/>
        </w:numPr>
      </w:pPr>
      <w:r w:rsidRPr="005E4D63">
        <w:rPr>
          <w:b/>
          <w:bCs/>
        </w:rPr>
        <w:t>Forms submission destination mismatch</w:t>
      </w:r>
      <w:r w:rsidRPr="005E4D63">
        <w:t xml:space="preserve"> (submits to different domain)</w:t>
      </w:r>
    </w:p>
    <w:p w14:paraId="03274F51" w14:textId="33AD8545" w:rsidR="005E4D63" w:rsidRPr="005E4D63" w:rsidRDefault="005E4D63" w:rsidP="005E4D63"/>
    <w:p w14:paraId="161A8DA7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5. Visual &amp; Image-Based Features</w:t>
      </w:r>
    </w:p>
    <w:p w14:paraId="13B8EE21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Favicon presence</w:t>
      </w:r>
      <w:r w:rsidRPr="005E4D63">
        <w:t xml:space="preserve"> (True/False)</w:t>
      </w:r>
    </w:p>
    <w:p w14:paraId="389423C8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Favicon hash similarity</w:t>
      </w:r>
      <w:r w:rsidRPr="005E4D63">
        <w:t xml:space="preserve"> with known CSE favicon</w:t>
      </w:r>
    </w:p>
    <w:p w14:paraId="262D878D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 xml:space="preserve">Favicon </w:t>
      </w:r>
      <w:proofErr w:type="spellStart"/>
      <w:r w:rsidRPr="005E4D63">
        <w:rPr>
          <w:b/>
          <w:bCs/>
        </w:rPr>
        <w:t>color</w:t>
      </w:r>
      <w:proofErr w:type="spellEnd"/>
      <w:r w:rsidRPr="005E4D63">
        <w:rPr>
          <w:b/>
          <w:bCs/>
        </w:rPr>
        <w:t xml:space="preserve"> histogram similarity</w:t>
      </w:r>
    </w:p>
    <w:p w14:paraId="3BB5E22C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Number of images on page</w:t>
      </w:r>
    </w:p>
    <w:p w14:paraId="4BB2836E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OCR extracted text from images</w:t>
      </w:r>
      <w:r w:rsidRPr="005E4D63">
        <w:t xml:space="preserve"> (check for brand/keywords)</w:t>
      </w:r>
    </w:p>
    <w:p w14:paraId="1A68FDD0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Logo similarity detection</w:t>
      </w:r>
      <w:r w:rsidRPr="005E4D63">
        <w:t xml:space="preserve"> (compare extracted logo with genuine logo)</w:t>
      </w:r>
    </w:p>
    <w:p w14:paraId="48DDC8CA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Screenshot perceptual hash (</w:t>
      </w:r>
      <w:proofErr w:type="spellStart"/>
      <w:r w:rsidRPr="005E4D63">
        <w:rPr>
          <w:b/>
          <w:bCs/>
        </w:rPr>
        <w:t>pHash</w:t>
      </w:r>
      <w:proofErr w:type="spellEnd"/>
      <w:r w:rsidRPr="005E4D63">
        <w:rPr>
          <w:b/>
          <w:bCs/>
        </w:rPr>
        <w:t>, SSIM)</w:t>
      </w:r>
      <w:r w:rsidRPr="005E4D63">
        <w:t xml:space="preserve"> compared to CSE reference site</w:t>
      </w:r>
    </w:p>
    <w:p w14:paraId="7F6CB802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Page layout similarity</w:t>
      </w:r>
      <w:r w:rsidRPr="005E4D63">
        <w:t xml:space="preserve"> (structural DOM tree comparison)</w:t>
      </w:r>
    </w:p>
    <w:p w14:paraId="08DC21A3" w14:textId="77777777" w:rsidR="005E4D63" w:rsidRPr="005E4D63" w:rsidRDefault="005E4D63" w:rsidP="005E4D63">
      <w:pPr>
        <w:numPr>
          <w:ilvl w:val="0"/>
          <w:numId w:val="15"/>
        </w:numPr>
      </w:pPr>
      <w:r w:rsidRPr="005E4D63">
        <w:rPr>
          <w:b/>
          <w:bCs/>
        </w:rPr>
        <w:t>Image metadata analysis (EXIF tags)</w:t>
      </w:r>
    </w:p>
    <w:p w14:paraId="000315E7" w14:textId="068EE9D7" w:rsidR="005E4D63" w:rsidRPr="005E4D63" w:rsidRDefault="005E4D63" w:rsidP="005E4D63"/>
    <w:p w14:paraId="116BEE6D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6. SSL/TLS Features</w:t>
      </w:r>
    </w:p>
    <w:p w14:paraId="74A68537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HTTPS presence</w:t>
      </w:r>
    </w:p>
    <w:p w14:paraId="335190CB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Certificate issuer organization</w:t>
      </w:r>
    </w:p>
    <w:p w14:paraId="5B2C9D14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Certificate subject CN</w:t>
      </w:r>
    </w:p>
    <w:p w14:paraId="5992E03B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SAN (Subject Alternative Names) count</w:t>
      </w:r>
    </w:p>
    <w:p w14:paraId="72B11AB6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Validity days of certificate</w:t>
      </w:r>
    </w:p>
    <w:p w14:paraId="0F5AABCF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Time since issuance</w:t>
      </w:r>
    </w:p>
    <w:p w14:paraId="247DE90F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Self-signed certificate flag</w:t>
      </w:r>
    </w:p>
    <w:p w14:paraId="0D62BB85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 xml:space="preserve">Use of free CA (Let’s Encrypt, </w:t>
      </w:r>
      <w:proofErr w:type="spellStart"/>
      <w:r w:rsidRPr="005E4D63">
        <w:rPr>
          <w:b/>
          <w:bCs/>
        </w:rPr>
        <w:t>ZeroSSL</w:t>
      </w:r>
      <w:proofErr w:type="spellEnd"/>
      <w:r w:rsidRPr="005E4D63">
        <w:rPr>
          <w:b/>
          <w:bCs/>
        </w:rPr>
        <w:t>, etc.)</w:t>
      </w:r>
    </w:p>
    <w:p w14:paraId="1FC09358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Wildcard certificate presence</w:t>
      </w:r>
    </w:p>
    <w:p w14:paraId="39E14906" w14:textId="77777777" w:rsidR="005E4D63" w:rsidRPr="005E4D63" w:rsidRDefault="005E4D63" w:rsidP="005E4D63">
      <w:pPr>
        <w:numPr>
          <w:ilvl w:val="0"/>
          <w:numId w:val="16"/>
        </w:numPr>
      </w:pPr>
      <w:r w:rsidRPr="005E4D63">
        <w:rPr>
          <w:b/>
          <w:bCs/>
        </w:rPr>
        <w:t>Mismatch between domain and certificate CN</w:t>
      </w:r>
    </w:p>
    <w:p w14:paraId="12BB2B8C" w14:textId="2285EAD6" w:rsidR="005E4D63" w:rsidRPr="005E4D63" w:rsidRDefault="005E4D63" w:rsidP="005E4D63"/>
    <w:p w14:paraId="31824E76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7. WHOIS / Registration Features</w:t>
      </w:r>
    </w:p>
    <w:p w14:paraId="6F08CBF9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Registrar name</w:t>
      </w:r>
    </w:p>
    <w:p w14:paraId="3F85F7C2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Registrant name</w:t>
      </w:r>
    </w:p>
    <w:p w14:paraId="117EA153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Registrant organization</w:t>
      </w:r>
    </w:p>
    <w:p w14:paraId="41FFAA72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Registrant country</w:t>
      </w:r>
    </w:p>
    <w:p w14:paraId="083AA139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lastRenderedPageBreak/>
        <w:t>Registrant email domain type</w:t>
      </w:r>
      <w:r w:rsidRPr="005E4D63">
        <w:t xml:space="preserve"> (public like Gmail/Yahoo vs corporate)</w:t>
      </w:r>
    </w:p>
    <w:p w14:paraId="4C47B7F6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Use of privacy-protected registration</w:t>
      </w:r>
      <w:r w:rsidRPr="005E4D63">
        <w:t xml:space="preserve"> (</w:t>
      </w:r>
      <w:proofErr w:type="spellStart"/>
      <w:r w:rsidRPr="005E4D63">
        <w:t>whoisguard</w:t>
      </w:r>
      <w:proofErr w:type="spellEnd"/>
      <w:r w:rsidRPr="005E4D63">
        <w:t>, proxy)</w:t>
      </w:r>
    </w:p>
    <w:p w14:paraId="7669314E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Creation date</w:t>
      </w:r>
    </w:p>
    <w:p w14:paraId="3C956E7A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Expiration date</w:t>
      </w:r>
    </w:p>
    <w:p w14:paraId="4BBC22F3" w14:textId="77777777" w:rsidR="005E4D63" w:rsidRPr="005E4D63" w:rsidRDefault="005E4D63" w:rsidP="005E4D63">
      <w:pPr>
        <w:numPr>
          <w:ilvl w:val="0"/>
          <w:numId w:val="17"/>
        </w:numPr>
      </w:pPr>
      <w:r w:rsidRPr="005E4D63">
        <w:rPr>
          <w:b/>
          <w:bCs/>
        </w:rPr>
        <w:t>Last updated date</w:t>
      </w:r>
    </w:p>
    <w:p w14:paraId="0B959BF2" w14:textId="6252EE1E" w:rsidR="005E4D63" w:rsidRPr="005E4D63" w:rsidRDefault="005E4D63" w:rsidP="005E4D63"/>
    <w:p w14:paraId="058C5A53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8. DNS &amp; Network Features</w:t>
      </w:r>
    </w:p>
    <w:p w14:paraId="7471D999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IP address of domain</w:t>
      </w:r>
    </w:p>
    <w:p w14:paraId="4EB5AC4E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ASN (Autonomous System Number)</w:t>
      </w:r>
    </w:p>
    <w:p w14:paraId="2AA01191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Hosting ISP name</w:t>
      </w:r>
    </w:p>
    <w:p w14:paraId="59CEAA5C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Hosting country</w:t>
      </w:r>
    </w:p>
    <w:p w14:paraId="686A7E96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Geolocation mismatch</w:t>
      </w:r>
      <w:r w:rsidRPr="005E4D63">
        <w:t xml:space="preserve"> (domain claims to be bank in India, hosted in Russia)</w:t>
      </w:r>
    </w:p>
    <w:p w14:paraId="5887214C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DNS TTL values</w:t>
      </w:r>
      <w:r w:rsidRPr="005E4D63">
        <w:t xml:space="preserve"> (short TTLs for fast-flux hosting)</w:t>
      </w:r>
    </w:p>
    <w:p w14:paraId="53155486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Number of resolved IPs</w:t>
      </w:r>
      <w:r w:rsidRPr="005E4D63">
        <w:t xml:space="preserve"> (load balancing vs fast-flux)</w:t>
      </w:r>
    </w:p>
    <w:p w14:paraId="74587271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MX records presence</w:t>
      </w:r>
    </w:p>
    <w:p w14:paraId="002B4A1F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MX provider reputation</w:t>
      </w:r>
    </w:p>
    <w:p w14:paraId="17C73E7D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>Reverse DNS lookup name</w:t>
      </w:r>
    </w:p>
    <w:p w14:paraId="51B4EFDE" w14:textId="77777777" w:rsidR="005E4D63" w:rsidRPr="005E4D63" w:rsidRDefault="005E4D63" w:rsidP="005E4D63">
      <w:pPr>
        <w:numPr>
          <w:ilvl w:val="0"/>
          <w:numId w:val="18"/>
        </w:numPr>
      </w:pPr>
      <w:r w:rsidRPr="005E4D63">
        <w:rPr>
          <w:b/>
          <w:bCs/>
        </w:rPr>
        <w:t xml:space="preserve">CNAME chains (pointing to </w:t>
      </w:r>
      <w:proofErr w:type="spellStart"/>
      <w:r w:rsidRPr="005E4D63">
        <w:rPr>
          <w:b/>
          <w:bCs/>
        </w:rPr>
        <w:t>tunneling</w:t>
      </w:r>
      <w:proofErr w:type="spellEnd"/>
      <w:r w:rsidRPr="005E4D63">
        <w:rPr>
          <w:b/>
          <w:bCs/>
        </w:rPr>
        <w:t>/CDN services)</w:t>
      </w:r>
    </w:p>
    <w:p w14:paraId="2562F12C" w14:textId="084536C6" w:rsidR="005E4D63" w:rsidRPr="005E4D63" w:rsidRDefault="005E4D63" w:rsidP="005E4D63"/>
    <w:p w14:paraId="5FCAE2A6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9. Hosting / Infrastructure Features</w:t>
      </w:r>
    </w:p>
    <w:p w14:paraId="0565E6F4" w14:textId="77777777" w:rsidR="005E4D63" w:rsidRPr="005E4D63" w:rsidRDefault="005E4D63" w:rsidP="005E4D63">
      <w:pPr>
        <w:numPr>
          <w:ilvl w:val="0"/>
          <w:numId w:val="19"/>
        </w:numPr>
      </w:pPr>
      <w:r w:rsidRPr="005E4D63">
        <w:rPr>
          <w:b/>
          <w:bCs/>
        </w:rPr>
        <w:t>Cloud hosting detection</w:t>
      </w:r>
      <w:r w:rsidRPr="005E4D63">
        <w:t xml:space="preserve"> (AWS, GCP, Azure, </w:t>
      </w:r>
      <w:proofErr w:type="spellStart"/>
      <w:r w:rsidRPr="005E4D63">
        <w:t>DigitalOcean</w:t>
      </w:r>
      <w:proofErr w:type="spellEnd"/>
      <w:r w:rsidRPr="005E4D63">
        <w:t>, OVH)</w:t>
      </w:r>
    </w:p>
    <w:p w14:paraId="3159E0A7" w14:textId="77777777" w:rsidR="005E4D63" w:rsidRPr="005E4D63" w:rsidRDefault="005E4D63" w:rsidP="005E4D63">
      <w:pPr>
        <w:numPr>
          <w:ilvl w:val="0"/>
          <w:numId w:val="19"/>
        </w:numPr>
      </w:pPr>
      <w:proofErr w:type="spellStart"/>
      <w:r w:rsidRPr="005E4D63">
        <w:rPr>
          <w:b/>
          <w:bCs/>
        </w:rPr>
        <w:t>Tunneling</w:t>
      </w:r>
      <w:proofErr w:type="spellEnd"/>
      <w:r w:rsidRPr="005E4D63">
        <w:rPr>
          <w:b/>
          <w:bCs/>
        </w:rPr>
        <w:t>/CDN detection</w:t>
      </w:r>
    </w:p>
    <w:p w14:paraId="600C417B" w14:textId="77777777" w:rsidR="005E4D63" w:rsidRPr="005E4D63" w:rsidRDefault="005E4D63" w:rsidP="005E4D63">
      <w:pPr>
        <w:numPr>
          <w:ilvl w:val="1"/>
          <w:numId w:val="19"/>
        </w:numPr>
      </w:pPr>
      <w:proofErr w:type="spellStart"/>
      <w:r w:rsidRPr="005E4D63">
        <w:t>Ngrok</w:t>
      </w:r>
      <w:proofErr w:type="spellEnd"/>
    </w:p>
    <w:p w14:paraId="5138EB37" w14:textId="77777777" w:rsidR="005E4D63" w:rsidRPr="005E4D63" w:rsidRDefault="005E4D63" w:rsidP="005E4D63">
      <w:pPr>
        <w:numPr>
          <w:ilvl w:val="1"/>
          <w:numId w:val="19"/>
        </w:numPr>
      </w:pPr>
      <w:proofErr w:type="spellStart"/>
      <w:r w:rsidRPr="005E4D63">
        <w:t>Vercel</w:t>
      </w:r>
      <w:proofErr w:type="spellEnd"/>
    </w:p>
    <w:p w14:paraId="0FA48D87" w14:textId="77777777" w:rsidR="005E4D63" w:rsidRPr="005E4D63" w:rsidRDefault="005E4D63" w:rsidP="005E4D63">
      <w:pPr>
        <w:numPr>
          <w:ilvl w:val="1"/>
          <w:numId w:val="19"/>
        </w:numPr>
      </w:pPr>
      <w:r w:rsidRPr="005E4D63">
        <w:t>Render</w:t>
      </w:r>
    </w:p>
    <w:p w14:paraId="36D620C7" w14:textId="77777777" w:rsidR="005E4D63" w:rsidRPr="005E4D63" w:rsidRDefault="005E4D63" w:rsidP="005E4D63">
      <w:pPr>
        <w:numPr>
          <w:ilvl w:val="1"/>
          <w:numId w:val="19"/>
        </w:numPr>
      </w:pPr>
      <w:r w:rsidRPr="005E4D63">
        <w:t>Netlify</w:t>
      </w:r>
    </w:p>
    <w:p w14:paraId="4FB436A0" w14:textId="77777777" w:rsidR="005E4D63" w:rsidRPr="005E4D63" w:rsidRDefault="005E4D63" w:rsidP="005E4D63">
      <w:pPr>
        <w:numPr>
          <w:ilvl w:val="1"/>
          <w:numId w:val="19"/>
        </w:numPr>
      </w:pPr>
      <w:r w:rsidRPr="005E4D63">
        <w:t>Cloudflare Pages</w:t>
      </w:r>
    </w:p>
    <w:p w14:paraId="4FA08B24" w14:textId="77777777" w:rsidR="005E4D63" w:rsidRPr="005E4D63" w:rsidRDefault="005E4D63" w:rsidP="005E4D63">
      <w:pPr>
        <w:numPr>
          <w:ilvl w:val="1"/>
          <w:numId w:val="19"/>
        </w:numPr>
      </w:pPr>
      <w:r w:rsidRPr="005E4D63">
        <w:t>GitHub Pages</w:t>
      </w:r>
    </w:p>
    <w:p w14:paraId="5D06B6F3" w14:textId="77777777" w:rsidR="005E4D63" w:rsidRPr="005E4D63" w:rsidRDefault="005E4D63" w:rsidP="005E4D63">
      <w:pPr>
        <w:numPr>
          <w:ilvl w:val="1"/>
          <w:numId w:val="19"/>
        </w:numPr>
      </w:pPr>
      <w:proofErr w:type="spellStart"/>
      <w:r w:rsidRPr="005E4D63">
        <w:t>Pages.dev</w:t>
      </w:r>
      <w:proofErr w:type="spellEnd"/>
    </w:p>
    <w:p w14:paraId="65A55E11" w14:textId="77777777" w:rsidR="005E4D63" w:rsidRPr="005E4D63" w:rsidRDefault="005E4D63" w:rsidP="005E4D63">
      <w:pPr>
        <w:numPr>
          <w:ilvl w:val="0"/>
          <w:numId w:val="19"/>
        </w:numPr>
      </w:pPr>
      <w:r w:rsidRPr="005E4D63">
        <w:rPr>
          <w:b/>
          <w:bCs/>
        </w:rPr>
        <w:t>Hosting on free platforms</w:t>
      </w:r>
      <w:r w:rsidRPr="005E4D63">
        <w:t xml:space="preserve"> (Google Sites, Wix, Weebly, WordPress.com)</w:t>
      </w:r>
    </w:p>
    <w:p w14:paraId="1416B18F" w14:textId="77777777" w:rsidR="005E4D63" w:rsidRPr="005E4D63" w:rsidRDefault="005E4D63" w:rsidP="005E4D63">
      <w:pPr>
        <w:numPr>
          <w:ilvl w:val="0"/>
          <w:numId w:val="19"/>
        </w:numPr>
      </w:pPr>
      <w:r w:rsidRPr="005E4D63">
        <w:rPr>
          <w:b/>
          <w:bCs/>
        </w:rPr>
        <w:t>Dedicated server vs shared hosting</w:t>
      </w:r>
    </w:p>
    <w:p w14:paraId="45A66655" w14:textId="77777777" w:rsidR="005E4D63" w:rsidRPr="005E4D63" w:rsidRDefault="005E4D63" w:rsidP="005E4D63">
      <w:pPr>
        <w:numPr>
          <w:ilvl w:val="0"/>
          <w:numId w:val="19"/>
        </w:numPr>
      </w:pPr>
      <w:r w:rsidRPr="005E4D63">
        <w:rPr>
          <w:b/>
          <w:bCs/>
        </w:rPr>
        <w:lastRenderedPageBreak/>
        <w:t>ASN reputation</w:t>
      </w:r>
      <w:r w:rsidRPr="005E4D63">
        <w:t xml:space="preserve"> (known bad hosting ASNs)</w:t>
      </w:r>
    </w:p>
    <w:p w14:paraId="1BB0AB3D" w14:textId="79C7FD16" w:rsidR="005E4D63" w:rsidRPr="005E4D63" w:rsidRDefault="005E4D63" w:rsidP="005E4D63"/>
    <w:p w14:paraId="63A60D43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 xml:space="preserve">10. </w:t>
      </w:r>
      <w:proofErr w:type="spellStart"/>
      <w:r w:rsidRPr="005E4D63">
        <w:rPr>
          <w:b/>
          <w:bCs/>
        </w:rPr>
        <w:t>Behavioral</w:t>
      </w:r>
      <w:proofErr w:type="spellEnd"/>
      <w:r w:rsidRPr="005E4D63">
        <w:rPr>
          <w:b/>
          <w:bCs/>
        </w:rPr>
        <w:t xml:space="preserve"> &amp; Temporal Features</w:t>
      </w:r>
    </w:p>
    <w:p w14:paraId="7457B5D4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First-seen timestamp (CT log, DNS discovery)</w:t>
      </w:r>
    </w:p>
    <w:p w14:paraId="63E774D5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Last-seen timestamp</w:t>
      </w:r>
    </w:p>
    <w:p w14:paraId="417A0218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Uptime monitoring (days active)</w:t>
      </w:r>
    </w:p>
    <w:p w14:paraId="00AF3015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Changes over time</w:t>
      </w:r>
    </w:p>
    <w:p w14:paraId="5BD4558B" w14:textId="77777777" w:rsidR="005E4D63" w:rsidRPr="005E4D63" w:rsidRDefault="005E4D63" w:rsidP="005E4D63">
      <w:pPr>
        <w:numPr>
          <w:ilvl w:val="1"/>
          <w:numId w:val="20"/>
        </w:numPr>
      </w:pPr>
      <w:r w:rsidRPr="005E4D63">
        <w:t>DOM snapshot hash changes</w:t>
      </w:r>
    </w:p>
    <w:p w14:paraId="7BE28D03" w14:textId="77777777" w:rsidR="005E4D63" w:rsidRPr="005E4D63" w:rsidRDefault="005E4D63" w:rsidP="005E4D63">
      <w:pPr>
        <w:numPr>
          <w:ilvl w:val="1"/>
          <w:numId w:val="20"/>
        </w:numPr>
      </w:pPr>
      <w:r w:rsidRPr="005E4D63">
        <w:t>Screenshot similarity changes</w:t>
      </w:r>
    </w:p>
    <w:p w14:paraId="3D489763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State transition</w:t>
      </w:r>
      <w:r w:rsidRPr="005E4D63">
        <w:t xml:space="preserve"> (parked → active phishing)</w:t>
      </w:r>
    </w:p>
    <w:p w14:paraId="24E48F00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Number of redirects before landing</w:t>
      </w:r>
    </w:p>
    <w:p w14:paraId="6F4ECB43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 xml:space="preserve">Presence of cloaking (different content for </w:t>
      </w:r>
      <w:proofErr w:type="gramStart"/>
      <w:r w:rsidRPr="005E4D63">
        <w:rPr>
          <w:b/>
          <w:bCs/>
        </w:rPr>
        <w:t>bots</w:t>
      </w:r>
      <w:proofErr w:type="gramEnd"/>
      <w:r w:rsidRPr="005E4D63">
        <w:rPr>
          <w:b/>
          <w:bCs/>
        </w:rPr>
        <w:t xml:space="preserve"> vs browsers)</w:t>
      </w:r>
    </w:p>
    <w:p w14:paraId="3CD8C87E" w14:textId="77777777" w:rsidR="005E4D63" w:rsidRPr="005E4D63" w:rsidRDefault="005E4D63" w:rsidP="005E4D63">
      <w:pPr>
        <w:numPr>
          <w:ilvl w:val="0"/>
          <w:numId w:val="20"/>
        </w:numPr>
      </w:pPr>
      <w:r w:rsidRPr="005E4D63">
        <w:rPr>
          <w:b/>
          <w:bCs/>
        </w:rPr>
        <w:t>Traffic fingerprinting</w:t>
      </w:r>
      <w:r w:rsidRPr="005E4D63">
        <w:t xml:space="preserve"> (Alexa rank, popularity score if available)</w:t>
      </w:r>
    </w:p>
    <w:p w14:paraId="63906D0D" w14:textId="4D13559B" w:rsidR="005E4D63" w:rsidRPr="005E4D63" w:rsidRDefault="005E4D63" w:rsidP="005E4D63"/>
    <w:p w14:paraId="36B47F6A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 xml:space="preserve">11. Network Traffic Features </w:t>
      </w:r>
      <w:r w:rsidRPr="005E4D63">
        <w:rPr>
          <w:b/>
          <w:bCs/>
          <w:i/>
          <w:iCs/>
        </w:rPr>
        <w:t>(if active interaction allowed)</w:t>
      </w:r>
    </w:p>
    <w:p w14:paraId="4588CA5E" w14:textId="77777777" w:rsidR="005E4D63" w:rsidRPr="005E4D63" w:rsidRDefault="005E4D63" w:rsidP="005E4D63">
      <w:pPr>
        <w:numPr>
          <w:ilvl w:val="0"/>
          <w:numId w:val="21"/>
        </w:numPr>
      </w:pPr>
      <w:r w:rsidRPr="005E4D63">
        <w:rPr>
          <w:b/>
          <w:bCs/>
        </w:rPr>
        <w:t>HTTP response code distribution</w:t>
      </w:r>
      <w:r w:rsidRPr="005E4D63">
        <w:t xml:space="preserve"> (200 vs 3xx vs 404)</w:t>
      </w:r>
    </w:p>
    <w:p w14:paraId="2BC84F37" w14:textId="77777777" w:rsidR="005E4D63" w:rsidRPr="005E4D63" w:rsidRDefault="005E4D63" w:rsidP="005E4D63">
      <w:pPr>
        <w:numPr>
          <w:ilvl w:val="0"/>
          <w:numId w:val="21"/>
        </w:numPr>
      </w:pPr>
      <w:r w:rsidRPr="005E4D63">
        <w:rPr>
          <w:b/>
          <w:bCs/>
        </w:rPr>
        <w:t>Page load time</w:t>
      </w:r>
    </w:p>
    <w:p w14:paraId="3E93CD5E" w14:textId="77777777" w:rsidR="005E4D63" w:rsidRPr="005E4D63" w:rsidRDefault="005E4D63" w:rsidP="005E4D63">
      <w:pPr>
        <w:numPr>
          <w:ilvl w:val="0"/>
          <w:numId w:val="21"/>
        </w:numPr>
      </w:pPr>
      <w:r w:rsidRPr="005E4D63">
        <w:rPr>
          <w:b/>
          <w:bCs/>
        </w:rPr>
        <w:t>Number of network requests made</w:t>
      </w:r>
    </w:p>
    <w:p w14:paraId="473A6790" w14:textId="77777777" w:rsidR="005E4D63" w:rsidRPr="005E4D63" w:rsidRDefault="005E4D63" w:rsidP="005E4D63">
      <w:pPr>
        <w:numPr>
          <w:ilvl w:val="0"/>
          <w:numId w:val="21"/>
        </w:numPr>
      </w:pPr>
      <w:r w:rsidRPr="005E4D63">
        <w:rPr>
          <w:b/>
          <w:bCs/>
        </w:rPr>
        <w:t>External domains contacted</w:t>
      </w:r>
    </w:p>
    <w:p w14:paraId="26A3E60B" w14:textId="77777777" w:rsidR="005E4D63" w:rsidRPr="005E4D63" w:rsidRDefault="005E4D63" w:rsidP="005E4D63">
      <w:pPr>
        <w:numPr>
          <w:ilvl w:val="0"/>
          <w:numId w:val="21"/>
        </w:numPr>
      </w:pPr>
      <w:r w:rsidRPr="005E4D63">
        <w:rPr>
          <w:b/>
          <w:bCs/>
        </w:rPr>
        <w:t>Resource types requested</w:t>
      </w:r>
      <w:r w:rsidRPr="005E4D63">
        <w:t xml:space="preserve"> (JS, CSS, fonts, trackers)</w:t>
      </w:r>
    </w:p>
    <w:p w14:paraId="78BCE898" w14:textId="77777777" w:rsidR="005E4D63" w:rsidRPr="005E4D63" w:rsidRDefault="005E4D63" w:rsidP="005E4D63">
      <w:pPr>
        <w:numPr>
          <w:ilvl w:val="0"/>
          <w:numId w:val="21"/>
        </w:numPr>
      </w:pPr>
      <w:r w:rsidRPr="005E4D63">
        <w:rPr>
          <w:b/>
          <w:bCs/>
        </w:rPr>
        <w:t>Suspicious endpoints in requests</w:t>
      </w:r>
      <w:r w:rsidRPr="005E4D63">
        <w:t xml:space="preserve"> (IP addresses instead of domains)</w:t>
      </w:r>
    </w:p>
    <w:p w14:paraId="0233FCB1" w14:textId="5489FF48" w:rsidR="005E4D63" w:rsidRPr="005E4D63" w:rsidRDefault="005E4D63" w:rsidP="005E4D63"/>
    <w:p w14:paraId="1F71D451" w14:textId="77777777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>12. OSINT &amp; External Features</w:t>
      </w:r>
    </w:p>
    <w:p w14:paraId="6CEADBE0" w14:textId="77777777" w:rsidR="005E4D63" w:rsidRPr="005E4D63" w:rsidRDefault="005E4D63" w:rsidP="005E4D63">
      <w:pPr>
        <w:numPr>
          <w:ilvl w:val="0"/>
          <w:numId w:val="22"/>
        </w:numPr>
      </w:pPr>
      <w:r w:rsidRPr="005E4D63">
        <w:rPr>
          <w:b/>
          <w:bCs/>
        </w:rPr>
        <w:t>First mention in Certificate Transparency logs</w:t>
      </w:r>
    </w:p>
    <w:p w14:paraId="090216EA" w14:textId="77777777" w:rsidR="005E4D63" w:rsidRPr="005E4D63" w:rsidRDefault="005E4D63" w:rsidP="005E4D63">
      <w:pPr>
        <w:numPr>
          <w:ilvl w:val="0"/>
          <w:numId w:val="22"/>
        </w:numPr>
      </w:pPr>
      <w:r w:rsidRPr="005E4D63">
        <w:rPr>
          <w:b/>
          <w:bCs/>
        </w:rPr>
        <w:t>First mention in passive DNS datasets</w:t>
      </w:r>
    </w:p>
    <w:p w14:paraId="3035D046" w14:textId="77777777" w:rsidR="005E4D63" w:rsidRPr="005E4D63" w:rsidRDefault="005E4D63" w:rsidP="005E4D63">
      <w:pPr>
        <w:numPr>
          <w:ilvl w:val="0"/>
          <w:numId w:val="22"/>
        </w:numPr>
      </w:pPr>
      <w:r w:rsidRPr="005E4D63">
        <w:rPr>
          <w:b/>
          <w:bCs/>
        </w:rPr>
        <w:t>Appearance in social media posts</w:t>
      </w:r>
    </w:p>
    <w:p w14:paraId="1B83C8ED" w14:textId="77777777" w:rsidR="005E4D63" w:rsidRPr="005E4D63" w:rsidRDefault="005E4D63" w:rsidP="005E4D63">
      <w:pPr>
        <w:numPr>
          <w:ilvl w:val="0"/>
          <w:numId w:val="22"/>
        </w:numPr>
      </w:pPr>
      <w:r w:rsidRPr="005E4D63">
        <w:rPr>
          <w:b/>
          <w:bCs/>
        </w:rPr>
        <w:t>Appearance in paste/code-sharing sites</w:t>
      </w:r>
    </w:p>
    <w:p w14:paraId="29BFE81E" w14:textId="77777777" w:rsidR="005E4D63" w:rsidRPr="005E4D63" w:rsidRDefault="005E4D63" w:rsidP="005E4D63">
      <w:pPr>
        <w:numPr>
          <w:ilvl w:val="0"/>
          <w:numId w:val="22"/>
        </w:numPr>
      </w:pPr>
      <w:r w:rsidRPr="005E4D63">
        <w:rPr>
          <w:b/>
          <w:bCs/>
        </w:rPr>
        <w:t>Mentions in security feeds / blocklists (if self-maintained, no external APIs)</w:t>
      </w:r>
    </w:p>
    <w:p w14:paraId="42388D55" w14:textId="5B367DEE" w:rsidR="005E4D63" w:rsidRPr="005E4D63" w:rsidRDefault="005E4D63" w:rsidP="005E4D63"/>
    <w:p w14:paraId="0E92C5D5" w14:textId="77E65ACE" w:rsidR="005E4D63" w:rsidRPr="005E4D63" w:rsidRDefault="005E4D63" w:rsidP="005E4D63">
      <w:pPr>
        <w:rPr>
          <w:b/>
          <w:bCs/>
        </w:rPr>
      </w:pPr>
      <w:r w:rsidRPr="005E4D63">
        <w:rPr>
          <w:b/>
          <w:bCs/>
        </w:rPr>
        <w:t xml:space="preserve"> Summary</w:t>
      </w:r>
    </w:p>
    <w:p w14:paraId="2FBC2897" w14:textId="77777777" w:rsidR="005E4D63" w:rsidRPr="005E4D63" w:rsidRDefault="005E4D63" w:rsidP="005E4D63">
      <w:r w:rsidRPr="005E4D63">
        <w:lastRenderedPageBreak/>
        <w:t xml:space="preserve">This is the </w:t>
      </w:r>
      <w:r w:rsidRPr="005E4D63">
        <w:rPr>
          <w:b/>
          <w:bCs/>
        </w:rPr>
        <w:t>most exhaustive list possible</w:t>
      </w:r>
      <w:r w:rsidRPr="005E4D63">
        <w:t xml:space="preserve"> for phishing URL/domain detection.</w:t>
      </w:r>
      <w:r w:rsidRPr="005E4D63">
        <w:br/>
        <w:t xml:space="preserve">It covers </w:t>
      </w:r>
      <w:r w:rsidRPr="005E4D63">
        <w:rPr>
          <w:b/>
          <w:bCs/>
        </w:rPr>
        <w:t xml:space="preserve">lexical → domain → path → HTML/DOM → visual → SSL → WHOIS → DNS → hosting → </w:t>
      </w:r>
      <w:proofErr w:type="spellStart"/>
      <w:r w:rsidRPr="005E4D63">
        <w:rPr>
          <w:b/>
          <w:bCs/>
        </w:rPr>
        <w:t>behavioral</w:t>
      </w:r>
      <w:proofErr w:type="spellEnd"/>
      <w:r w:rsidRPr="005E4D63">
        <w:rPr>
          <w:b/>
          <w:bCs/>
        </w:rPr>
        <w:t xml:space="preserve"> → traffic → OSINT</w:t>
      </w:r>
      <w:r w:rsidRPr="005E4D63">
        <w:t>.</w:t>
      </w:r>
    </w:p>
    <w:p w14:paraId="606DE2C6" w14:textId="77777777" w:rsidR="005E4D63" w:rsidRPr="005E4D63" w:rsidRDefault="005E4D63" w:rsidP="005E4D63">
      <w:r w:rsidRPr="005E4D63">
        <w:t xml:space="preserve">This way, your ML/ensemble models can consume </w:t>
      </w:r>
      <w:r w:rsidRPr="005E4D63">
        <w:rPr>
          <w:b/>
          <w:bCs/>
        </w:rPr>
        <w:t>rich multi-modal features</w:t>
      </w:r>
      <w:r w:rsidRPr="005E4D63">
        <w:t>:</w:t>
      </w:r>
    </w:p>
    <w:p w14:paraId="72A1AF6D" w14:textId="77777777" w:rsidR="005E4D63" w:rsidRPr="005E4D63" w:rsidRDefault="005E4D63" w:rsidP="005E4D63">
      <w:pPr>
        <w:numPr>
          <w:ilvl w:val="0"/>
          <w:numId w:val="23"/>
        </w:numPr>
      </w:pPr>
      <w:r w:rsidRPr="005E4D63">
        <w:t>String-based</w:t>
      </w:r>
    </w:p>
    <w:p w14:paraId="3FD3DF36" w14:textId="77777777" w:rsidR="005E4D63" w:rsidRPr="005E4D63" w:rsidRDefault="005E4D63" w:rsidP="005E4D63">
      <w:pPr>
        <w:numPr>
          <w:ilvl w:val="0"/>
          <w:numId w:val="23"/>
        </w:numPr>
      </w:pPr>
      <w:r w:rsidRPr="005E4D63">
        <w:t>Tabular metadata</w:t>
      </w:r>
    </w:p>
    <w:p w14:paraId="3E26E2C6" w14:textId="77777777" w:rsidR="005E4D63" w:rsidRPr="005E4D63" w:rsidRDefault="005E4D63" w:rsidP="005E4D63">
      <w:pPr>
        <w:numPr>
          <w:ilvl w:val="0"/>
          <w:numId w:val="23"/>
        </w:numPr>
      </w:pPr>
      <w:r w:rsidRPr="005E4D63">
        <w:t>Visual features</w:t>
      </w:r>
    </w:p>
    <w:p w14:paraId="74D69CB2" w14:textId="77777777" w:rsidR="005E4D63" w:rsidRPr="005E4D63" w:rsidRDefault="005E4D63" w:rsidP="005E4D63">
      <w:pPr>
        <w:numPr>
          <w:ilvl w:val="0"/>
          <w:numId w:val="23"/>
        </w:numPr>
      </w:pPr>
      <w:r w:rsidRPr="005E4D63">
        <w:t>Temporal/graph features</w:t>
      </w:r>
    </w:p>
    <w:p w14:paraId="2E422715" w14:textId="2F594A02" w:rsidR="005E4D63" w:rsidRPr="008660CA" w:rsidRDefault="005E4D63"/>
    <w:sectPr w:rsidR="005E4D63" w:rsidRPr="008660CA" w:rsidSect="008660CA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756E"/>
    <w:multiLevelType w:val="multilevel"/>
    <w:tmpl w:val="BAE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1DCB"/>
    <w:multiLevelType w:val="multilevel"/>
    <w:tmpl w:val="4C1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B0BF3"/>
    <w:multiLevelType w:val="multilevel"/>
    <w:tmpl w:val="347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6428B"/>
    <w:multiLevelType w:val="hybridMultilevel"/>
    <w:tmpl w:val="84543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F015F"/>
    <w:multiLevelType w:val="multilevel"/>
    <w:tmpl w:val="8156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9577C"/>
    <w:multiLevelType w:val="multilevel"/>
    <w:tmpl w:val="D65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9651F"/>
    <w:multiLevelType w:val="multilevel"/>
    <w:tmpl w:val="4B1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69FE"/>
    <w:multiLevelType w:val="multilevel"/>
    <w:tmpl w:val="0CD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A77EB"/>
    <w:multiLevelType w:val="multilevel"/>
    <w:tmpl w:val="812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809E2"/>
    <w:multiLevelType w:val="multilevel"/>
    <w:tmpl w:val="B61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E72F0"/>
    <w:multiLevelType w:val="multilevel"/>
    <w:tmpl w:val="4436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80457"/>
    <w:multiLevelType w:val="multilevel"/>
    <w:tmpl w:val="6854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06523"/>
    <w:multiLevelType w:val="multilevel"/>
    <w:tmpl w:val="792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D75B9"/>
    <w:multiLevelType w:val="multilevel"/>
    <w:tmpl w:val="23BE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20118"/>
    <w:multiLevelType w:val="multilevel"/>
    <w:tmpl w:val="29B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7073B"/>
    <w:multiLevelType w:val="multilevel"/>
    <w:tmpl w:val="278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F58FA"/>
    <w:multiLevelType w:val="multilevel"/>
    <w:tmpl w:val="93F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B4FF1"/>
    <w:multiLevelType w:val="multilevel"/>
    <w:tmpl w:val="34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2366B"/>
    <w:multiLevelType w:val="multilevel"/>
    <w:tmpl w:val="CFF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A0E44"/>
    <w:multiLevelType w:val="multilevel"/>
    <w:tmpl w:val="EEB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43DDC"/>
    <w:multiLevelType w:val="multilevel"/>
    <w:tmpl w:val="CCE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C3C2C"/>
    <w:multiLevelType w:val="multilevel"/>
    <w:tmpl w:val="4EC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E05B2"/>
    <w:multiLevelType w:val="multilevel"/>
    <w:tmpl w:val="7F2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16359">
    <w:abstractNumId w:val="11"/>
  </w:num>
  <w:num w:numId="2" w16cid:durableId="1694917786">
    <w:abstractNumId w:val="18"/>
  </w:num>
  <w:num w:numId="3" w16cid:durableId="1317953076">
    <w:abstractNumId w:val="7"/>
  </w:num>
  <w:num w:numId="4" w16cid:durableId="666441179">
    <w:abstractNumId w:val="6"/>
  </w:num>
  <w:num w:numId="5" w16cid:durableId="1527058158">
    <w:abstractNumId w:val="5"/>
  </w:num>
  <w:num w:numId="6" w16cid:durableId="575628753">
    <w:abstractNumId w:val="22"/>
  </w:num>
  <w:num w:numId="7" w16cid:durableId="489829197">
    <w:abstractNumId w:val="12"/>
  </w:num>
  <w:num w:numId="8" w16cid:durableId="611326313">
    <w:abstractNumId w:val="15"/>
  </w:num>
  <w:num w:numId="9" w16cid:durableId="989093052">
    <w:abstractNumId w:val="1"/>
  </w:num>
  <w:num w:numId="10" w16cid:durableId="294676188">
    <w:abstractNumId w:val="3"/>
  </w:num>
  <w:num w:numId="11" w16cid:durableId="2001735501">
    <w:abstractNumId w:val="4"/>
  </w:num>
  <w:num w:numId="12" w16cid:durableId="612635067">
    <w:abstractNumId w:val="10"/>
  </w:num>
  <w:num w:numId="13" w16cid:durableId="1635212962">
    <w:abstractNumId w:val="17"/>
  </w:num>
  <w:num w:numId="14" w16cid:durableId="256986185">
    <w:abstractNumId w:val="9"/>
  </w:num>
  <w:num w:numId="15" w16cid:durableId="1563567161">
    <w:abstractNumId w:val="14"/>
  </w:num>
  <w:num w:numId="16" w16cid:durableId="1733305789">
    <w:abstractNumId w:val="16"/>
  </w:num>
  <w:num w:numId="17" w16cid:durableId="432094363">
    <w:abstractNumId w:val="19"/>
  </w:num>
  <w:num w:numId="18" w16cid:durableId="1589924115">
    <w:abstractNumId w:val="8"/>
  </w:num>
  <w:num w:numId="19" w16cid:durableId="766004132">
    <w:abstractNumId w:val="0"/>
  </w:num>
  <w:num w:numId="20" w16cid:durableId="2077507853">
    <w:abstractNumId w:val="2"/>
  </w:num>
  <w:num w:numId="21" w16cid:durableId="1893227121">
    <w:abstractNumId w:val="13"/>
  </w:num>
  <w:num w:numId="22" w16cid:durableId="252202171">
    <w:abstractNumId w:val="21"/>
  </w:num>
  <w:num w:numId="23" w16cid:durableId="20144503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CA"/>
    <w:rsid w:val="001E1D65"/>
    <w:rsid w:val="005E4D63"/>
    <w:rsid w:val="008660CA"/>
    <w:rsid w:val="00E3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B0D"/>
  <w15:chartTrackingRefBased/>
  <w15:docId w15:val="{290BE5CC-03FD-4B27-AA6A-425F96FD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4D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Turtleneck-4</dc:creator>
  <cp:keywords/>
  <dc:description/>
  <cp:lastModifiedBy>Turtleneck-4</cp:lastModifiedBy>
  <cp:revision>2</cp:revision>
  <dcterms:created xsi:type="dcterms:W3CDTF">2025-09-26T09:17:00Z</dcterms:created>
  <dcterms:modified xsi:type="dcterms:W3CDTF">2025-09-26T10:03:00Z</dcterms:modified>
</cp:coreProperties>
</file>