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65ami5qlxa3" w:id="0"/>
      <w:bookmarkEnd w:id="0"/>
      <w:r w:rsidDel="00000000" w:rsidR="00000000" w:rsidRPr="00000000">
        <w:rPr>
          <w:rtl w:val="0"/>
        </w:rPr>
        <w:t xml:space="preserve">Hinweise zu den Wetterdaten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Jeder Ordner “tageswerte_KL_*” enthält die Daten </w:t>
      </w:r>
      <w:r w:rsidDel="00000000" w:rsidR="00000000" w:rsidRPr="00000000">
        <w:rPr>
          <w:i w:val="1"/>
          <w:rtl w:val="0"/>
        </w:rPr>
        <w:t xml:space="preserve">einer</w:t>
      </w:r>
      <w:r w:rsidDel="00000000" w:rsidR="00000000" w:rsidRPr="00000000">
        <w:rPr>
          <w:rtl w:val="0"/>
        </w:rPr>
        <w:t xml:space="preserve"> Wetterstation. Die 5 Ziffern nach “</w:t>
      </w:r>
      <w:r w:rsidDel="00000000" w:rsidR="00000000" w:rsidRPr="00000000">
        <w:rPr>
          <w:i w:val="1"/>
          <w:rtl w:val="0"/>
        </w:rPr>
        <w:t xml:space="preserve">KL</w:t>
      </w:r>
      <w:r w:rsidDel="00000000" w:rsidR="00000000" w:rsidRPr="00000000">
        <w:rPr>
          <w:rtl w:val="0"/>
        </w:rPr>
        <w:t xml:space="preserve">” sind die Stationsnummer.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eigentlichen Daten der Station befinden sich im jeweiligen Ordner in einer Datei “produkt_*.txt. Die anderen Dateien enthalten Metadaten, die nur dann benötigt werden, wenn es Datenqualitätsprobleme zu lösen gilt.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Datei “KL_Tageswerte_Beschreibung_Stationen.*” enthält die Orte aller Messstationen des Deutschen Wetterdienstes, darunter auch derjenigen in den Ordnern “tageswerte_KL_*”.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EIne Erklärung der Spaltenbezeichner finden Sie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der Datei “BESCHREIBUNG_obsgermany_*.pdf”, oder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 gleiche auch unter “Informationen zu den Tages- und Monatswerten” auf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https://www.dwd.de/DE/leistungen/klimadatendeutschland/klarchivtagmonat.html</w:t>
        </w:r>
      </w:hyperlink>
      <w:r w:rsidDel="00000000" w:rsidR="00000000" w:rsidRPr="00000000">
        <w:rPr>
          <w:rtl w:val="0"/>
        </w:rPr>
        <w:t xml:space="preserve"> . Auf der Seite sind auch noch andere, weitergehende Informationen zu finden.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96607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96607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wd.de/DE/leistungen/klimadatendeutschland/klarchivtagmon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