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99A4" w14:textId="77777777" w:rsidR="000171FF" w:rsidRPr="000171FF" w:rsidRDefault="000171FF" w:rsidP="000171FF">
      <w:pPr>
        <w:pStyle w:val="1"/>
        <w:widowControl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</w:pPr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1.下载安装包</w:t>
      </w:r>
      <w:hyperlink r:id="rId5" w:tgtFrame="_blank" w:history="1">
        <w:r w:rsidRPr="000171FF">
          <w:rPr>
            <w:rFonts w:cs="微软雅黑"/>
            <w:color w:val="314659"/>
            <w:sz w:val="24"/>
            <w:szCs w:val="24"/>
            <w:shd w:val="clear" w:color="auto" w:fill="FFFFFF"/>
          </w:rPr>
          <w:t>jenkins.war</w:t>
        </w:r>
      </w:hyperlink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；</w:t>
      </w:r>
    </w:p>
    <w:p w14:paraId="7315A71D" w14:textId="6B514555" w:rsidR="000171FF" w:rsidRDefault="000171FF" w:rsidP="000171FF">
      <w:pPr>
        <w:pStyle w:val="1"/>
        <w:widowControl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="微软雅黑" w:hint="default"/>
          <w:color w:val="314659"/>
          <w:sz w:val="24"/>
          <w:szCs w:val="24"/>
          <w:shd w:val="clear" w:color="auto" w:fill="FFFFFF"/>
        </w:rPr>
      </w:pPr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2.在安装包根路径下，运行命令 java -jar</w:t>
      </w:r>
    </w:p>
    <w:p w14:paraId="52852EB3" w14:textId="1BAA65F2" w:rsidR="000171FF" w:rsidRPr="000171FF" w:rsidRDefault="000171FF" w:rsidP="000171FF">
      <w:pPr>
        <w:pStyle w:val="1"/>
        <w:widowControl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</w:pPr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 xml:space="preserve"> jenkins.war --httpPort=8080，（linux环境、Windows环境都一样）；</w:t>
      </w:r>
    </w:p>
    <w:p w14:paraId="5A5D6843" w14:textId="7F1E9CA7" w:rsidR="000171FF" w:rsidRPr="000171FF" w:rsidRDefault="000171FF" w:rsidP="000171FF">
      <w:pPr>
        <w:pStyle w:val="1"/>
        <w:widowControl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</w:pPr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3.打开浏览器进入链接 </w:t>
      </w:r>
      <w:hyperlink r:id="rId6" w:tgtFrame="_blank" w:history="1">
        <w:r w:rsidRPr="000171FF">
          <w:rPr>
            <w:rFonts w:ascii="微软雅黑" w:eastAsia="微软雅黑" w:hAnsi="微软雅黑" w:cs="微软雅黑"/>
            <w:color w:val="314659"/>
            <w:sz w:val="24"/>
            <w:szCs w:val="24"/>
            <w:shd w:val="clear" w:color="auto" w:fill="FFFFFF"/>
          </w:rPr>
          <w:t>http://localhost:8080</w:t>
        </w:r>
      </w:hyperlink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.</w:t>
      </w:r>
    </w:p>
    <w:p w14:paraId="4C75A702" w14:textId="669023EE" w:rsidR="000171FF" w:rsidRDefault="000171FF" w:rsidP="000171FF">
      <w:pPr>
        <w:pStyle w:val="1"/>
        <w:widowControl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="微软雅黑" w:hint="default"/>
          <w:color w:val="314659"/>
          <w:sz w:val="24"/>
          <w:szCs w:val="24"/>
          <w:shd w:val="clear" w:color="auto" w:fill="FFFFFF"/>
        </w:rPr>
      </w:pPr>
      <w:r w:rsidRPr="000171FF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4.填写初始密码，激活系统</w:t>
      </w:r>
    </w:p>
    <w:p w14:paraId="688F7874" w14:textId="77777777" w:rsidR="000171FF" w:rsidRPr="000171FF" w:rsidRDefault="000171FF" w:rsidP="000171FF">
      <w:pPr>
        <w:rPr>
          <w:rFonts w:hint="eastAsia"/>
        </w:rPr>
      </w:pPr>
    </w:p>
    <w:p w14:paraId="33DCD444" w14:textId="4F63A82F" w:rsidR="000171FF" w:rsidRPr="000171FF" w:rsidRDefault="000171FF" w:rsidP="000171FF">
      <w:pPr>
        <w:rPr>
          <w:rFonts w:hint="eastAsia"/>
        </w:rPr>
      </w:pPr>
      <w:r w:rsidRPr="000171FF">
        <w:drawing>
          <wp:inline distT="0" distB="0" distL="0" distR="0" wp14:anchorId="3D37FAB3" wp14:editId="7327FBD8">
            <wp:extent cx="5274310" cy="1066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042" cy="10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2DFA" w14:textId="4F978904" w:rsidR="000171FF" w:rsidRPr="000171FF" w:rsidRDefault="000171FF" w:rsidP="000171FF">
      <w:pPr>
        <w:rPr>
          <w:rFonts w:hint="eastAsia"/>
        </w:rPr>
      </w:pPr>
    </w:p>
    <w:p w14:paraId="4BAA6501" w14:textId="767E1DFE" w:rsidR="00C75CDA" w:rsidRDefault="00A5774B">
      <w:r w:rsidRPr="00A5774B">
        <w:drawing>
          <wp:inline distT="0" distB="0" distL="0" distR="0" wp14:anchorId="0D10131F" wp14:editId="5392FFF9">
            <wp:extent cx="5274310" cy="1171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077" cy="11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8432" w14:textId="6FD7FB49" w:rsidR="003826DC" w:rsidRDefault="003826DC">
      <w:pPr>
        <w:rPr>
          <w:rFonts w:hint="eastAsia"/>
        </w:rPr>
      </w:pPr>
      <w:r>
        <w:rPr>
          <w:rFonts w:hint="eastAsia"/>
        </w:rPr>
        <w:t>安装完成</w:t>
      </w:r>
    </w:p>
    <w:p w14:paraId="2494C56D" w14:textId="4BD014C8" w:rsidR="003826DC" w:rsidRDefault="003826DC">
      <w:r w:rsidRPr="003826DC">
        <w:drawing>
          <wp:inline distT="0" distB="0" distL="0" distR="0" wp14:anchorId="3E45BCE7" wp14:editId="7D8F1DFB">
            <wp:extent cx="5274310" cy="1574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0D7" w14:textId="2961DE4E" w:rsidR="003826DC" w:rsidRDefault="003826DC"/>
    <w:p w14:paraId="43BFE1D3" w14:textId="77777777" w:rsidR="003826DC" w:rsidRDefault="003826DC"/>
    <w:p w14:paraId="4EEA284A" w14:textId="08187488" w:rsidR="003826DC" w:rsidRDefault="003826DC"/>
    <w:p w14:paraId="2D3B2A1F" w14:textId="77777777" w:rsidR="003826DC" w:rsidRDefault="003826DC">
      <w:pPr>
        <w:rPr>
          <w:rFonts w:hint="eastAsia"/>
        </w:rPr>
      </w:pPr>
    </w:p>
    <w:p w14:paraId="10C193DD" w14:textId="77777777" w:rsidR="003826DC" w:rsidRDefault="003826DC"/>
    <w:p w14:paraId="050AF184" w14:textId="77777777" w:rsidR="003826DC" w:rsidRDefault="003826DC"/>
    <w:p w14:paraId="234B17A2" w14:textId="77777777" w:rsidR="003826DC" w:rsidRDefault="003826DC"/>
    <w:p w14:paraId="43F604CA" w14:textId="0AD340F5" w:rsidR="003826DC" w:rsidRDefault="003826DC"/>
    <w:p w14:paraId="656FBB90" w14:textId="0A7B64DF" w:rsidR="003826DC" w:rsidRDefault="003826DC"/>
    <w:p w14:paraId="3AD98585" w14:textId="45E4163C" w:rsidR="003826DC" w:rsidRDefault="003826DC"/>
    <w:p w14:paraId="5A35CA3F" w14:textId="5C9CB38B" w:rsidR="003826DC" w:rsidRDefault="003826DC"/>
    <w:p w14:paraId="02A0C17A" w14:textId="6C2B20F6" w:rsidR="003826DC" w:rsidRDefault="003826DC"/>
    <w:p w14:paraId="4D9C6DB0" w14:textId="0528CE23" w:rsidR="003826DC" w:rsidRDefault="003826DC"/>
    <w:p w14:paraId="17F4312E" w14:textId="77777777" w:rsidR="003826DC" w:rsidRDefault="003826DC" w:rsidP="003826DC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color w:val="000000"/>
          <w:sz w:val="21"/>
          <w:szCs w:val="21"/>
        </w:rPr>
        <w:t>1.Configure System (系统设置)</w:t>
      </w:r>
    </w:p>
    <w:p w14:paraId="0E0F8123" w14:textId="4C589E48" w:rsidR="003826DC" w:rsidRDefault="003826DC" w:rsidP="003826DC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在系统设置这里，我们只需要设置最后面的一项，配置远程服务器地址，</w:t>
      </w:r>
    </w:p>
    <w:p w14:paraId="03D9E3E0" w14:textId="7EBD11DC" w:rsidR="003826DC" w:rsidRDefault="003826DC" w:rsidP="003826DC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即我们代码最终运行的服务器地址信息，就像我们之前手动部署时使用xshell登录Linux服务器一样，</w:t>
      </w:r>
    </w:p>
    <w:p w14:paraId="5907B8C7" w14:textId="13C517B0" w:rsidR="003826DC" w:rsidRDefault="003826DC" w:rsidP="003826DC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当然这里是可以配置多台远程Linux服务器的，配置完成后点击保存即可，为后面我们配置自动化部署做准备，配置如下图</w:t>
      </w:r>
    </w:p>
    <w:p w14:paraId="0978B5FD" w14:textId="77777777" w:rsidR="003826DC" w:rsidRPr="003826DC" w:rsidRDefault="003826DC">
      <w:pPr>
        <w:rPr>
          <w:rFonts w:hint="eastAsia"/>
        </w:rPr>
      </w:pPr>
    </w:p>
    <w:p w14:paraId="2A9A1DAB" w14:textId="7DDBE027" w:rsidR="003826DC" w:rsidRDefault="003826DC">
      <w:r>
        <w:rPr>
          <w:noProof/>
        </w:rPr>
        <w:drawing>
          <wp:inline distT="0" distB="0" distL="0" distR="0" wp14:anchorId="1378D67A" wp14:editId="1197E25A">
            <wp:extent cx="5273502" cy="147161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90" cy="14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36B8" w14:textId="02C7291C" w:rsidR="00440C06" w:rsidRDefault="00440C06"/>
    <w:p w14:paraId="2D80B8D1" w14:textId="6AAF329E" w:rsidR="00440C06" w:rsidRDefault="00440C06">
      <w:r>
        <w:rPr>
          <w:noProof/>
        </w:rPr>
        <w:drawing>
          <wp:inline distT="0" distB="0" distL="0" distR="0" wp14:anchorId="47197F9A" wp14:editId="0661A2CC">
            <wp:extent cx="5274310" cy="16478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79" cy="16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B9D0" w14:textId="7227ABD9" w:rsidR="00440C06" w:rsidRDefault="00440C06"/>
    <w:p w14:paraId="571B339C" w14:textId="77777777" w:rsidR="00440C06" w:rsidRDefault="00440C06" w:rsidP="00440C06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color w:val="000000"/>
          <w:sz w:val="21"/>
          <w:szCs w:val="21"/>
        </w:rPr>
        <w:t>3.Global Tool Configuration (</w:t>
      </w:r>
      <w:r>
        <w:rPr>
          <w:rStyle w:val="fontstyle0"/>
          <w:rFonts w:ascii="微软雅黑" w:eastAsia="微软雅黑" w:hAnsi="微软雅黑" w:hint="eastAsia"/>
          <w:b/>
          <w:bCs/>
          <w:color w:val="000000"/>
          <w:sz w:val="21"/>
          <w:szCs w:val="21"/>
        </w:rPr>
        <w:t>全局工具配置 )</w:t>
      </w:r>
    </w:p>
    <w:p w14:paraId="4997C555" w14:textId="77777777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a.配置maven的全局settings路径</w:t>
      </w:r>
    </w:p>
    <w:p w14:paraId="76F8A262" w14:textId="24CB621F" w:rsidR="00440C06" w:rsidRDefault="00440C06">
      <w:r>
        <w:rPr>
          <w:noProof/>
        </w:rPr>
        <w:lastRenderedPageBreak/>
        <w:drawing>
          <wp:inline distT="0" distB="0" distL="0" distR="0" wp14:anchorId="48A546BB" wp14:editId="75825A34">
            <wp:extent cx="5274310" cy="947737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79" cy="9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0206" w14:textId="3733E469" w:rsidR="00440C06" w:rsidRDefault="00440C06">
      <w:r>
        <w:rPr>
          <w:noProof/>
        </w:rPr>
        <w:drawing>
          <wp:inline distT="0" distB="0" distL="0" distR="0" wp14:anchorId="14CAEC65" wp14:editId="56B6A063">
            <wp:extent cx="5274310" cy="1119187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53" cy="111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5FF1" w14:textId="11A87E29" w:rsidR="00440C06" w:rsidRDefault="00440C06">
      <w:r>
        <w:rPr>
          <w:noProof/>
        </w:rPr>
        <w:drawing>
          <wp:inline distT="0" distB="0" distL="0" distR="0" wp14:anchorId="6A28EE0E" wp14:editId="7E8A1083">
            <wp:extent cx="4905375" cy="9001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12" cy="9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D455" w14:textId="34B8413E" w:rsidR="00440C06" w:rsidRPr="002C047C" w:rsidRDefault="00440C06" w:rsidP="00440C06">
      <w:pPr>
        <w:pStyle w:val="1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 w:hint="default"/>
          <w:color w:val="314659"/>
          <w:sz w:val="24"/>
          <w:szCs w:val="24"/>
          <w:shd w:val="clear" w:color="auto" w:fill="FFFFFF"/>
        </w:rPr>
      </w:pPr>
      <w:r w:rsidRPr="002C047C">
        <w:rPr>
          <w:rFonts w:ascii="微软雅黑" w:eastAsia="微软雅黑" w:hAnsi="微软雅黑" w:cs="微软雅黑" w:hint="default"/>
          <w:color w:val="314659"/>
          <w:sz w:val="24"/>
          <w:szCs w:val="24"/>
          <w:shd w:val="clear" w:color="auto" w:fill="FFFFFF"/>
        </w:rPr>
        <w:t>5.</w:t>
      </w:r>
      <w:r w:rsidRPr="002C047C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Jenkins自动化部署（springBoot+maven+gitHub）项目</w:t>
      </w:r>
    </w:p>
    <w:p w14:paraId="1BABBDB2" w14:textId="5532A3CD" w:rsidR="00440C06" w:rsidRDefault="00440C06" w:rsidP="00440C06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大体步骤：General(基础配置)--》源码管理--》构建触发器--》构建环境--》构建--》构建后操作</w:t>
      </w:r>
    </w:p>
    <w:p w14:paraId="12C2DBE6" w14:textId="38A22371" w:rsidR="00440C06" w:rsidRDefault="00440C06" w:rsidP="00440C06">
      <w:r>
        <w:rPr>
          <w:noProof/>
        </w:rPr>
        <w:drawing>
          <wp:inline distT="0" distB="0" distL="0" distR="0" wp14:anchorId="5B357D99" wp14:editId="496EBEFF">
            <wp:extent cx="28765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73" cy="120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789F" w14:textId="435AD289" w:rsidR="00440C06" w:rsidRDefault="00440C06" w:rsidP="00440C06">
      <w:r>
        <w:rPr>
          <w:noProof/>
        </w:rPr>
        <w:drawing>
          <wp:inline distT="0" distB="0" distL="0" distR="0" wp14:anchorId="18FEAEBF" wp14:editId="2B0A408B">
            <wp:extent cx="5274310" cy="173831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42" cy="17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BAE6" w14:textId="22FD395B" w:rsidR="00440C06" w:rsidRDefault="00440C06" w:rsidP="00440C06">
      <w:r>
        <w:rPr>
          <w:noProof/>
        </w:rPr>
        <w:lastRenderedPageBreak/>
        <w:drawing>
          <wp:inline distT="0" distB="0" distL="0" distR="0" wp14:anchorId="5CBBABA9" wp14:editId="516ECEB8">
            <wp:extent cx="5274310" cy="2418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2562" w14:textId="0D11A2FF" w:rsidR="00440C06" w:rsidRDefault="00440C06" w:rsidP="00440C06">
      <w:r>
        <w:rPr>
          <w:noProof/>
        </w:rPr>
        <w:drawing>
          <wp:inline distT="0" distB="0" distL="0" distR="0" wp14:anchorId="62FFEF9B" wp14:editId="03952DFB">
            <wp:extent cx="4705350" cy="22717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55" cy="227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B593" w14:textId="3C19FDEA" w:rsidR="00440C06" w:rsidRDefault="00440C06" w:rsidP="00440C06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4.构建触发器</w:t>
      </w:r>
    </w:p>
    <w:p w14:paraId="4C2ED5A5" w14:textId="142EF14A" w:rsidR="00440C06" w:rsidRDefault="00440C06" w:rsidP="00440C06">
      <w:r>
        <w:rPr>
          <w:noProof/>
        </w:rPr>
        <w:drawing>
          <wp:inline distT="0" distB="0" distL="0" distR="0" wp14:anchorId="13AFF340" wp14:editId="751A7CB4">
            <wp:extent cx="5274310" cy="1303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6DF9" w14:textId="77777777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如上图：当前项目的回调地址为：</w:t>
      </w:r>
    </w:p>
    <w:p w14:paraId="2D31D1C2" w14:textId="461C505A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http://localhost:8080/job/jenkinsSpringBootDemo/build?token=token_demo2</w:t>
      </w:r>
    </w:p>
    <w:p w14:paraId="6B48D352" w14:textId="019BB21B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只要执行这个地址（在浏览器上访问改地址），该项目就会发起一次构建项目，即拉取代码打包部署操作，</w:t>
      </w:r>
    </w:p>
    <w:p w14:paraId="63DFD471" w14:textId="71B3F5BB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在实际中，是由git服务器回调改地址，在后面讲git服务器配置时详细讲解 ，</w:t>
      </w:r>
    </w:p>
    <w:p w14:paraId="1CE5E35F" w14:textId="125C5E41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值得注意的是，如果你是学习测试，使用的是GitHub服务，要确保你的回调地址已经试外网映射过的，即往外网可以访问</w:t>
      </w:r>
    </w:p>
    <w:p w14:paraId="7C98AADE" w14:textId="07DFFCE4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</w:p>
    <w:p w14:paraId="36F55C38" w14:textId="65EE0495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3FDD1A2" wp14:editId="05068376">
            <wp:extent cx="5274310" cy="1063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A33D" w14:textId="29CCE934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</w:p>
    <w:p w14:paraId="0C5B7659" w14:textId="71F40484" w:rsidR="00440C06" w:rsidRDefault="002C047C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t>5</w:t>
      </w:r>
      <w:r w:rsidR="00440C06">
        <w:rPr>
          <w:rFonts w:ascii="微软雅黑" w:eastAsia="微软雅黑" w:hAnsi="微软雅黑" w:hint="eastAsia"/>
          <w:color w:val="000000"/>
          <w:sz w:val="21"/>
          <w:szCs w:val="21"/>
        </w:rPr>
        <w:t>.构建后操作</w:t>
      </w:r>
    </w:p>
    <w:p w14:paraId="2BD7F825" w14:textId="68CB338C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构建后操作的意思是，jar打包好后，要将jar发送到哪里去，发送后去和启动等</w:t>
      </w:r>
    </w:p>
    <w:p w14:paraId="175765AE" w14:textId="0D148F54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这里需要提前在需要部署的服务器上配置好路径，写好启动和停止项目的脚本，并设置为可以执行的脚本，</w:t>
      </w:r>
    </w:p>
    <w:p w14:paraId="0EE48D92" w14:textId="37966303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其实就是我们平时在Linux上手动部署项目操作的脚本</w:t>
      </w:r>
    </w:p>
    <w:p w14:paraId="1F614B93" w14:textId="7CC6F27E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C0EF74" wp14:editId="0D708E2F">
            <wp:extent cx="5274310" cy="26917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77" cy="269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D814" w14:textId="395E20A8" w:rsidR="00440C06" w:rsidRDefault="00440C06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</w:p>
    <w:p w14:paraId="6B17ABAA" w14:textId="1D1A4EEA" w:rsidR="002C047C" w:rsidRDefault="002C047C" w:rsidP="002C047C">
      <w:pPr>
        <w:pStyle w:val="1"/>
        <w:widowControl/>
        <w:shd w:val="clear" w:color="auto" w:fill="FFFFFF"/>
        <w:spacing w:before="0" w:beforeAutospacing="0" w:after="0" w:afterAutospacing="0" w:line="315" w:lineRule="atLeast"/>
        <w:rPr>
          <w:rFonts w:ascii="微软雅黑" w:eastAsia="微软雅黑" w:hAnsi="微软雅黑" w:cs="微软雅黑" w:hint="default"/>
          <w:color w:val="314659"/>
          <w:sz w:val="24"/>
          <w:szCs w:val="24"/>
          <w:shd w:val="clear" w:color="auto" w:fill="FFFFFF"/>
        </w:rPr>
      </w:pPr>
      <w:r w:rsidRPr="002C047C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6.实</w:t>
      </w:r>
      <w:r w:rsidR="006B1054">
        <w:rPr>
          <w:rFonts w:ascii="微软雅黑" w:eastAsia="微软雅黑" w:hAnsi="微软雅黑" w:cs="微软雅黑"/>
          <w:color w:val="314659"/>
          <w:sz w:val="24"/>
          <w:szCs w:val="24"/>
          <w:shd w:val="clear" w:color="auto" w:fill="FFFFFF"/>
        </w:rPr>
        <w:t>操环节</w:t>
      </w:r>
    </w:p>
    <w:p w14:paraId="15522859" w14:textId="5D1C870B" w:rsidR="006B1054" w:rsidRPr="006B1054" w:rsidRDefault="006B1054" w:rsidP="006B1054">
      <w:pPr>
        <w:rPr>
          <w:rFonts w:hint="eastAsia"/>
        </w:rPr>
      </w:pPr>
      <w:r>
        <w:rPr>
          <w:noProof/>
        </w:rPr>
        <w:drawing>
          <wp:inline distT="0" distB="0" distL="0" distR="0" wp14:anchorId="2A7597B9" wp14:editId="793E2644">
            <wp:extent cx="5274310" cy="1857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569" cy="18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31A" w14:textId="780189AA" w:rsidR="00440C06" w:rsidRDefault="006B1054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一．</w:t>
      </w:r>
      <w:r>
        <w:rPr>
          <w:rFonts w:ascii="微软雅黑" w:eastAsia="微软雅黑" w:hAnsi="微软雅黑"/>
          <w:color w:val="000000"/>
          <w:sz w:val="21"/>
          <w:szCs w:val="21"/>
        </w:rPr>
        <w:t>W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</w:t>
      </w:r>
      <w:r>
        <w:rPr>
          <w:rFonts w:ascii="微软雅黑" w:eastAsia="微软雅黑" w:hAnsi="微软雅黑"/>
          <w:color w:val="000000"/>
          <w:sz w:val="21"/>
          <w:szCs w:val="21"/>
        </w:rPr>
        <w:t>r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放入tomcat启动</w:t>
      </w:r>
    </w:p>
    <w:p w14:paraId="0B6992F0" w14:textId="098A00CC" w:rsidR="006B1054" w:rsidRDefault="006B1054" w:rsidP="006B105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二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．</w:t>
      </w:r>
      <w:r>
        <w:rPr>
          <w:rFonts w:ascii="微软雅黑" w:eastAsia="微软雅黑" w:hAnsi="微软雅黑"/>
          <w:color w:val="000000"/>
          <w:sz w:val="21"/>
          <w:szCs w:val="21"/>
        </w:rPr>
        <w:t>W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</w:t>
      </w:r>
      <w:r>
        <w:rPr>
          <w:rFonts w:ascii="微软雅黑" w:eastAsia="微软雅黑" w:hAnsi="微软雅黑"/>
          <w:color w:val="000000"/>
          <w:sz w:val="21"/>
          <w:szCs w:val="21"/>
        </w:rPr>
        <w:t>r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放入tomcat启动</w:t>
      </w:r>
    </w:p>
    <w:p w14:paraId="0E4D59BF" w14:textId="6C837F64" w:rsidR="006B1054" w:rsidRDefault="006B1054" w:rsidP="006B105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访问 </w:t>
      </w:r>
      <w:hyperlink r:id="rId23" w:history="1">
        <w:r w:rsidRPr="00D4125E">
          <w:rPr>
            <w:rStyle w:val="a3"/>
            <w:rFonts w:ascii="微软雅黑" w:eastAsia="微软雅黑" w:hAnsi="微软雅黑"/>
            <w:sz w:val="21"/>
            <w:szCs w:val="21"/>
          </w:rPr>
          <w:t>http://localhost:8080/jenkins/</w:t>
        </w:r>
      </w:hyperlink>
    </w:p>
    <w:p w14:paraId="5DA49D71" w14:textId="08E4553E" w:rsidR="006B1054" w:rsidRPr="006B1054" w:rsidRDefault="006B1054" w:rsidP="006B105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AA6D2F0" wp14:editId="194285E2">
            <wp:extent cx="5274310" cy="1343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597" cy="134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080D" w14:textId="70D24945" w:rsidR="006B1054" w:rsidRPr="006B1054" w:rsidRDefault="008613F4" w:rsidP="00440C06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51C231" wp14:editId="6F571C70">
            <wp:extent cx="5274310" cy="196691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630" cy="19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9515" w14:textId="53C89608" w:rsidR="00440C06" w:rsidRDefault="00BD26BE">
      <w:r>
        <w:rPr>
          <w:noProof/>
        </w:rPr>
        <w:lastRenderedPageBreak/>
        <w:drawing>
          <wp:inline distT="0" distB="0" distL="0" distR="0" wp14:anchorId="3D3F3F88" wp14:editId="318E58A7">
            <wp:extent cx="5274310" cy="1457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126" cy="14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B">
        <w:rPr>
          <w:rFonts w:hint="eastAsia"/>
        </w:rPr>
        <w:t>t</w:t>
      </w:r>
      <w:r w:rsidR="00E71CDB">
        <w:t>omcat</w:t>
      </w:r>
      <w:r w:rsidR="00E71CDB">
        <w:rPr>
          <w:rFonts w:hint="eastAsia"/>
        </w:rPr>
        <w:t>启动后访问</w:t>
      </w:r>
      <w:r w:rsidR="008613F4">
        <w:rPr>
          <w:rFonts w:hint="eastAsia"/>
        </w:rPr>
        <w:t>地址为系统设置里的</w:t>
      </w:r>
      <w:r w:rsidR="00EB005A">
        <w:rPr>
          <w:rFonts w:hint="eastAsia"/>
        </w:rPr>
        <w:t>Jen</w:t>
      </w:r>
      <w:r w:rsidR="00EB005A">
        <w:t>kins Url</w:t>
      </w:r>
    </w:p>
    <w:p w14:paraId="45DCA5AB" w14:textId="77777777" w:rsidR="00CA7052" w:rsidRDefault="00CA7052" w:rsidP="00CA7052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创建Job</w:t>
      </w:r>
    </w:p>
    <w:p w14:paraId="3CCC627E" w14:textId="77777777" w:rsidR="00CA7052" w:rsidRDefault="00CA7052" w:rsidP="00CA7052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、创建项目</w:t>
      </w:r>
    </w:p>
    <w:p w14:paraId="07EB5FA8" w14:textId="77777777" w:rsidR="00CA7052" w:rsidRDefault="00CA7052" w:rsidP="00CA7052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点击登录之后，会看到下边的界面中：</w:t>
      </w:r>
      <w:r>
        <w:rPr>
          <w:rFonts w:ascii="Arial" w:hAnsi="Arial" w:cs="Arial"/>
          <w:color w:val="4D4D4D"/>
        </w:rPr>
        <w:t>My Views</w:t>
      </w:r>
    </w:p>
    <w:p w14:paraId="5130838D" w14:textId="6814C4A9" w:rsidR="00CA7052" w:rsidRDefault="00CA7052">
      <w:r>
        <w:rPr>
          <w:noProof/>
        </w:rPr>
        <w:drawing>
          <wp:inline distT="0" distB="0" distL="0" distR="0" wp14:anchorId="5D72D77C" wp14:editId="119DA6CD">
            <wp:extent cx="2019300" cy="1309687"/>
            <wp:effectExtent l="0" t="0" r="0" b="508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30" cy="131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7E74" w14:textId="7866CE75" w:rsidR="00CA7052" w:rsidRDefault="00CA7052"/>
    <w:p w14:paraId="1B0B60F5" w14:textId="53D4603C" w:rsidR="00CA7052" w:rsidRDefault="00CA7052">
      <w:r>
        <w:rPr>
          <w:noProof/>
        </w:rPr>
        <w:drawing>
          <wp:inline distT="0" distB="0" distL="0" distR="0" wp14:anchorId="05F9A71E" wp14:editId="70F07564">
            <wp:extent cx="5274310" cy="1571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61" cy="157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AEA6" w14:textId="4B86BB5D" w:rsidR="00CA7052" w:rsidRDefault="00CA7052"/>
    <w:p w14:paraId="0ACEB807" w14:textId="0A08C955" w:rsidR="00CA7052" w:rsidRDefault="00CA7052">
      <w:r>
        <w:rPr>
          <w:noProof/>
        </w:rPr>
        <w:drawing>
          <wp:inline distT="0" distB="0" distL="0" distR="0" wp14:anchorId="4A121C90" wp14:editId="05FFCEA2">
            <wp:extent cx="5274310" cy="1771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5222" cy="17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7762" w14:textId="0E90923E" w:rsidR="00F966FF" w:rsidRDefault="00F966FF"/>
    <w:p w14:paraId="5B470B5F" w14:textId="3E704556" w:rsidR="00F966FF" w:rsidRPr="00CA7052" w:rsidRDefault="00F966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CB3153" wp14:editId="2BEE32C4">
            <wp:extent cx="5274310" cy="1714500"/>
            <wp:effectExtent l="0" t="0" r="2540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04" cy="17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66FF" w:rsidRPr="00CA70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AC8"/>
    <w:multiLevelType w:val="singleLevel"/>
    <w:tmpl w:val="00072AC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015"/>
    <w:rsid w:val="000171FF"/>
    <w:rsid w:val="002C047C"/>
    <w:rsid w:val="003826DC"/>
    <w:rsid w:val="00440C06"/>
    <w:rsid w:val="006B1054"/>
    <w:rsid w:val="008613F4"/>
    <w:rsid w:val="00A5774B"/>
    <w:rsid w:val="00BD26BE"/>
    <w:rsid w:val="00C75CDA"/>
    <w:rsid w:val="00CA7052"/>
    <w:rsid w:val="00E71CDB"/>
    <w:rsid w:val="00EB005A"/>
    <w:rsid w:val="00F07015"/>
    <w:rsid w:val="00F9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E432D"/>
  <w15:chartTrackingRefBased/>
  <w15:docId w15:val="{EC09EC10-90A8-48F7-8D36-87B96E4BD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171FF"/>
    <w:pPr>
      <w:spacing w:before="100" w:beforeAutospacing="1" w:after="100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70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171FF"/>
    <w:rPr>
      <w:rFonts w:ascii="宋体" w:eastAsia="宋体" w:hAnsi="宋体" w:cs="Times New Roman"/>
      <w:b/>
      <w:kern w:val="44"/>
      <w:sz w:val="48"/>
      <w:szCs w:val="48"/>
    </w:rPr>
  </w:style>
  <w:style w:type="character" w:styleId="a3">
    <w:name w:val="Hyperlink"/>
    <w:rsid w:val="000171F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171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171FF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3826DC"/>
    <w:rPr>
      <w:b/>
      <w:bCs/>
    </w:rPr>
  </w:style>
  <w:style w:type="character" w:customStyle="1" w:styleId="fontstyle0">
    <w:name w:val="fontstyle0"/>
    <w:basedOn w:val="a0"/>
    <w:rsid w:val="00440C06"/>
  </w:style>
  <w:style w:type="character" w:styleId="a6">
    <w:name w:val="Unresolved Mention"/>
    <w:basedOn w:val="a0"/>
    <w:uiPriority w:val="99"/>
    <w:semiHidden/>
    <w:unhideWhenUsed/>
    <w:rsid w:val="006B105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CA70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1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://mirrors.jenkins.io/war-stable/latest/jenkins.war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ocalhost:8080/jenkins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14</cp:revision>
  <dcterms:created xsi:type="dcterms:W3CDTF">2021-06-09T01:42:00Z</dcterms:created>
  <dcterms:modified xsi:type="dcterms:W3CDTF">2021-06-09T06:47:00Z</dcterms:modified>
</cp:coreProperties>
</file>