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配置中心service-config的pom核心依赖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16313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Application主应用的配置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16243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application.yml文件的配置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094355"/>
            <wp:effectExtent l="0" t="0" r="635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67100" cy="1638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注意：这里properties下的文件命名格式为 客户端的spring.application.name 加上profile后缀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URL与配置文件的映射关系如下：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/{application}/{profile}[/{label}]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/{application}-{profile}.yml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/{label}/{application}-{profile}.yml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/{application}-{profile}.properties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/{label}/{application}-{profile}.properties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4、service-config-client-base中的配置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from=default-test123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5、启动后可以通过url按照上面的映射方式访问到对应的properties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860040"/>
            <wp:effectExtent l="0" t="0" r="381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把配置信息应用到客户端中，这里创建了一个application name为service-config-client的项目，核心依赖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919605"/>
            <wp:effectExtent l="0" t="0" r="698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application中的代码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89369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这里使用bootstrap.yml文件，该文件会先于application.yml被加载，spring-cloud相关的属性必须配置在bootstrap.properties中，因为config的相关配置会先于application.properties，而bootstrap.properties的加载也是先于application.properties。例如上面的defaultZone如果不配置，则找不到service-id，会导致启动失败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570480"/>
            <wp:effectExtent l="0" t="0" r="635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启动好服务，然后在注册中心看服务是否都已经成功注册到eureka server中，访问浏览器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10100" cy="3619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Arial" w:hAnsi="Arial" w:eastAsia="Arial" w:cs="Arial"/>
          <w:i w:val="0"/>
          <w:caps w:val="0"/>
          <w:color w:val="FC5531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FC5531"/>
          <w:spacing w:val="0"/>
          <w:sz w:val="21"/>
          <w:szCs w:val="21"/>
          <w:u w:val="none"/>
          <w:shd w:val="clear" w:fill="FFFFFF"/>
          <w:lang w:val="en-US" w:eastAsia="zh-CN"/>
        </w:rPr>
        <w:t>GitHub：地址</w:t>
      </w:r>
      <w:bookmarkStart w:id="0" w:name="_GoBack"/>
      <w:bookmarkEnd w:id="0"/>
      <w:r>
        <w:rPr>
          <w:rFonts w:ascii="Arial" w:hAnsi="Arial" w:eastAsia="Arial" w:cs="Arial"/>
          <w:i w:val="0"/>
          <w:caps w:val="0"/>
          <w:color w:val="FC553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FC5531"/>
          <w:spacing w:val="0"/>
          <w:sz w:val="21"/>
          <w:szCs w:val="21"/>
          <w:u w:val="none"/>
          <w:shd w:val="clear" w:fill="FFFFFF"/>
        </w:rPr>
        <w:instrText xml:space="preserve"> HYPERLINK "https://github.com/geeknicker/springcloud-study/tree/master/springcloud-native-config" </w:instrText>
      </w:r>
      <w:r>
        <w:rPr>
          <w:rFonts w:ascii="Arial" w:hAnsi="Arial" w:eastAsia="Arial" w:cs="Arial"/>
          <w:i w:val="0"/>
          <w:caps w:val="0"/>
          <w:color w:val="FC553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ascii="Arial" w:hAnsi="Arial" w:eastAsia="Arial" w:cs="Arial"/>
          <w:i w:val="0"/>
          <w:caps w:val="0"/>
          <w:spacing w:val="0"/>
          <w:sz w:val="21"/>
          <w:szCs w:val="21"/>
          <w:shd w:val="clear" w:fill="FFFFFF"/>
        </w:rPr>
        <w:t>https://github.com/geeknicker/springcloud-study/tree/master/springcloud-native-config</w:t>
      </w:r>
      <w:r>
        <w:rPr>
          <w:rFonts w:ascii="Arial" w:hAnsi="Arial" w:eastAsia="Arial" w:cs="Arial"/>
          <w:i w:val="0"/>
          <w:caps w:val="0"/>
          <w:color w:val="FC5531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FC5531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FC5531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FC5531"/>
          <w:spacing w:val="0"/>
          <w:sz w:val="21"/>
          <w:szCs w:val="21"/>
          <w:u w:val="none"/>
          <w:shd w:val="clear" w:fill="FFFFFF"/>
          <w:lang w:val="en-US" w:eastAsia="zh-CN"/>
        </w:rPr>
        <w:t>https://blog.csdn.net/qq_31489805/article/details/80448886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2ECF7F"/>
    <w:multiLevelType w:val="singleLevel"/>
    <w:tmpl w:val="E82ECF7F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EA427770"/>
    <w:multiLevelType w:val="singleLevel"/>
    <w:tmpl w:val="EA4277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31CF0"/>
    <w:rsid w:val="2DE75DF4"/>
    <w:rsid w:val="6078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2021-11-19T07:46:20Z</dcterms:created>
  <dc:creator>UserA</dc:creator>
  <cp:lastModifiedBy>UserA</cp:lastModifiedBy>
  <dcterms:modified xsi:type="dcterms:W3CDTF">2021-11-19T07:59:43Z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