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5"/>
          <w:szCs w:val="45"/>
        </w:rPr>
        <w:t>vi/vim 的使用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基本上 vi/vim 共分为三种模式，分别是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命令模式（Command mode）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插入模式（Insert mode）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和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底线命令模式（Last line mode）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。 这三种模式的作用分别是：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6"/>
          <w:szCs w:val="36"/>
        </w:rPr>
        <w:t>命令模式：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用户刚刚启动 vi/vim，便进入了命令模式。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此状态下敲击键盘动作会被Vim识别为命令，而非输入字符。比如我们此时按下i，并不会输入一个字符，i被当作了一个命令。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以下是常用的几个命令：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切换到插入模式，以输入字符。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删除当前光标所在处的字符。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切换到底线命令模式，以在最底一行输入命令。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若想要编辑文本：启动Vim，进入了命令模式，按下i，切换到输入模式。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命令模式只有一些最基本的命令，因此仍要依靠底线命令模式输入更多命令。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6"/>
          <w:szCs w:val="36"/>
        </w:rPr>
        <w:t>输入模式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在命令模式下按下i就进入了输入模式。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在输入模式中，可以使用以下按键：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字符按键以及Shift组合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，输入字符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ENTER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，回车键，换行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BACK SPACE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，退格键，删除光标前一个字符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DEL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，删除键，删除光标后一个字符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方向键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，在文本中移动光标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HOME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/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END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，移动光标到行首/行尾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Page Up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/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Page Down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，上/下翻页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Insert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，切换光标为输入/替换模式，光标将变成竖线/下划线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</w:rPr>
        <w:t>ESC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，退出输入模式，切换到命令模式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150" w:afterAutospacing="0" w:line="17" w:lineRule="atLeast"/>
        <w:ind w:lef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6"/>
          <w:szCs w:val="36"/>
        </w:rPr>
        <w:t>底线命令模式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在命令模式下按下:（英文冒号）就进入了底线命令模式。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底线命令模式可以输入单个或多个字符的命令，可用的命令非常多。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在底线命令模式中，基本的命令有（已经省略了冒号）：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:q!  不保存文件，强制退出vi命令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:w   保存文件，不退出vi命令</w:t>
      </w:r>
      <w:bookmarkStart w:id="0" w:name="_GoBack"/>
      <w:bookmarkEnd w:id="0"/>
    </w:p>
    <w:p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:wq  保存文件，退出vi命令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A782"/>
    <w:multiLevelType w:val="multilevel"/>
    <w:tmpl w:val="031CA7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0ADACC8"/>
    <w:multiLevelType w:val="multilevel"/>
    <w:tmpl w:val="10ADAC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7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2021-11-19T03:48:53Z</dcterms:created>
  <dc:creator>UserA</dc:creator>
  <cp:lastModifiedBy>UserA</cp:lastModifiedBy>
  <dcterms:modified xsi:type="dcterms:W3CDTF">2021-11-19T03:50:32Z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