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2DF3F" w14:textId="79450B92" w:rsidR="009307B4" w:rsidRPr="009307B4" w:rsidRDefault="009307B4" w:rsidP="009307B4">
      <w:pPr>
        <w:rPr>
          <w:b/>
          <w:bCs/>
        </w:rPr>
      </w:pPr>
      <w:r>
        <w:rPr>
          <w:b/>
          <w:bCs/>
        </w:rPr>
        <w:t xml:space="preserve">                                                           </w:t>
      </w:r>
      <w:r w:rsidRPr="009307B4">
        <w:rPr>
          <w:b/>
          <w:bCs/>
        </w:rPr>
        <w:t>MINI PROJECT REPORT</w:t>
      </w:r>
    </w:p>
    <w:p w14:paraId="34DB579E" w14:textId="77777777" w:rsidR="009307B4" w:rsidRDefault="009307B4" w:rsidP="009307B4">
      <w:pPr>
        <w:rPr>
          <w:b/>
          <w:bCs/>
        </w:rPr>
      </w:pPr>
      <w:r w:rsidRPr="009307B4">
        <w:rPr>
          <w:b/>
          <w:bCs/>
        </w:rPr>
        <w:t xml:space="preserve">Comparative Study of Bioinformatics Databases: NCBI, </w:t>
      </w:r>
      <w:proofErr w:type="spellStart"/>
      <w:r w:rsidRPr="009307B4">
        <w:rPr>
          <w:b/>
          <w:bCs/>
        </w:rPr>
        <w:t>UniProt</w:t>
      </w:r>
      <w:proofErr w:type="spellEnd"/>
      <w:r w:rsidRPr="009307B4">
        <w:rPr>
          <w:b/>
          <w:bCs/>
        </w:rPr>
        <w:t xml:space="preserve"> and Protein Data Bank (PDB)</w:t>
      </w:r>
    </w:p>
    <w:p w14:paraId="37EA5001" w14:textId="77777777" w:rsidR="009307B4" w:rsidRPr="009307B4" w:rsidRDefault="009307B4" w:rsidP="009307B4">
      <w:pPr>
        <w:rPr>
          <w:b/>
          <w:bCs/>
          <w:sz w:val="28"/>
          <w:szCs w:val="28"/>
        </w:rPr>
      </w:pPr>
      <w:r w:rsidRPr="009307B4">
        <w:rPr>
          <w:b/>
          <w:bCs/>
          <w:sz w:val="28"/>
          <w:szCs w:val="28"/>
        </w:rPr>
        <w:t>Abstract</w:t>
      </w:r>
    </w:p>
    <w:p w14:paraId="330BF5C1" w14:textId="77777777" w:rsidR="009307B4" w:rsidRPr="009307B4" w:rsidRDefault="009307B4" w:rsidP="009307B4">
      <w:pPr>
        <w:spacing w:after="0"/>
        <w:jc w:val="both"/>
      </w:pPr>
      <w:r w:rsidRPr="009307B4">
        <w:t>Bioinformatics databases are important resources used for storing, organizing, retrieving and analyzing biological information. The rapid growth of biological data, including DNA sequences, protein sequences, genome information, publications and three-dimensional structures, has made databases essential for modern biological research.</w:t>
      </w:r>
    </w:p>
    <w:p w14:paraId="6CDFBA36" w14:textId="77777777" w:rsidR="009307B4" w:rsidRPr="009307B4" w:rsidRDefault="009307B4" w:rsidP="009307B4">
      <w:pPr>
        <w:spacing w:after="0"/>
        <w:jc w:val="both"/>
      </w:pPr>
      <w:r w:rsidRPr="009307B4">
        <w:t xml:space="preserve">This mini-project presents a comparative study of three important bioinformatics databases: National Center for Biotechnology Information (NCBI), </w:t>
      </w:r>
      <w:proofErr w:type="spellStart"/>
      <w:r w:rsidRPr="009307B4">
        <w:t>UniProt</w:t>
      </w:r>
      <w:proofErr w:type="spellEnd"/>
      <w:r w:rsidRPr="009307B4">
        <w:t xml:space="preserve"> and Protein Data Bank (PDB). NCBI provides access to a wide range of biological resources, including nucleotide sequences, protein sequences, genes, genomes, taxonomy and scientific literature. GenBank, an important NCBI resource, is an annotated collection of publicly available DNA sequences. </w:t>
      </w:r>
      <w:hyperlink r:id="rId5" w:history="1">
        <w:r w:rsidRPr="009307B4">
          <w:rPr>
            <w:rStyle w:val="Hyperlink"/>
          </w:rPr>
          <w:t>NCBI</w:t>
        </w:r>
      </w:hyperlink>
    </w:p>
    <w:p w14:paraId="5DF7A64C" w14:textId="77777777" w:rsidR="009307B4" w:rsidRPr="009307B4" w:rsidRDefault="009307B4" w:rsidP="009307B4">
      <w:pPr>
        <w:spacing w:after="0"/>
        <w:jc w:val="both"/>
      </w:pPr>
      <w:proofErr w:type="spellStart"/>
      <w:r w:rsidRPr="009307B4">
        <w:t>UniProt</w:t>
      </w:r>
      <w:proofErr w:type="spellEnd"/>
      <w:r w:rsidRPr="009307B4">
        <w:t xml:space="preserve"> mainly focuses on protein sequence and functional information. It provides researchers with protein names, sequences, functional annotations and links to other biological resources. PDB focuses mainly on the three-dimensional structures of biological macromolecules such as proteins, DNA and RNA. RCSB PDB provides tools for searching, viewing and analyzing these structures. </w:t>
      </w:r>
      <w:hyperlink r:id="rId6" w:history="1">
        <w:r w:rsidRPr="009307B4">
          <w:rPr>
            <w:rStyle w:val="Hyperlink"/>
          </w:rPr>
          <w:t>RCSB PDB</w:t>
        </w:r>
      </w:hyperlink>
    </w:p>
    <w:p w14:paraId="00B3950B" w14:textId="77777777" w:rsidR="009307B4" w:rsidRPr="009307B4" w:rsidRDefault="009307B4" w:rsidP="009307B4">
      <w:pPr>
        <w:spacing w:after="0"/>
        <w:jc w:val="both"/>
      </w:pPr>
      <w:r w:rsidRPr="009307B4">
        <w:t>The study compares the databases based on their data types, major features, tools, applications, advantages and limitations. An example involving the human hemoglobin beta protein (HBB) demonstrates how these databases can be used together in a bioinformatics workflow.</w:t>
      </w:r>
    </w:p>
    <w:p w14:paraId="04697BE6" w14:textId="77777777" w:rsidR="009307B4" w:rsidRPr="009307B4" w:rsidRDefault="009307B4" w:rsidP="009307B4">
      <w:pPr>
        <w:spacing w:after="0"/>
        <w:jc w:val="both"/>
      </w:pPr>
      <w:r w:rsidRPr="009307B4">
        <w:t xml:space="preserve">Keywords: Bioinformatics, NCBI, GenBank, </w:t>
      </w:r>
      <w:proofErr w:type="spellStart"/>
      <w:r w:rsidRPr="009307B4">
        <w:t>UniProt</w:t>
      </w:r>
      <w:proofErr w:type="spellEnd"/>
      <w:r w:rsidRPr="009307B4">
        <w:t xml:space="preserve">, Swiss-Prot, </w:t>
      </w:r>
      <w:proofErr w:type="spellStart"/>
      <w:r w:rsidRPr="009307B4">
        <w:t>TrEMBL</w:t>
      </w:r>
      <w:proofErr w:type="spellEnd"/>
      <w:r w:rsidRPr="009307B4">
        <w:t>, PDB, BLAST, Protein Sequence, 3D Structure.</w:t>
      </w:r>
    </w:p>
    <w:p w14:paraId="296C50E5" w14:textId="77777777" w:rsidR="009307B4" w:rsidRDefault="009307B4" w:rsidP="009307B4">
      <w:pPr>
        <w:rPr>
          <w:b/>
          <w:bCs/>
        </w:rPr>
      </w:pPr>
    </w:p>
    <w:p w14:paraId="1891F24D" w14:textId="0843BB12" w:rsidR="009307B4" w:rsidRPr="009307B4" w:rsidRDefault="009307B4" w:rsidP="009307B4">
      <w:pPr>
        <w:rPr>
          <w:b/>
          <w:bCs/>
          <w:sz w:val="28"/>
          <w:szCs w:val="28"/>
        </w:rPr>
      </w:pPr>
      <w:r w:rsidRPr="009307B4">
        <w:rPr>
          <w:b/>
          <w:bCs/>
          <w:sz w:val="28"/>
          <w:szCs w:val="28"/>
        </w:rPr>
        <w:t>Introduction</w:t>
      </w:r>
      <w:r>
        <w:rPr>
          <w:b/>
          <w:bCs/>
          <w:sz w:val="28"/>
          <w:szCs w:val="28"/>
        </w:rPr>
        <w:t>:</w:t>
      </w:r>
    </w:p>
    <w:p w14:paraId="320929FF" w14:textId="77777777" w:rsidR="009307B4" w:rsidRPr="009307B4" w:rsidRDefault="009307B4" w:rsidP="009307B4">
      <w:pPr>
        <w:spacing w:after="0"/>
        <w:jc w:val="both"/>
      </w:pPr>
      <w:r w:rsidRPr="009307B4">
        <w:t>Bioinformatics is an interdisciplinary field that combines biology, computer science, mathematics and statistics to store, analyze and interpret biological information. Modern biological experiments generate enormous amounts of data, especially DNA sequences, RNA sequences, protein sequences, genome data and structural information.</w:t>
      </w:r>
    </w:p>
    <w:p w14:paraId="249CF40E" w14:textId="77777777" w:rsidR="009307B4" w:rsidRPr="009307B4" w:rsidRDefault="009307B4" w:rsidP="009307B4">
      <w:pPr>
        <w:spacing w:after="0"/>
        <w:jc w:val="both"/>
      </w:pPr>
      <w:r w:rsidRPr="009307B4">
        <w:t>Bioinformatics databases provide organized access to these data. Researchers can use databases to identify unknown sequences, study genes and proteins, investigate protein functions, compare organisms, analyze evolutionary relationships and study molecular structures.</w:t>
      </w:r>
    </w:p>
    <w:p w14:paraId="344B7D73" w14:textId="77777777" w:rsidR="009307B4" w:rsidRPr="009307B4" w:rsidRDefault="009307B4" w:rsidP="009307B4">
      <w:pPr>
        <w:spacing w:after="0"/>
        <w:jc w:val="both"/>
      </w:pPr>
      <w:r w:rsidRPr="009307B4">
        <w:lastRenderedPageBreak/>
        <w:t xml:space="preserve">Among the many biological databases available today, NCBI, </w:t>
      </w:r>
      <w:proofErr w:type="spellStart"/>
      <w:r w:rsidRPr="009307B4">
        <w:t>UniProt</w:t>
      </w:r>
      <w:proofErr w:type="spellEnd"/>
      <w:r w:rsidRPr="009307B4">
        <w:t xml:space="preserve"> and PDB are particularly important.</w:t>
      </w:r>
    </w:p>
    <w:p w14:paraId="4F187FBD" w14:textId="77777777" w:rsidR="009307B4" w:rsidRPr="009307B4" w:rsidRDefault="009307B4" w:rsidP="009307B4">
      <w:pPr>
        <w:spacing w:after="0"/>
        <w:jc w:val="both"/>
      </w:pPr>
      <w:r w:rsidRPr="009307B4">
        <w:t xml:space="preserve">NCBI is a broad biological information platform containing many different databases and tools. Its resources include nucleotide and protein sequence databases, Gene, Taxonomy, PubMed and BLAST. GenBank is the NIH genetic sequence database and contains publicly available DNA sequence information. </w:t>
      </w:r>
      <w:hyperlink r:id="rId7" w:history="1">
        <w:r w:rsidRPr="009307B4">
          <w:rPr>
            <w:rStyle w:val="Hyperlink"/>
          </w:rPr>
          <w:t>NCBI</w:t>
        </w:r>
      </w:hyperlink>
    </w:p>
    <w:p w14:paraId="79E96321" w14:textId="77777777" w:rsidR="009307B4" w:rsidRPr="009307B4" w:rsidRDefault="009307B4" w:rsidP="009307B4">
      <w:pPr>
        <w:spacing w:after="0"/>
        <w:jc w:val="both"/>
      </w:pPr>
      <w:proofErr w:type="spellStart"/>
      <w:r w:rsidRPr="009307B4">
        <w:t>UniProt</w:t>
      </w:r>
      <w:proofErr w:type="spellEnd"/>
      <w:r w:rsidRPr="009307B4">
        <w:t xml:space="preserve"> is primarily focused on proteins. It provides protein sequence information together with functional and biological annotations. It is particularly useful when a researcher wants to understand what a protein does, where it is found, and what features it possesses.</w:t>
      </w:r>
    </w:p>
    <w:p w14:paraId="098CD14B" w14:textId="77777777" w:rsidR="009307B4" w:rsidRPr="009307B4" w:rsidRDefault="009307B4" w:rsidP="009307B4">
      <w:pPr>
        <w:spacing w:after="0"/>
        <w:jc w:val="both"/>
      </w:pPr>
      <w:r w:rsidRPr="009307B4">
        <w:t xml:space="preserve">The Protein Data Bank, or PDB, is focused on three-dimensional structural information. It contains structural data for biological macromolecules, including proteins and nucleic acids. </w:t>
      </w:r>
      <w:hyperlink r:id="rId8" w:history="1">
        <w:r w:rsidRPr="009307B4">
          <w:rPr>
            <w:rStyle w:val="Hyperlink"/>
          </w:rPr>
          <w:t>RCSB PDB</w:t>
        </w:r>
      </w:hyperlink>
    </w:p>
    <w:p w14:paraId="7A45D7B9" w14:textId="77777777" w:rsidR="009307B4" w:rsidRPr="009307B4" w:rsidRDefault="009307B4" w:rsidP="009307B4">
      <w:pPr>
        <w:spacing w:after="0"/>
        <w:jc w:val="both"/>
      </w:pPr>
      <w:r w:rsidRPr="009307B4">
        <w:t>Therefore, these databases provide complementary information:</w:t>
      </w:r>
    </w:p>
    <w:p w14:paraId="7F672105" w14:textId="7B981A11" w:rsidR="009307B4" w:rsidRDefault="009307B4" w:rsidP="009307B4">
      <w:pPr>
        <w:spacing w:after="0"/>
        <w:jc w:val="both"/>
      </w:pPr>
      <w:r w:rsidRPr="009307B4">
        <w:t xml:space="preserve">NCBI → sequence and biological information → </w:t>
      </w:r>
      <w:proofErr w:type="spellStart"/>
      <w:r w:rsidRPr="009307B4">
        <w:t>UniProt</w:t>
      </w:r>
      <w:proofErr w:type="spellEnd"/>
      <w:r w:rsidRPr="009307B4">
        <w:t xml:space="preserve"> → protein function → PDB → 3D structure</w:t>
      </w:r>
    </w:p>
    <w:p w14:paraId="7A867CA4" w14:textId="77777777" w:rsidR="009307B4" w:rsidRPr="009307B4" w:rsidRDefault="009307B4" w:rsidP="009307B4">
      <w:pPr>
        <w:spacing w:after="0"/>
        <w:jc w:val="both"/>
      </w:pPr>
    </w:p>
    <w:p w14:paraId="326AC7BC" w14:textId="59C8FC45" w:rsidR="009307B4" w:rsidRPr="009307B4" w:rsidRDefault="009307B4" w:rsidP="009307B4">
      <w:pPr>
        <w:rPr>
          <w:b/>
          <w:bCs/>
          <w:sz w:val="28"/>
          <w:szCs w:val="28"/>
        </w:rPr>
      </w:pPr>
      <w:r w:rsidRPr="009307B4">
        <w:rPr>
          <w:b/>
          <w:bCs/>
          <w:sz w:val="28"/>
          <w:szCs w:val="28"/>
        </w:rPr>
        <w:t>Objectives</w:t>
      </w:r>
      <w:r>
        <w:rPr>
          <w:b/>
          <w:bCs/>
          <w:sz w:val="28"/>
          <w:szCs w:val="28"/>
        </w:rPr>
        <w:t>:</w:t>
      </w:r>
    </w:p>
    <w:p w14:paraId="457D4825" w14:textId="77777777" w:rsidR="009307B4" w:rsidRPr="009307B4" w:rsidRDefault="009307B4" w:rsidP="009307B4">
      <w:pPr>
        <w:spacing w:after="0"/>
      </w:pPr>
      <w:r w:rsidRPr="009307B4">
        <w:t>The main objectives of this mini-project are:</w:t>
      </w:r>
    </w:p>
    <w:p w14:paraId="72458CE7" w14:textId="77777777" w:rsidR="009307B4" w:rsidRPr="009307B4" w:rsidRDefault="009307B4" w:rsidP="009307B4">
      <w:pPr>
        <w:numPr>
          <w:ilvl w:val="0"/>
          <w:numId w:val="1"/>
        </w:numPr>
        <w:spacing w:after="0"/>
      </w:pPr>
      <w:r w:rsidRPr="009307B4">
        <w:t xml:space="preserve">To understand the purpose of NCBI, </w:t>
      </w:r>
      <w:proofErr w:type="spellStart"/>
      <w:r w:rsidRPr="009307B4">
        <w:t>UniProt</w:t>
      </w:r>
      <w:proofErr w:type="spellEnd"/>
      <w:r w:rsidRPr="009307B4">
        <w:t xml:space="preserve"> and PDB.</w:t>
      </w:r>
    </w:p>
    <w:p w14:paraId="713B7579" w14:textId="77777777" w:rsidR="009307B4" w:rsidRPr="009307B4" w:rsidRDefault="009307B4" w:rsidP="009307B4">
      <w:pPr>
        <w:numPr>
          <w:ilvl w:val="0"/>
          <w:numId w:val="1"/>
        </w:numPr>
        <w:spacing w:after="0"/>
      </w:pPr>
      <w:r w:rsidRPr="009307B4">
        <w:t>To study the types of biological information stored in each database.</w:t>
      </w:r>
    </w:p>
    <w:p w14:paraId="11169108" w14:textId="77777777" w:rsidR="009307B4" w:rsidRPr="009307B4" w:rsidRDefault="009307B4" w:rsidP="009307B4">
      <w:pPr>
        <w:numPr>
          <w:ilvl w:val="0"/>
          <w:numId w:val="1"/>
        </w:numPr>
        <w:spacing w:after="0"/>
      </w:pPr>
      <w:r w:rsidRPr="009307B4">
        <w:t>To identify important tools and features available in these databases.</w:t>
      </w:r>
    </w:p>
    <w:p w14:paraId="29C68CF1" w14:textId="77777777" w:rsidR="009307B4" w:rsidRPr="009307B4" w:rsidRDefault="009307B4" w:rsidP="009307B4">
      <w:pPr>
        <w:numPr>
          <w:ilvl w:val="0"/>
          <w:numId w:val="1"/>
        </w:numPr>
        <w:spacing w:after="0"/>
      </w:pPr>
      <w:r w:rsidRPr="009307B4">
        <w:t xml:space="preserve">To compare NCBI, </w:t>
      </w:r>
      <w:proofErr w:type="spellStart"/>
      <w:r w:rsidRPr="009307B4">
        <w:t>UniProt</w:t>
      </w:r>
      <w:proofErr w:type="spellEnd"/>
      <w:r w:rsidRPr="009307B4">
        <w:t xml:space="preserve"> and PDB.</w:t>
      </w:r>
    </w:p>
    <w:p w14:paraId="4119B365" w14:textId="77777777" w:rsidR="009307B4" w:rsidRPr="009307B4" w:rsidRDefault="009307B4" w:rsidP="009307B4">
      <w:pPr>
        <w:numPr>
          <w:ilvl w:val="0"/>
          <w:numId w:val="1"/>
        </w:numPr>
        <w:spacing w:after="0"/>
      </w:pPr>
      <w:r w:rsidRPr="009307B4">
        <w:t>To understand the applications of these databases in bioinformatics.</w:t>
      </w:r>
    </w:p>
    <w:p w14:paraId="12040C3A" w14:textId="77777777" w:rsidR="009307B4" w:rsidRPr="009307B4" w:rsidRDefault="009307B4" w:rsidP="009307B4">
      <w:pPr>
        <w:numPr>
          <w:ilvl w:val="0"/>
          <w:numId w:val="1"/>
        </w:numPr>
        <w:spacing w:after="0"/>
      </w:pPr>
      <w:r w:rsidRPr="009307B4">
        <w:t>To study the advantages and limitations of each database.</w:t>
      </w:r>
    </w:p>
    <w:p w14:paraId="4055BB14" w14:textId="77777777" w:rsidR="009307B4" w:rsidRPr="009307B4" w:rsidRDefault="009307B4" w:rsidP="009307B4">
      <w:pPr>
        <w:numPr>
          <w:ilvl w:val="0"/>
          <w:numId w:val="1"/>
        </w:numPr>
        <w:spacing w:after="0"/>
      </w:pPr>
      <w:r w:rsidRPr="009307B4">
        <w:t>To understand how these databases can be used together in biological research.</w:t>
      </w:r>
    </w:p>
    <w:p w14:paraId="1AAFE4C8" w14:textId="3DC7B776" w:rsidR="009307B4" w:rsidRPr="009307B4" w:rsidRDefault="009307B4" w:rsidP="009307B4">
      <w:pPr>
        <w:numPr>
          <w:ilvl w:val="0"/>
          <w:numId w:val="1"/>
        </w:numPr>
        <w:spacing w:after="0"/>
      </w:pPr>
      <w:r w:rsidRPr="009307B4">
        <w:t>To demonstrate the relationship between sequence, protein function and protein structure using HBB as an example.</w:t>
      </w:r>
    </w:p>
    <w:p w14:paraId="68E87F88" w14:textId="3CBE608B" w:rsidR="009307B4" w:rsidRPr="009307B4" w:rsidRDefault="009307B4" w:rsidP="009307B4">
      <w:pPr>
        <w:rPr>
          <w:b/>
          <w:bCs/>
          <w:sz w:val="28"/>
          <w:szCs w:val="28"/>
        </w:rPr>
      </w:pPr>
      <w:r w:rsidRPr="009307B4">
        <w:rPr>
          <w:b/>
          <w:bCs/>
          <w:sz w:val="28"/>
          <w:szCs w:val="28"/>
        </w:rPr>
        <w:t>Methodology</w:t>
      </w:r>
      <w:r>
        <w:rPr>
          <w:b/>
          <w:bCs/>
          <w:sz w:val="28"/>
          <w:szCs w:val="28"/>
        </w:rPr>
        <w:t>:</w:t>
      </w:r>
    </w:p>
    <w:p w14:paraId="3A716B0F" w14:textId="77777777" w:rsidR="009307B4" w:rsidRPr="009307B4" w:rsidRDefault="009307B4" w:rsidP="009307B4">
      <w:pPr>
        <w:spacing w:after="0"/>
        <w:jc w:val="both"/>
      </w:pPr>
      <w:r w:rsidRPr="009307B4">
        <w:t xml:space="preserve">The comparative study was performed by examining the official resources and documentation associated with NCBI, </w:t>
      </w:r>
      <w:proofErr w:type="spellStart"/>
      <w:r w:rsidRPr="009307B4">
        <w:t>UniProt</w:t>
      </w:r>
      <w:proofErr w:type="spellEnd"/>
      <w:r w:rsidRPr="009307B4">
        <w:t xml:space="preserve"> and RCSB PDB.</w:t>
      </w:r>
    </w:p>
    <w:p w14:paraId="2C24F272" w14:textId="77777777" w:rsidR="009307B4" w:rsidRPr="009307B4" w:rsidRDefault="009307B4" w:rsidP="009307B4">
      <w:pPr>
        <w:spacing w:after="0"/>
      </w:pPr>
      <w:r w:rsidRPr="009307B4">
        <w:t>The following aspects were considered:</w:t>
      </w:r>
    </w:p>
    <w:p w14:paraId="2075CAA5" w14:textId="77777777" w:rsidR="009307B4" w:rsidRPr="009307B4" w:rsidRDefault="009307B4" w:rsidP="009307B4">
      <w:pPr>
        <w:numPr>
          <w:ilvl w:val="0"/>
          <w:numId w:val="2"/>
        </w:numPr>
        <w:spacing w:after="0"/>
      </w:pPr>
      <w:r w:rsidRPr="009307B4">
        <w:t>Type of biological data</w:t>
      </w:r>
    </w:p>
    <w:p w14:paraId="61EBDD80" w14:textId="77777777" w:rsidR="009307B4" w:rsidRPr="009307B4" w:rsidRDefault="009307B4" w:rsidP="009307B4">
      <w:pPr>
        <w:numPr>
          <w:ilvl w:val="0"/>
          <w:numId w:val="2"/>
        </w:numPr>
        <w:spacing w:after="0"/>
      </w:pPr>
      <w:r w:rsidRPr="009307B4">
        <w:t>Main purpose</w:t>
      </w:r>
    </w:p>
    <w:p w14:paraId="309D753B" w14:textId="77777777" w:rsidR="009307B4" w:rsidRPr="009307B4" w:rsidRDefault="009307B4" w:rsidP="009307B4">
      <w:pPr>
        <w:numPr>
          <w:ilvl w:val="0"/>
          <w:numId w:val="2"/>
        </w:numPr>
        <w:spacing w:after="0"/>
      </w:pPr>
      <w:r w:rsidRPr="009307B4">
        <w:t>Major databases/resources</w:t>
      </w:r>
    </w:p>
    <w:p w14:paraId="23A72A55" w14:textId="77777777" w:rsidR="009307B4" w:rsidRPr="009307B4" w:rsidRDefault="009307B4" w:rsidP="009307B4">
      <w:pPr>
        <w:numPr>
          <w:ilvl w:val="0"/>
          <w:numId w:val="2"/>
        </w:numPr>
        <w:spacing w:after="0"/>
      </w:pPr>
      <w:r w:rsidRPr="009307B4">
        <w:t>Search tools</w:t>
      </w:r>
    </w:p>
    <w:p w14:paraId="5F0FC6CF" w14:textId="77777777" w:rsidR="009307B4" w:rsidRPr="009307B4" w:rsidRDefault="009307B4" w:rsidP="009307B4">
      <w:pPr>
        <w:numPr>
          <w:ilvl w:val="0"/>
          <w:numId w:val="2"/>
        </w:numPr>
        <w:spacing w:after="0"/>
      </w:pPr>
      <w:r w:rsidRPr="009307B4">
        <w:t>Identifiers</w:t>
      </w:r>
    </w:p>
    <w:p w14:paraId="7B4ADB6C" w14:textId="77777777" w:rsidR="009307B4" w:rsidRPr="009307B4" w:rsidRDefault="009307B4" w:rsidP="009307B4">
      <w:pPr>
        <w:numPr>
          <w:ilvl w:val="0"/>
          <w:numId w:val="2"/>
        </w:numPr>
        <w:spacing w:after="0"/>
      </w:pPr>
      <w:r w:rsidRPr="009307B4">
        <w:t>Applications</w:t>
      </w:r>
    </w:p>
    <w:p w14:paraId="01D0B17A" w14:textId="77777777" w:rsidR="009307B4" w:rsidRPr="009307B4" w:rsidRDefault="009307B4" w:rsidP="009307B4">
      <w:pPr>
        <w:numPr>
          <w:ilvl w:val="0"/>
          <w:numId w:val="2"/>
        </w:numPr>
        <w:spacing w:after="0"/>
      </w:pPr>
      <w:r w:rsidRPr="009307B4">
        <w:lastRenderedPageBreak/>
        <w:t>Advantages</w:t>
      </w:r>
    </w:p>
    <w:p w14:paraId="3E3556E2" w14:textId="77777777" w:rsidR="009307B4" w:rsidRPr="009307B4" w:rsidRDefault="009307B4" w:rsidP="009307B4">
      <w:pPr>
        <w:numPr>
          <w:ilvl w:val="0"/>
          <w:numId w:val="2"/>
        </w:numPr>
        <w:spacing w:after="0"/>
      </w:pPr>
      <w:r w:rsidRPr="009307B4">
        <w:t>Limitations</w:t>
      </w:r>
    </w:p>
    <w:p w14:paraId="1F52F379" w14:textId="77777777" w:rsidR="009307B4" w:rsidRPr="009307B4" w:rsidRDefault="009307B4" w:rsidP="009307B4">
      <w:pPr>
        <w:numPr>
          <w:ilvl w:val="0"/>
          <w:numId w:val="2"/>
        </w:numPr>
        <w:spacing w:after="0"/>
      </w:pPr>
      <w:r w:rsidRPr="009307B4">
        <w:t>Relationship with other databases</w:t>
      </w:r>
    </w:p>
    <w:p w14:paraId="4C532B7E" w14:textId="77777777" w:rsidR="009307B4" w:rsidRPr="009307B4" w:rsidRDefault="009307B4" w:rsidP="009307B4">
      <w:pPr>
        <w:spacing w:after="0"/>
      </w:pPr>
      <w:r w:rsidRPr="009307B4">
        <w:t>A practical bioinformatics workflow was also developed using human hemoglobin beta (HBB) as an example.</w:t>
      </w:r>
    </w:p>
    <w:p w14:paraId="2DB86601" w14:textId="77777777" w:rsidR="009307B4" w:rsidRPr="009307B4" w:rsidRDefault="009307B4" w:rsidP="009307B4">
      <w:pPr>
        <w:spacing w:after="0"/>
      </w:pPr>
      <w:r w:rsidRPr="009307B4">
        <w:t>General workflow</w:t>
      </w:r>
    </w:p>
    <w:p w14:paraId="162DF70D" w14:textId="77777777" w:rsidR="009307B4" w:rsidRPr="009307B4" w:rsidRDefault="009307B4" w:rsidP="009307B4">
      <w:pPr>
        <w:spacing w:after="0"/>
      </w:pPr>
      <w:r w:rsidRPr="009307B4">
        <w:t>Biological Question</w:t>
      </w:r>
      <w:r w:rsidRPr="009307B4">
        <w:br/>
        <w:t>↓</w:t>
      </w:r>
      <w:r w:rsidRPr="009307B4">
        <w:br/>
        <w:t>NCBI – Search gene/sequence/literature</w:t>
      </w:r>
      <w:r w:rsidRPr="009307B4">
        <w:br/>
        <w:t>↓</w:t>
      </w:r>
      <w:r w:rsidRPr="009307B4">
        <w:br/>
      </w:r>
      <w:proofErr w:type="spellStart"/>
      <w:r w:rsidRPr="009307B4">
        <w:t>UniProt</w:t>
      </w:r>
      <w:proofErr w:type="spellEnd"/>
      <w:r w:rsidRPr="009307B4">
        <w:t xml:space="preserve"> – Obtain protein sequence and functional annotation</w:t>
      </w:r>
      <w:r w:rsidRPr="009307B4">
        <w:br/>
        <w:t>↓</w:t>
      </w:r>
      <w:r w:rsidRPr="009307B4">
        <w:br/>
        <w:t>PDB – Search available 3D structures</w:t>
      </w:r>
      <w:r w:rsidRPr="009307B4">
        <w:br/>
        <w:t>↓</w:t>
      </w:r>
      <w:r w:rsidRPr="009307B4">
        <w:br/>
      </w:r>
      <w:proofErr w:type="spellStart"/>
      <w:r w:rsidRPr="009307B4">
        <w:t>PyMOL</w:t>
      </w:r>
      <w:proofErr w:type="spellEnd"/>
      <w:r w:rsidRPr="009307B4">
        <w:t>/other visualization software – Examine molecular structure</w:t>
      </w:r>
    </w:p>
    <w:p w14:paraId="4248477D" w14:textId="087E6E57" w:rsidR="009307B4" w:rsidRDefault="009307B4" w:rsidP="009307B4">
      <w:pPr>
        <w:spacing w:after="0"/>
      </w:pPr>
      <w:r w:rsidRPr="009307B4">
        <w:t xml:space="preserve">RCSB PDB also integrates information from other biological resources and provides tools for sequence, chemical and structural searches. </w:t>
      </w:r>
      <w:hyperlink r:id="rId9" w:history="1">
        <w:r w:rsidRPr="009307B4">
          <w:rPr>
            <w:rStyle w:val="Hyperlink"/>
          </w:rPr>
          <w:t>RCSB Protein Data Bank</w:t>
        </w:r>
      </w:hyperlink>
    </w:p>
    <w:p w14:paraId="580C3428" w14:textId="77777777" w:rsidR="009307B4" w:rsidRPr="009307B4" w:rsidRDefault="009307B4" w:rsidP="009307B4">
      <w:pPr>
        <w:spacing w:after="0"/>
      </w:pPr>
    </w:p>
    <w:p w14:paraId="69EB53F5" w14:textId="4FBBF1CD" w:rsidR="009307B4" w:rsidRPr="009307B4" w:rsidRDefault="009307B4" w:rsidP="009307B4">
      <w:pPr>
        <w:rPr>
          <w:b/>
          <w:bCs/>
          <w:sz w:val="32"/>
          <w:szCs w:val="32"/>
        </w:rPr>
      </w:pPr>
      <w:r w:rsidRPr="009307B4">
        <w:rPr>
          <w:b/>
          <w:bCs/>
          <w:sz w:val="32"/>
          <w:szCs w:val="32"/>
        </w:rPr>
        <w:t>NCBI – National Center for Biotechnology Information</w:t>
      </w:r>
    </w:p>
    <w:p w14:paraId="1A543440" w14:textId="77777777" w:rsidR="009307B4" w:rsidRDefault="009307B4" w:rsidP="009307B4">
      <w:pPr>
        <w:spacing w:after="0"/>
        <w:rPr>
          <w:b/>
          <w:bCs/>
          <w:sz w:val="28"/>
          <w:szCs w:val="28"/>
        </w:rPr>
      </w:pPr>
      <w:r w:rsidRPr="009307B4">
        <w:rPr>
          <w:b/>
          <w:bCs/>
          <w:sz w:val="28"/>
          <w:szCs w:val="28"/>
        </w:rPr>
        <w:t>Introduction</w:t>
      </w:r>
    </w:p>
    <w:p w14:paraId="3056890E" w14:textId="224DB638" w:rsidR="009307B4" w:rsidRPr="009307B4" w:rsidRDefault="009307B4" w:rsidP="009307B4">
      <w:pPr>
        <w:spacing w:after="0"/>
        <w:jc w:val="both"/>
        <w:rPr>
          <w:b/>
          <w:bCs/>
          <w:sz w:val="28"/>
          <w:szCs w:val="28"/>
        </w:rPr>
      </w:pPr>
      <w:r w:rsidRPr="009307B4">
        <w:t>The National Center for Biotechnology Information (NCBI) is one of the most widely used biological information resources. It provides access to a large collection of biological databases and computational tools.</w:t>
      </w:r>
    </w:p>
    <w:p w14:paraId="02D4BB9A" w14:textId="77777777" w:rsidR="009307B4" w:rsidRPr="009307B4" w:rsidRDefault="009307B4" w:rsidP="009307B4">
      <w:pPr>
        <w:spacing w:after="0"/>
        <w:jc w:val="both"/>
      </w:pPr>
      <w:r w:rsidRPr="009307B4">
        <w:t xml:space="preserve">One of its most important resources is GenBank. GenBank is the NIH genetic sequence database and contains annotated publicly available DNA sequences. It is part of the International Nucleotide Sequence Database Collaboration (INSDC), together with the European Nucleotide Archive (ENA) and DNA Data Bank of Japan (DDBJ). </w:t>
      </w:r>
      <w:hyperlink r:id="rId10" w:history="1">
        <w:r w:rsidRPr="009307B4">
          <w:rPr>
            <w:rStyle w:val="Hyperlink"/>
          </w:rPr>
          <w:t>NCBI</w:t>
        </w:r>
      </w:hyperlink>
    </w:p>
    <w:p w14:paraId="362DAA6F" w14:textId="77777777" w:rsidR="009307B4" w:rsidRPr="009307B4" w:rsidRDefault="009307B4" w:rsidP="009307B4">
      <w:pPr>
        <w:spacing w:after="0"/>
        <w:jc w:val="both"/>
      </w:pPr>
      <w:r w:rsidRPr="009307B4">
        <w:t>NCBI allows researchers to search biological information using identifiers, keywords and sequences.</w:t>
      </w:r>
    </w:p>
    <w:p w14:paraId="10F0339B" w14:textId="5C64157E" w:rsidR="009307B4" w:rsidRPr="009307B4" w:rsidRDefault="009307B4" w:rsidP="009307B4">
      <w:pPr>
        <w:rPr>
          <w:b/>
          <w:bCs/>
          <w:sz w:val="28"/>
          <w:szCs w:val="28"/>
        </w:rPr>
      </w:pPr>
      <w:r w:rsidRPr="009307B4">
        <w:rPr>
          <w:b/>
          <w:bCs/>
          <w:sz w:val="28"/>
          <w:szCs w:val="28"/>
        </w:rPr>
        <w:t>Major NCBI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4085"/>
      </w:tblGrid>
      <w:tr w:rsidR="009307B4" w:rsidRPr="009307B4" w14:paraId="7D761243" w14:textId="77777777" w:rsidTr="009307B4">
        <w:trPr>
          <w:tblHeader/>
          <w:tblCellSpacing w:w="15" w:type="dxa"/>
        </w:trPr>
        <w:tc>
          <w:tcPr>
            <w:tcW w:w="1485" w:type="dxa"/>
            <w:vAlign w:val="center"/>
            <w:hideMark/>
          </w:tcPr>
          <w:p w14:paraId="69F86C2A" w14:textId="77777777" w:rsidR="009307B4" w:rsidRPr="009307B4" w:rsidRDefault="009307B4" w:rsidP="009307B4">
            <w:r w:rsidRPr="009307B4">
              <w:t>Resource</w:t>
            </w:r>
          </w:p>
        </w:tc>
        <w:tc>
          <w:tcPr>
            <w:tcW w:w="4040" w:type="dxa"/>
            <w:vAlign w:val="center"/>
            <w:hideMark/>
          </w:tcPr>
          <w:p w14:paraId="7A5A8390" w14:textId="77777777" w:rsidR="009307B4" w:rsidRPr="009307B4" w:rsidRDefault="009307B4" w:rsidP="009307B4">
            <w:r w:rsidRPr="009307B4">
              <w:t>Main Function</w:t>
            </w:r>
          </w:p>
        </w:tc>
      </w:tr>
      <w:tr w:rsidR="009307B4" w:rsidRPr="009307B4" w14:paraId="2E615480" w14:textId="77777777" w:rsidTr="009307B4">
        <w:trPr>
          <w:tblCellSpacing w:w="15" w:type="dxa"/>
        </w:trPr>
        <w:tc>
          <w:tcPr>
            <w:tcW w:w="1485" w:type="dxa"/>
            <w:vAlign w:val="center"/>
            <w:hideMark/>
          </w:tcPr>
          <w:p w14:paraId="35A7845C" w14:textId="77777777" w:rsidR="009307B4" w:rsidRPr="009307B4" w:rsidRDefault="009307B4" w:rsidP="009307B4">
            <w:r w:rsidRPr="009307B4">
              <w:t>GenBank</w:t>
            </w:r>
          </w:p>
        </w:tc>
        <w:tc>
          <w:tcPr>
            <w:tcW w:w="4040" w:type="dxa"/>
            <w:vAlign w:val="center"/>
            <w:hideMark/>
          </w:tcPr>
          <w:p w14:paraId="768D862D" w14:textId="77777777" w:rsidR="009307B4" w:rsidRPr="009307B4" w:rsidRDefault="009307B4" w:rsidP="009307B4">
            <w:r w:rsidRPr="009307B4">
              <w:t>Stores DNA/nucleotide sequences</w:t>
            </w:r>
          </w:p>
        </w:tc>
      </w:tr>
      <w:tr w:rsidR="009307B4" w:rsidRPr="009307B4" w14:paraId="28F5C50D" w14:textId="77777777" w:rsidTr="009307B4">
        <w:trPr>
          <w:tblCellSpacing w:w="15" w:type="dxa"/>
        </w:trPr>
        <w:tc>
          <w:tcPr>
            <w:tcW w:w="1485" w:type="dxa"/>
            <w:vAlign w:val="center"/>
            <w:hideMark/>
          </w:tcPr>
          <w:p w14:paraId="66F3788E" w14:textId="77777777" w:rsidR="009307B4" w:rsidRPr="009307B4" w:rsidRDefault="009307B4" w:rsidP="009307B4">
            <w:r w:rsidRPr="009307B4">
              <w:t>Nucleotide</w:t>
            </w:r>
          </w:p>
        </w:tc>
        <w:tc>
          <w:tcPr>
            <w:tcW w:w="4040" w:type="dxa"/>
            <w:vAlign w:val="center"/>
            <w:hideMark/>
          </w:tcPr>
          <w:p w14:paraId="2564D96C" w14:textId="77777777" w:rsidR="009307B4" w:rsidRPr="009307B4" w:rsidRDefault="009307B4" w:rsidP="009307B4">
            <w:r w:rsidRPr="009307B4">
              <w:t>Searches nucleotide sequence records</w:t>
            </w:r>
          </w:p>
        </w:tc>
      </w:tr>
      <w:tr w:rsidR="009307B4" w:rsidRPr="009307B4" w14:paraId="5891C652" w14:textId="77777777" w:rsidTr="009307B4">
        <w:trPr>
          <w:tblCellSpacing w:w="15" w:type="dxa"/>
        </w:trPr>
        <w:tc>
          <w:tcPr>
            <w:tcW w:w="1485" w:type="dxa"/>
            <w:vAlign w:val="center"/>
            <w:hideMark/>
          </w:tcPr>
          <w:p w14:paraId="77953BC4" w14:textId="77777777" w:rsidR="009307B4" w:rsidRPr="009307B4" w:rsidRDefault="009307B4" w:rsidP="009307B4">
            <w:r w:rsidRPr="009307B4">
              <w:lastRenderedPageBreak/>
              <w:t>Protein</w:t>
            </w:r>
          </w:p>
        </w:tc>
        <w:tc>
          <w:tcPr>
            <w:tcW w:w="4040" w:type="dxa"/>
            <w:vAlign w:val="center"/>
            <w:hideMark/>
          </w:tcPr>
          <w:p w14:paraId="3322C950" w14:textId="77777777" w:rsidR="009307B4" w:rsidRPr="009307B4" w:rsidRDefault="009307B4" w:rsidP="009307B4">
            <w:r w:rsidRPr="009307B4">
              <w:t>Provides protein sequence records</w:t>
            </w:r>
          </w:p>
        </w:tc>
      </w:tr>
      <w:tr w:rsidR="009307B4" w:rsidRPr="009307B4" w14:paraId="625DC4CA" w14:textId="77777777" w:rsidTr="009307B4">
        <w:trPr>
          <w:tblCellSpacing w:w="15" w:type="dxa"/>
        </w:trPr>
        <w:tc>
          <w:tcPr>
            <w:tcW w:w="1485" w:type="dxa"/>
            <w:vAlign w:val="center"/>
            <w:hideMark/>
          </w:tcPr>
          <w:p w14:paraId="6B7223D5" w14:textId="77777777" w:rsidR="009307B4" w:rsidRPr="009307B4" w:rsidRDefault="009307B4" w:rsidP="009307B4">
            <w:r w:rsidRPr="009307B4">
              <w:t>Gene</w:t>
            </w:r>
          </w:p>
        </w:tc>
        <w:tc>
          <w:tcPr>
            <w:tcW w:w="4040" w:type="dxa"/>
            <w:vAlign w:val="center"/>
            <w:hideMark/>
          </w:tcPr>
          <w:p w14:paraId="14D59FBD" w14:textId="77777777" w:rsidR="009307B4" w:rsidRPr="009307B4" w:rsidRDefault="009307B4" w:rsidP="009307B4">
            <w:r w:rsidRPr="009307B4">
              <w:t>Provides gene-centered information</w:t>
            </w:r>
          </w:p>
        </w:tc>
      </w:tr>
      <w:tr w:rsidR="009307B4" w:rsidRPr="009307B4" w14:paraId="33B45586" w14:textId="77777777" w:rsidTr="009307B4">
        <w:trPr>
          <w:tblCellSpacing w:w="15" w:type="dxa"/>
        </w:trPr>
        <w:tc>
          <w:tcPr>
            <w:tcW w:w="1485" w:type="dxa"/>
            <w:vAlign w:val="center"/>
            <w:hideMark/>
          </w:tcPr>
          <w:p w14:paraId="42535CE3" w14:textId="77777777" w:rsidR="009307B4" w:rsidRPr="009307B4" w:rsidRDefault="009307B4" w:rsidP="009307B4">
            <w:r w:rsidRPr="009307B4">
              <w:t>PubMed</w:t>
            </w:r>
          </w:p>
        </w:tc>
        <w:tc>
          <w:tcPr>
            <w:tcW w:w="4040" w:type="dxa"/>
            <w:vAlign w:val="center"/>
            <w:hideMark/>
          </w:tcPr>
          <w:p w14:paraId="131F52B3" w14:textId="77777777" w:rsidR="009307B4" w:rsidRPr="009307B4" w:rsidRDefault="009307B4" w:rsidP="009307B4">
            <w:r w:rsidRPr="009307B4">
              <w:t>Provides biomedical literature</w:t>
            </w:r>
          </w:p>
        </w:tc>
      </w:tr>
      <w:tr w:rsidR="009307B4" w:rsidRPr="009307B4" w14:paraId="7AE393B4" w14:textId="77777777" w:rsidTr="009307B4">
        <w:trPr>
          <w:tblCellSpacing w:w="15" w:type="dxa"/>
        </w:trPr>
        <w:tc>
          <w:tcPr>
            <w:tcW w:w="1485" w:type="dxa"/>
            <w:vAlign w:val="center"/>
            <w:hideMark/>
          </w:tcPr>
          <w:p w14:paraId="2841CDDF" w14:textId="77777777" w:rsidR="009307B4" w:rsidRPr="009307B4" w:rsidRDefault="009307B4" w:rsidP="009307B4">
            <w:r w:rsidRPr="009307B4">
              <w:t>Taxonomy</w:t>
            </w:r>
          </w:p>
        </w:tc>
        <w:tc>
          <w:tcPr>
            <w:tcW w:w="4040" w:type="dxa"/>
            <w:vAlign w:val="center"/>
            <w:hideMark/>
          </w:tcPr>
          <w:p w14:paraId="7F83B5D4" w14:textId="77777777" w:rsidR="009307B4" w:rsidRPr="009307B4" w:rsidRDefault="009307B4" w:rsidP="009307B4">
            <w:r w:rsidRPr="009307B4">
              <w:t>Provides organism classification</w:t>
            </w:r>
          </w:p>
        </w:tc>
      </w:tr>
      <w:tr w:rsidR="009307B4" w:rsidRPr="009307B4" w14:paraId="7D9448F3" w14:textId="77777777" w:rsidTr="009307B4">
        <w:trPr>
          <w:tblCellSpacing w:w="15" w:type="dxa"/>
        </w:trPr>
        <w:tc>
          <w:tcPr>
            <w:tcW w:w="1485" w:type="dxa"/>
            <w:vAlign w:val="center"/>
            <w:hideMark/>
          </w:tcPr>
          <w:p w14:paraId="07A64CD1" w14:textId="77777777" w:rsidR="009307B4" w:rsidRPr="009307B4" w:rsidRDefault="009307B4" w:rsidP="009307B4">
            <w:r w:rsidRPr="009307B4">
              <w:t>BLAST</w:t>
            </w:r>
          </w:p>
        </w:tc>
        <w:tc>
          <w:tcPr>
            <w:tcW w:w="4040" w:type="dxa"/>
            <w:vAlign w:val="center"/>
            <w:hideMark/>
          </w:tcPr>
          <w:p w14:paraId="11DD9B1C" w14:textId="77777777" w:rsidR="009307B4" w:rsidRPr="009307B4" w:rsidRDefault="009307B4" w:rsidP="009307B4">
            <w:r w:rsidRPr="009307B4">
              <w:t>Performs sequence similarity searches</w:t>
            </w:r>
          </w:p>
        </w:tc>
      </w:tr>
      <w:tr w:rsidR="009307B4" w:rsidRPr="009307B4" w14:paraId="3DD1B9AA" w14:textId="77777777" w:rsidTr="009307B4">
        <w:trPr>
          <w:tblCellSpacing w:w="15" w:type="dxa"/>
        </w:trPr>
        <w:tc>
          <w:tcPr>
            <w:tcW w:w="1485" w:type="dxa"/>
            <w:vAlign w:val="center"/>
            <w:hideMark/>
          </w:tcPr>
          <w:p w14:paraId="3CBF92EE" w14:textId="77777777" w:rsidR="009307B4" w:rsidRPr="009307B4" w:rsidRDefault="009307B4" w:rsidP="009307B4">
            <w:r w:rsidRPr="009307B4">
              <w:t>SRA</w:t>
            </w:r>
          </w:p>
        </w:tc>
        <w:tc>
          <w:tcPr>
            <w:tcW w:w="4040" w:type="dxa"/>
            <w:vAlign w:val="center"/>
            <w:hideMark/>
          </w:tcPr>
          <w:p w14:paraId="1C7489A8" w14:textId="77777777" w:rsidR="009307B4" w:rsidRPr="009307B4" w:rsidRDefault="009307B4" w:rsidP="009307B4">
            <w:r w:rsidRPr="009307B4">
              <w:t>Provides access to sequencing data</w:t>
            </w:r>
          </w:p>
        </w:tc>
      </w:tr>
    </w:tbl>
    <w:p w14:paraId="31CC7B1C" w14:textId="548E2F7F" w:rsidR="009307B4" w:rsidRPr="009307B4" w:rsidRDefault="009307B4" w:rsidP="009307B4">
      <w:pPr>
        <w:spacing w:after="0"/>
        <w:jc w:val="both"/>
        <w:rPr>
          <w:b/>
          <w:bCs/>
          <w:sz w:val="28"/>
          <w:szCs w:val="28"/>
        </w:rPr>
      </w:pPr>
      <w:r w:rsidRPr="009307B4">
        <w:rPr>
          <w:b/>
          <w:bCs/>
          <w:sz w:val="28"/>
          <w:szCs w:val="28"/>
        </w:rPr>
        <w:t>BLAST</w:t>
      </w:r>
    </w:p>
    <w:p w14:paraId="0C9BBE89" w14:textId="77777777" w:rsidR="009307B4" w:rsidRPr="009307B4" w:rsidRDefault="009307B4" w:rsidP="00B7764A">
      <w:pPr>
        <w:spacing w:after="0"/>
        <w:jc w:val="both"/>
      </w:pPr>
      <w:r w:rsidRPr="009307B4">
        <w:t>One of the most important tools associated with NCBI is BLAST (Basic Local Alignment Search Tool).</w:t>
      </w:r>
    </w:p>
    <w:p w14:paraId="4DE94DAF" w14:textId="77777777" w:rsidR="009307B4" w:rsidRPr="009307B4" w:rsidRDefault="009307B4" w:rsidP="00B7764A">
      <w:pPr>
        <w:spacing w:after="0"/>
        <w:jc w:val="both"/>
      </w:pPr>
      <w:r w:rsidRPr="009307B4">
        <w:t>BLAST compares a biological sequence against sequences in a database to identify similar sequences. It is commonly used for:</w:t>
      </w:r>
    </w:p>
    <w:p w14:paraId="0A560A18" w14:textId="77777777" w:rsidR="009307B4" w:rsidRPr="009307B4" w:rsidRDefault="009307B4" w:rsidP="00B7764A">
      <w:pPr>
        <w:numPr>
          <w:ilvl w:val="0"/>
          <w:numId w:val="3"/>
        </w:numPr>
        <w:spacing w:after="0"/>
        <w:jc w:val="both"/>
      </w:pPr>
      <w:r w:rsidRPr="009307B4">
        <w:t>Identification of unknown sequences</w:t>
      </w:r>
    </w:p>
    <w:p w14:paraId="21CDF431" w14:textId="77777777" w:rsidR="009307B4" w:rsidRPr="009307B4" w:rsidRDefault="009307B4" w:rsidP="00B7764A">
      <w:pPr>
        <w:numPr>
          <w:ilvl w:val="0"/>
          <w:numId w:val="3"/>
        </w:numPr>
        <w:spacing w:after="0"/>
        <w:jc w:val="both"/>
      </w:pPr>
      <w:r w:rsidRPr="009307B4">
        <w:t>Finding homologous sequences</w:t>
      </w:r>
    </w:p>
    <w:p w14:paraId="751DBB7D" w14:textId="77777777" w:rsidR="009307B4" w:rsidRPr="009307B4" w:rsidRDefault="009307B4" w:rsidP="00B7764A">
      <w:pPr>
        <w:numPr>
          <w:ilvl w:val="0"/>
          <w:numId w:val="3"/>
        </w:numPr>
        <w:spacing w:after="0"/>
        <w:jc w:val="both"/>
      </w:pPr>
      <w:r w:rsidRPr="009307B4">
        <w:t>Studying evolutionary relationships</w:t>
      </w:r>
    </w:p>
    <w:p w14:paraId="10AE9363" w14:textId="77777777" w:rsidR="009307B4" w:rsidRPr="009307B4" w:rsidRDefault="009307B4" w:rsidP="00B7764A">
      <w:pPr>
        <w:numPr>
          <w:ilvl w:val="0"/>
          <w:numId w:val="3"/>
        </w:numPr>
        <w:spacing w:after="0"/>
        <w:jc w:val="both"/>
      </w:pPr>
      <w:r w:rsidRPr="009307B4">
        <w:t>Comparing DNA or protein sequences</w:t>
      </w:r>
    </w:p>
    <w:p w14:paraId="145902E0" w14:textId="77777777" w:rsidR="009307B4" w:rsidRPr="009307B4" w:rsidRDefault="009307B4" w:rsidP="00B7764A">
      <w:pPr>
        <w:numPr>
          <w:ilvl w:val="0"/>
          <w:numId w:val="3"/>
        </w:numPr>
        <w:spacing w:after="0"/>
        <w:jc w:val="both"/>
      </w:pPr>
      <w:r w:rsidRPr="009307B4">
        <w:t>Supporting gene and protein annotation</w:t>
      </w:r>
    </w:p>
    <w:p w14:paraId="35D010E9" w14:textId="77777777" w:rsidR="009307B4" w:rsidRPr="009307B4" w:rsidRDefault="009307B4" w:rsidP="00B7764A">
      <w:pPr>
        <w:spacing w:after="0"/>
        <w:jc w:val="both"/>
      </w:pPr>
      <w:r w:rsidRPr="009307B4">
        <w:t xml:space="preserve">NCBI provides BLAST searching against sequence databases and also provides programmatic access through E-utilities. </w:t>
      </w:r>
      <w:hyperlink r:id="rId11" w:history="1">
        <w:r w:rsidRPr="009307B4">
          <w:rPr>
            <w:rStyle w:val="Hyperlink"/>
          </w:rPr>
          <w:t>NCBI</w:t>
        </w:r>
      </w:hyperlink>
    </w:p>
    <w:p w14:paraId="0A2583B4" w14:textId="5B7951C8" w:rsidR="009307B4" w:rsidRPr="00575688" w:rsidRDefault="009307B4" w:rsidP="00B7764A">
      <w:pPr>
        <w:spacing w:after="0"/>
        <w:jc w:val="both"/>
        <w:rPr>
          <w:b/>
          <w:bCs/>
          <w:sz w:val="28"/>
          <w:szCs w:val="28"/>
        </w:rPr>
      </w:pPr>
      <w:r w:rsidRPr="00575688">
        <w:rPr>
          <w:b/>
          <w:bCs/>
          <w:sz w:val="28"/>
          <w:szCs w:val="28"/>
        </w:rPr>
        <w:t>Applications of NCBI</w:t>
      </w:r>
      <w:r w:rsidR="00575688">
        <w:rPr>
          <w:b/>
          <w:bCs/>
          <w:sz w:val="28"/>
          <w:szCs w:val="28"/>
        </w:rPr>
        <w:t>:</w:t>
      </w:r>
    </w:p>
    <w:p w14:paraId="5C3A47B0" w14:textId="77777777" w:rsidR="009307B4" w:rsidRPr="009307B4" w:rsidRDefault="009307B4" w:rsidP="00575688">
      <w:pPr>
        <w:spacing w:after="0"/>
      </w:pPr>
      <w:r w:rsidRPr="009307B4">
        <w:t>NCBI can be used in:</w:t>
      </w:r>
    </w:p>
    <w:p w14:paraId="42DD06BA" w14:textId="77777777" w:rsidR="009307B4" w:rsidRPr="009307B4" w:rsidRDefault="009307B4" w:rsidP="00575688">
      <w:pPr>
        <w:numPr>
          <w:ilvl w:val="0"/>
          <w:numId w:val="4"/>
        </w:numPr>
        <w:spacing w:after="0"/>
      </w:pPr>
      <w:r w:rsidRPr="009307B4">
        <w:t>Genome analysis</w:t>
      </w:r>
    </w:p>
    <w:p w14:paraId="3457D49A" w14:textId="77777777" w:rsidR="009307B4" w:rsidRPr="009307B4" w:rsidRDefault="009307B4" w:rsidP="00575688">
      <w:pPr>
        <w:numPr>
          <w:ilvl w:val="0"/>
          <w:numId w:val="4"/>
        </w:numPr>
        <w:spacing w:after="0"/>
      </w:pPr>
      <w:r w:rsidRPr="009307B4">
        <w:t>Sequence identification</w:t>
      </w:r>
    </w:p>
    <w:p w14:paraId="2883F947" w14:textId="77777777" w:rsidR="009307B4" w:rsidRPr="009307B4" w:rsidRDefault="009307B4" w:rsidP="00575688">
      <w:pPr>
        <w:numPr>
          <w:ilvl w:val="0"/>
          <w:numId w:val="4"/>
        </w:numPr>
        <w:spacing w:after="0"/>
      </w:pPr>
      <w:r w:rsidRPr="009307B4">
        <w:t>Gene analysis</w:t>
      </w:r>
    </w:p>
    <w:p w14:paraId="69FEF0C2" w14:textId="77777777" w:rsidR="009307B4" w:rsidRPr="009307B4" w:rsidRDefault="009307B4" w:rsidP="00575688">
      <w:pPr>
        <w:numPr>
          <w:ilvl w:val="0"/>
          <w:numId w:val="4"/>
        </w:numPr>
        <w:spacing w:after="0"/>
      </w:pPr>
      <w:r w:rsidRPr="009307B4">
        <w:t>Protein sequence analysis</w:t>
      </w:r>
    </w:p>
    <w:p w14:paraId="746725C1" w14:textId="77777777" w:rsidR="009307B4" w:rsidRPr="009307B4" w:rsidRDefault="009307B4" w:rsidP="00575688">
      <w:pPr>
        <w:numPr>
          <w:ilvl w:val="0"/>
          <w:numId w:val="4"/>
        </w:numPr>
        <w:spacing w:after="0"/>
      </w:pPr>
      <w:r w:rsidRPr="009307B4">
        <w:t>Comparative genomics</w:t>
      </w:r>
    </w:p>
    <w:p w14:paraId="342050CE" w14:textId="77777777" w:rsidR="009307B4" w:rsidRPr="009307B4" w:rsidRDefault="009307B4" w:rsidP="00575688">
      <w:pPr>
        <w:numPr>
          <w:ilvl w:val="0"/>
          <w:numId w:val="4"/>
        </w:numPr>
        <w:spacing w:after="0"/>
      </w:pPr>
      <w:r w:rsidRPr="009307B4">
        <w:t>Phylogenetic studies</w:t>
      </w:r>
    </w:p>
    <w:p w14:paraId="56C8B3B2" w14:textId="77777777" w:rsidR="009307B4" w:rsidRPr="009307B4" w:rsidRDefault="009307B4" w:rsidP="00575688">
      <w:pPr>
        <w:numPr>
          <w:ilvl w:val="0"/>
          <w:numId w:val="4"/>
        </w:numPr>
        <w:spacing w:after="0"/>
      </w:pPr>
      <w:r w:rsidRPr="009307B4">
        <w:t>Literature research</w:t>
      </w:r>
    </w:p>
    <w:p w14:paraId="6CA28ABA" w14:textId="77777777" w:rsidR="009307B4" w:rsidRPr="009307B4" w:rsidRDefault="009307B4" w:rsidP="00575688">
      <w:pPr>
        <w:numPr>
          <w:ilvl w:val="0"/>
          <w:numId w:val="4"/>
        </w:numPr>
        <w:spacing w:after="0"/>
      </w:pPr>
      <w:r w:rsidRPr="009307B4">
        <w:t>Disease-related research</w:t>
      </w:r>
    </w:p>
    <w:p w14:paraId="32B10452" w14:textId="77777777" w:rsidR="009307B4" w:rsidRDefault="009307B4" w:rsidP="00575688">
      <w:pPr>
        <w:numPr>
          <w:ilvl w:val="0"/>
          <w:numId w:val="4"/>
        </w:numPr>
        <w:spacing w:after="0"/>
      </w:pPr>
      <w:r w:rsidRPr="009307B4">
        <w:t>Sequence similarity analysis</w:t>
      </w:r>
    </w:p>
    <w:p w14:paraId="5A36B083" w14:textId="77777777" w:rsidR="00575688" w:rsidRPr="00575688" w:rsidRDefault="00575688" w:rsidP="00575688">
      <w:pPr>
        <w:spacing w:after="0"/>
        <w:ind w:left="720"/>
        <w:rPr>
          <w:b/>
          <w:bCs/>
        </w:rPr>
      </w:pPr>
    </w:p>
    <w:p w14:paraId="4BFF9647" w14:textId="40BBA3D4" w:rsidR="009307B4" w:rsidRPr="00575688" w:rsidRDefault="009307B4" w:rsidP="009307B4">
      <w:pPr>
        <w:rPr>
          <w:b/>
          <w:bCs/>
          <w:sz w:val="28"/>
          <w:szCs w:val="28"/>
        </w:rPr>
      </w:pPr>
      <w:r w:rsidRPr="00575688">
        <w:rPr>
          <w:b/>
          <w:bCs/>
          <w:sz w:val="28"/>
          <w:szCs w:val="28"/>
        </w:rPr>
        <w:t>Advantages and Limitations</w:t>
      </w:r>
    </w:p>
    <w:p w14:paraId="27350F7D" w14:textId="77777777" w:rsidR="009307B4" w:rsidRPr="00575688" w:rsidRDefault="009307B4" w:rsidP="00575688">
      <w:pPr>
        <w:spacing w:after="0"/>
        <w:rPr>
          <w:b/>
          <w:bCs/>
        </w:rPr>
      </w:pPr>
      <w:r w:rsidRPr="00575688">
        <w:rPr>
          <w:b/>
          <w:bCs/>
        </w:rPr>
        <w:lastRenderedPageBreak/>
        <w:t>Advantages:</w:t>
      </w:r>
    </w:p>
    <w:p w14:paraId="39A00541" w14:textId="77777777" w:rsidR="009307B4" w:rsidRPr="00575688" w:rsidRDefault="009307B4" w:rsidP="00575688">
      <w:pPr>
        <w:numPr>
          <w:ilvl w:val="0"/>
          <w:numId w:val="5"/>
        </w:numPr>
        <w:spacing w:after="0"/>
        <w:rPr>
          <w:b/>
          <w:bCs/>
        </w:rPr>
      </w:pPr>
      <w:r w:rsidRPr="00575688">
        <w:rPr>
          <w:b/>
          <w:bCs/>
        </w:rPr>
        <w:t>Very large collection of biological information</w:t>
      </w:r>
    </w:p>
    <w:p w14:paraId="4AF65618" w14:textId="77777777" w:rsidR="009307B4" w:rsidRPr="00575688" w:rsidRDefault="009307B4" w:rsidP="00575688">
      <w:pPr>
        <w:numPr>
          <w:ilvl w:val="0"/>
          <w:numId w:val="5"/>
        </w:numPr>
        <w:spacing w:after="0"/>
        <w:rPr>
          <w:b/>
          <w:bCs/>
        </w:rPr>
      </w:pPr>
      <w:r w:rsidRPr="00575688">
        <w:rPr>
          <w:b/>
          <w:bCs/>
        </w:rPr>
        <w:t>Free access to many resources</w:t>
      </w:r>
    </w:p>
    <w:p w14:paraId="6751BB7F" w14:textId="77777777" w:rsidR="009307B4" w:rsidRPr="00575688" w:rsidRDefault="009307B4" w:rsidP="00575688">
      <w:pPr>
        <w:numPr>
          <w:ilvl w:val="0"/>
          <w:numId w:val="5"/>
        </w:numPr>
        <w:spacing w:after="0"/>
        <w:rPr>
          <w:b/>
          <w:bCs/>
        </w:rPr>
      </w:pPr>
      <w:r w:rsidRPr="00575688">
        <w:rPr>
          <w:b/>
          <w:bCs/>
        </w:rPr>
        <w:t>BLAST and other analysis tools</w:t>
      </w:r>
    </w:p>
    <w:p w14:paraId="4592DCBD" w14:textId="77777777" w:rsidR="009307B4" w:rsidRPr="00575688" w:rsidRDefault="009307B4" w:rsidP="00575688">
      <w:pPr>
        <w:numPr>
          <w:ilvl w:val="0"/>
          <w:numId w:val="5"/>
        </w:numPr>
        <w:spacing w:after="0"/>
        <w:rPr>
          <w:b/>
          <w:bCs/>
        </w:rPr>
      </w:pPr>
      <w:r w:rsidRPr="00575688">
        <w:rPr>
          <w:b/>
          <w:bCs/>
        </w:rPr>
        <w:t>Strong connection between different databases</w:t>
      </w:r>
    </w:p>
    <w:p w14:paraId="2E2B2430" w14:textId="77777777" w:rsidR="009307B4" w:rsidRPr="00575688" w:rsidRDefault="009307B4" w:rsidP="00575688">
      <w:pPr>
        <w:numPr>
          <w:ilvl w:val="0"/>
          <w:numId w:val="5"/>
        </w:numPr>
        <w:spacing w:after="0"/>
        <w:rPr>
          <w:b/>
          <w:bCs/>
        </w:rPr>
      </w:pPr>
      <w:r w:rsidRPr="00575688">
        <w:rPr>
          <w:b/>
          <w:bCs/>
        </w:rPr>
        <w:t>Literature integration through PubMed</w:t>
      </w:r>
    </w:p>
    <w:p w14:paraId="481823FF" w14:textId="77777777" w:rsidR="009307B4" w:rsidRPr="00575688" w:rsidRDefault="009307B4" w:rsidP="00575688">
      <w:pPr>
        <w:spacing w:after="0"/>
        <w:rPr>
          <w:b/>
          <w:bCs/>
        </w:rPr>
      </w:pPr>
      <w:r w:rsidRPr="00575688">
        <w:rPr>
          <w:b/>
          <w:bCs/>
        </w:rPr>
        <w:t>Limitations:</w:t>
      </w:r>
    </w:p>
    <w:p w14:paraId="6129D051" w14:textId="77777777" w:rsidR="009307B4" w:rsidRPr="00575688" w:rsidRDefault="009307B4" w:rsidP="00575688">
      <w:pPr>
        <w:numPr>
          <w:ilvl w:val="0"/>
          <w:numId w:val="6"/>
        </w:numPr>
        <w:spacing w:after="0"/>
        <w:rPr>
          <w:b/>
          <w:bCs/>
        </w:rPr>
      </w:pPr>
      <w:r w:rsidRPr="00575688">
        <w:rPr>
          <w:b/>
          <w:bCs/>
        </w:rPr>
        <w:t>Large number of resources can be confusing for beginners.</w:t>
      </w:r>
    </w:p>
    <w:p w14:paraId="1C2995BC" w14:textId="77777777" w:rsidR="009307B4" w:rsidRPr="00575688" w:rsidRDefault="009307B4" w:rsidP="00575688">
      <w:pPr>
        <w:numPr>
          <w:ilvl w:val="0"/>
          <w:numId w:val="6"/>
        </w:numPr>
        <w:spacing w:after="0"/>
        <w:rPr>
          <w:b/>
          <w:bCs/>
        </w:rPr>
      </w:pPr>
      <w:r w:rsidRPr="00575688">
        <w:rPr>
          <w:b/>
          <w:bCs/>
        </w:rPr>
        <w:t>Records may contain different levels of annotation.</w:t>
      </w:r>
    </w:p>
    <w:p w14:paraId="02620CC4" w14:textId="77777777" w:rsidR="009307B4" w:rsidRPr="00575688" w:rsidRDefault="009307B4" w:rsidP="00575688">
      <w:pPr>
        <w:numPr>
          <w:ilvl w:val="0"/>
          <w:numId w:val="6"/>
        </w:numPr>
        <w:spacing w:after="0"/>
        <w:rPr>
          <w:b/>
          <w:bCs/>
        </w:rPr>
      </w:pPr>
      <w:r w:rsidRPr="00575688">
        <w:rPr>
          <w:b/>
          <w:bCs/>
        </w:rPr>
        <w:t>Users need to understand accession numbers and database terminology.</w:t>
      </w:r>
    </w:p>
    <w:p w14:paraId="069068EA" w14:textId="5367583F" w:rsidR="009307B4" w:rsidRPr="00575688" w:rsidRDefault="009307B4" w:rsidP="009307B4">
      <w:pPr>
        <w:rPr>
          <w:b/>
          <w:bCs/>
        </w:rPr>
      </w:pPr>
    </w:p>
    <w:p w14:paraId="6D1584D7" w14:textId="308C145B" w:rsidR="009307B4" w:rsidRPr="00575688" w:rsidRDefault="009307B4" w:rsidP="009307B4">
      <w:pPr>
        <w:rPr>
          <w:b/>
          <w:bCs/>
          <w:sz w:val="32"/>
          <w:szCs w:val="32"/>
        </w:rPr>
      </w:pPr>
      <w:proofErr w:type="spellStart"/>
      <w:r w:rsidRPr="00575688">
        <w:rPr>
          <w:b/>
          <w:bCs/>
          <w:sz w:val="32"/>
          <w:szCs w:val="32"/>
        </w:rPr>
        <w:t>UniProt</w:t>
      </w:r>
      <w:proofErr w:type="spellEnd"/>
      <w:r w:rsidRPr="00575688">
        <w:rPr>
          <w:b/>
          <w:bCs/>
          <w:sz w:val="32"/>
          <w:szCs w:val="32"/>
        </w:rPr>
        <w:t xml:space="preserve"> – Universal Protein Resource</w:t>
      </w:r>
    </w:p>
    <w:p w14:paraId="6D9626E7" w14:textId="566C96A1" w:rsidR="009307B4" w:rsidRPr="00575688" w:rsidRDefault="009307B4" w:rsidP="00575688">
      <w:pPr>
        <w:spacing w:after="0"/>
        <w:rPr>
          <w:b/>
          <w:bCs/>
          <w:sz w:val="28"/>
          <w:szCs w:val="28"/>
        </w:rPr>
      </w:pPr>
      <w:r w:rsidRPr="00575688">
        <w:rPr>
          <w:b/>
          <w:bCs/>
          <w:sz w:val="28"/>
          <w:szCs w:val="28"/>
        </w:rPr>
        <w:t>Introduction</w:t>
      </w:r>
    </w:p>
    <w:p w14:paraId="345F51BF" w14:textId="77777777" w:rsidR="009307B4" w:rsidRPr="009307B4" w:rsidRDefault="009307B4" w:rsidP="00B7764A">
      <w:pPr>
        <w:spacing w:after="0"/>
        <w:jc w:val="both"/>
      </w:pPr>
      <w:proofErr w:type="spellStart"/>
      <w:r w:rsidRPr="009307B4">
        <w:t>UniProt</w:t>
      </w:r>
      <w:proofErr w:type="spellEnd"/>
      <w:r w:rsidRPr="009307B4">
        <w:t xml:space="preserve"> is one of the most important resources for protein sequence and functional information. Unlike NCBI, which covers many types of biological information, </w:t>
      </w:r>
      <w:proofErr w:type="spellStart"/>
      <w:r w:rsidRPr="009307B4">
        <w:t>UniProt</w:t>
      </w:r>
      <w:proofErr w:type="spellEnd"/>
      <w:r w:rsidRPr="009307B4">
        <w:t xml:space="preserve"> has a strong focus on proteins.</w:t>
      </w:r>
    </w:p>
    <w:p w14:paraId="47CFE088" w14:textId="77777777" w:rsidR="009307B4" w:rsidRPr="009307B4" w:rsidRDefault="009307B4" w:rsidP="00575688">
      <w:pPr>
        <w:spacing w:after="0"/>
      </w:pPr>
      <w:proofErr w:type="spellStart"/>
      <w:r w:rsidRPr="009307B4">
        <w:t>UniProt</w:t>
      </w:r>
      <w:proofErr w:type="spellEnd"/>
      <w:r w:rsidRPr="009307B4">
        <w:t xml:space="preserve"> provides information such as:</w:t>
      </w:r>
    </w:p>
    <w:p w14:paraId="0CE59A93" w14:textId="77777777" w:rsidR="009307B4" w:rsidRPr="009307B4" w:rsidRDefault="009307B4" w:rsidP="00575688">
      <w:pPr>
        <w:numPr>
          <w:ilvl w:val="0"/>
          <w:numId w:val="7"/>
        </w:numPr>
        <w:spacing w:after="0"/>
      </w:pPr>
      <w:r w:rsidRPr="009307B4">
        <w:t>Protein name</w:t>
      </w:r>
    </w:p>
    <w:p w14:paraId="5F67B2B9" w14:textId="77777777" w:rsidR="009307B4" w:rsidRPr="009307B4" w:rsidRDefault="009307B4" w:rsidP="00575688">
      <w:pPr>
        <w:numPr>
          <w:ilvl w:val="0"/>
          <w:numId w:val="7"/>
        </w:numPr>
        <w:spacing w:after="0"/>
      </w:pPr>
      <w:r w:rsidRPr="009307B4">
        <w:t>Gene name</w:t>
      </w:r>
    </w:p>
    <w:p w14:paraId="28403B53" w14:textId="77777777" w:rsidR="009307B4" w:rsidRPr="009307B4" w:rsidRDefault="009307B4" w:rsidP="00575688">
      <w:pPr>
        <w:numPr>
          <w:ilvl w:val="0"/>
          <w:numId w:val="7"/>
        </w:numPr>
        <w:spacing w:after="0"/>
      </w:pPr>
      <w:r w:rsidRPr="009307B4">
        <w:t>Amino acid sequence</w:t>
      </w:r>
    </w:p>
    <w:p w14:paraId="4330AA01" w14:textId="77777777" w:rsidR="009307B4" w:rsidRPr="009307B4" w:rsidRDefault="009307B4" w:rsidP="00575688">
      <w:pPr>
        <w:numPr>
          <w:ilvl w:val="0"/>
          <w:numId w:val="7"/>
        </w:numPr>
        <w:spacing w:after="0"/>
      </w:pPr>
      <w:r w:rsidRPr="009307B4">
        <w:t>Organism</w:t>
      </w:r>
    </w:p>
    <w:p w14:paraId="3CF6D3D0" w14:textId="77777777" w:rsidR="009307B4" w:rsidRPr="009307B4" w:rsidRDefault="009307B4" w:rsidP="00575688">
      <w:pPr>
        <w:numPr>
          <w:ilvl w:val="0"/>
          <w:numId w:val="7"/>
        </w:numPr>
        <w:spacing w:after="0"/>
      </w:pPr>
      <w:r w:rsidRPr="009307B4">
        <w:t>Protein function</w:t>
      </w:r>
    </w:p>
    <w:p w14:paraId="6428982B" w14:textId="77777777" w:rsidR="009307B4" w:rsidRPr="009307B4" w:rsidRDefault="009307B4" w:rsidP="00575688">
      <w:pPr>
        <w:numPr>
          <w:ilvl w:val="0"/>
          <w:numId w:val="7"/>
        </w:numPr>
        <w:spacing w:after="0"/>
      </w:pPr>
      <w:r w:rsidRPr="009307B4">
        <w:t>Subcellular location</w:t>
      </w:r>
    </w:p>
    <w:p w14:paraId="0462A003" w14:textId="77777777" w:rsidR="009307B4" w:rsidRPr="009307B4" w:rsidRDefault="009307B4" w:rsidP="00575688">
      <w:pPr>
        <w:numPr>
          <w:ilvl w:val="0"/>
          <w:numId w:val="7"/>
        </w:numPr>
        <w:spacing w:after="0"/>
      </w:pPr>
      <w:r w:rsidRPr="009307B4">
        <w:t>Domains</w:t>
      </w:r>
    </w:p>
    <w:p w14:paraId="56A14644" w14:textId="77777777" w:rsidR="009307B4" w:rsidRPr="009307B4" w:rsidRDefault="009307B4" w:rsidP="00575688">
      <w:pPr>
        <w:numPr>
          <w:ilvl w:val="0"/>
          <w:numId w:val="7"/>
        </w:numPr>
        <w:spacing w:after="0"/>
      </w:pPr>
      <w:r w:rsidRPr="009307B4">
        <w:t>Protein features</w:t>
      </w:r>
    </w:p>
    <w:p w14:paraId="04117ADE" w14:textId="77777777" w:rsidR="009307B4" w:rsidRPr="009307B4" w:rsidRDefault="009307B4" w:rsidP="00575688">
      <w:pPr>
        <w:numPr>
          <w:ilvl w:val="0"/>
          <w:numId w:val="7"/>
        </w:numPr>
        <w:spacing w:after="0"/>
      </w:pPr>
      <w:r w:rsidRPr="009307B4">
        <w:t>Post-translational modifications</w:t>
      </w:r>
    </w:p>
    <w:p w14:paraId="2DA35A29" w14:textId="77777777" w:rsidR="009307B4" w:rsidRPr="009307B4" w:rsidRDefault="009307B4" w:rsidP="00575688">
      <w:pPr>
        <w:numPr>
          <w:ilvl w:val="0"/>
          <w:numId w:val="7"/>
        </w:numPr>
        <w:spacing w:after="0"/>
      </w:pPr>
      <w:r w:rsidRPr="009307B4">
        <w:t>Literature references</w:t>
      </w:r>
    </w:p>
    <w:p w14:paraId="6EC6A39E" w14:textId="77777777" w:rsidR="009307B4" w:rsidRPr="009307B4" w:rsidRDefault="009307B4" w:rsidP="00575688">
      <w:pPr>
        <w:numPr>
          <w:ilvl w:val="0"/>
          <w:numId w:val="7"/>
        </w:numPr>
        <w:spacing w:after="0"/>
      </w:pPr>
      <w:r w:rsidRPr="009307B4">
        <w:t>Cross-references to other databases</w:t>
      </w:r>
    </w:p>
    <w:p w14:paraId="557FE49A" w14:textId="5FF29D98" w:rsidR="009307B4" w:rsidRPr="00575688" w:rsidRDefault="009307B4" w:rsidP="00575688">
      <w:pPr>
        <w:spacing w:after="0"/>
        <w:rPr>
          <w:sz w:val="28"/>
          <w:szCs w:val="28"/>
        </w:rPr>
      </w:pPr>
      <w:proofErr w:type="spellStart"/>
      <w:r w:rsidRPr="00575688">
        <w:rPr>
          <w:sz w:val="28"/>
          <w:szCs w:val="28"/>
        </w:rPr>
        <w:t>UniProtKB</w:t>
      </w:r>
      <w:proofErr w:type="spellEnd"/>
    </w:p>
    <w:p w14:paraId="2671B9B2" w14:textId="77777777" w:rsidR="009307B4" w:rsidRPr="009307B4" w:rsidRDefault="009307B4" w:rsidP="00B7764A">
      <w:pPr>
        <w:spacing w:after="0"/>
        <w:jc w:val="both"/>
      </w:pPr>
      <w:r w:rsidRPr="009307B4">
        <w:t xml:space="preserve">The major knowledgebase is </w:t>
      </w:r>
      <w:proofErr w:type="spellStart"/>
      <w:r w:rsidRPr="009307B4">
        <w:t>UniProtKB</w:t>
      </w:r>
      <w:proofErr w:type="spellEnd"/>
      <w:r w:rsidRPr="009307B4">
        <w:t xml:space="preserve"> (</w:t>
      </w:r>
      <w:proofErr w:type="spellStart"/>
      <w:r w:rsidRPr="009307B4">
        <w:t>UniProt</w:t>
      </w:r>
      <w:proofErr w:type="spellEnd"/>
      <w:r w:rsidRPr="009307B4">
        <w:t xml:space="preserve"> Knowledgebase).</w:t>
      </w:r>
    </w:p>
    <w:p w14:paraId="73ED9BA8" w14:textId="77777777" w:rsidR="009307B4" w:rsidRPr="009307B4" w:rsidRDefault="009307B4" w:rsidP="00B7764A">
      <w:pPr>
        <w:spacing w:after="0"/>
        <w:jc w:val="both"/>
      </w:pPr>
      <w:r w:rsidRPr="009307B4">
        <w:t>It contains two major sections:</w:t>
      </w:r>
    </w:p>
    <w:p w14:paraId="7D796C7F" w14:textId="77777777" w:rsidR="009307B4" w:rsidRPr="00B7764A" w:rsidRDefault="009307B4" w:rsidP="00B7764A">
      <w:pPr>
        <w:spacing w:after="0"/>
        <w:jc w:val="both"/>
        <w:rPr>
          <w:b/>
          <w:bCs/>
        </w:rPr>
      </w:pPr>
      <w:r w:rsidRPr="00B7764A">
        <w:rPr>
          <w:b/>
          <w:bCs/>
        </w:rPr>
        <w:t>Swiss-Prot</w:t>
      </w:r>
    </w:p>
    <w:p w14:paraId="364436B4" w14:textId="77777777" w:rsidR="009307B4" w:rsidRPr="009307B4" w:rsidRDefault="009307B4" w:rsidP="00B7764A">
      <w:pPr>
        <w:spacing w:after="0"/>
        <w:jc w:val="both"/>
      </w:pPr>
      <w:r w:rsidRPr="009307B4">
        <w:t>Swiss-Prot contains reviewed and manually curated protein records. Curators examine available evidence and literature to provide high-quality functional annotations.</w:t>
      </w:r>
    </w:p>
    <w:p w14:paraId="71F366E3" w14:textId="77777777" w:rsidR="009307B4" w:rsidRPr="009307B4" w:rsidRDefault="009307B4" w:rsidP="00B7764A">
      <w:pPr>
        <w:spacing w:after="0"/>
        <w:jc w:val="both"/>
      </w:pPr>
      <w:proofErr w:type="spellStart"/>
      <w:r w:rsidRPr="009307B4">
        <w:t>TrEMBL</w:t>
      </w:r>
      <w:proofErr w:type="spellEnd"/>
    </w:p>
    <w:p w14:paraId="21BF07F4" w14:textId="77777777" w:rsidR="009307B4" w:rsidRPr="009307B4" w:rsidRDefault="009307B4" w:rsidP="00B7764A">
      <w:pPr>
        <w:spacing w:after="0"/>
        <w:jc w:val="both"/>
      </w:pPr>
      <w:proofErr w:type="spellStart"/>
      <w:r w:rsidRPr="009307B4">
        <w:lastRenderedPageBreak/>
        <w:t>TrEMBL</w:t>
      </w:r>
      <w:proofErr w:type="spellEnd"/>
      <w:r w:rsidRPr="009307B4">
        <w:t xml:space="preserve"> contains unreviewed, computationally analyzed protein records. These records are useful for large-scale protein sequence information but have not undergone the same level of manual review as Swiss-Prot.</w:t>
      </w:r>
    </w:p>
    <w:p w14:paraId="38A0EE4A" w14:textId="412D91C0" w:rsidR="009307B4" w:rsidRPr="00575688" w:rsidRDefault="009307B4" w:rsidP="009307B4">
      <w:pPr>
        <w:rPr>
          <w:b/>
          <w:bCs/>
          <w:sz w:val="28"/>
          <w:szCs w:val="28"/>
        </w:rPr>
      </w:pPr>
      <w:r w:rsidRPr="00575688">
        <w:rPr>
          <w:b/>
          <w:bCs/>
          <w:sz w:val="28"/>
          <w:szCs w:val="28"/>
        </w:rPr>
        <w:t xml:space="preserve">Other </w:t>
      </w:r>
      <w:proofErr w:type="spellStart"/>
      <w:r w:rsidRPr="00575688">
        <w:rPr>
          <w:b/>
          <w:bCs/>
          <w:sz w:val="28"/>
          <w:szCs w:val="28"/>
        </w:rPr>
        <w:t>UniProt</w:t>
      </w:r>
      <w:proofErr w:type="spellEnd"/>
      <w:r w:rsidRPr="00575688">
        <w:rPr>
          <w:b/>
          <w:bCs/>
          <w:sz w:val="28"/>
          <w:szCs w:val="28"/>
        </w:rPr>
        <w:t xml:space="preserve">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0"/>
        <w:gridCol w:w="4725"/>
      </w:tblGrid>
      <w:tr w:rsidR="009307B4" w:rsidRPr="009307B4" w14:paraId="0CDD0B8A" w14:textId="77777777" w:rsidTr="00575688">
        <w:trPr>
          <w:tblHeader/>
          <w:tblCellSpacing w:w="15" w:type="dxa"/>
        </w:trPr>
        <w:tc>
          <w:tcPr>
            <w:tcW w:w="1395" w:type="dxa"/>
            <w:vAlign w:val="center"/>
            <w:hideMark/>
          </w:tcPr>
          <w:p w14:paraId="10E24DC6" w14:textId="77777777" w:rsidR="009307B4" w:rsidRPr="009307B4" w:rsidRDefault="009307B4" w:rsidP="009307B4">
            <w:r w:rsidRPr="009307B4">
              <w:t>Resource</w:t>
            </w:r>
          </w:p>
        </w:tc>
        <w:tc>
          <w:tcPr>
            <w:tcW w:w="4680" w:type="dxa"/>
            <w:vAlign w:val="center"/>
            <w:hideMark/>
          </w:tcPr>
          <w:p w14:paraId="54CE63F2" w14:textId="77777777" w:rsidR="009307B4" w:rsidRPr="009307B4" w:rsidRDefault="009307B4" w:rsidP="009307B4">
            <w:r w:rsidRPr="009307B4">
              <w:t>Purpose</w:t>
            </w:r>
          </w:p>
        </w:tc>
      </w:tr>
      <w:tr w:rsidR="009307B4" w:rsidRPr="009307B4" w14:paraId="601DE26E" w14:textId="77777777" w:rsidTr="00575688">
        <w:trPr>
          <w:tblCellSpacing w:w="15" w:type="dxa"/>
        </w:trPr>
        <w:tc>
          <w:tcPr>
            <w:tcW w:w="1395" w:type="dxa"/>
            <w:vAlign w:val="center"/>
            <w:hideMark/>
          </w:tcPr>
          <w:p w14:paraId="171071B2" w14:textId="77777777" w:rsidR="009307B4" w:rsidRPr="009307B4" w:rsidRDefault="009307B4" w:rsidP="009307B4">
            <w:proofErr w:type="spellStart"/>
            <w:r w:rsidRPr="009307B4">
              <w:t>UniProtKB</w:t>
            </w:r>
            <w:proofErr w:type="spellEnd"/>
          </w:p>
        </w:tc>
        <w:tc>
          <w:tcPr>
            <w:tcW w:w="4680" w:type="dxa"/>
            <w:vAlign w:val="center"/>
            <w:hideMark/>
          </w:tcPr>
          <w:p w14:paraId="6CE674DB" w14:textId="77777777" w:rsidR="009307B4" w:rsidRPr="009307B4" w:rsidRDefault="009307B4" w:rsidP="009307B4">
            <w:r w:rsidRPr="009307B4">
              <w:t>Protein sequence and functional knowledge</w:t>
            </w:r>
          </w:p>
        </w:tc>
      </w:tr>
      <w:tr w:rsidR="009307B4" w:rsidRPr="009307B4" w14:paraId="6DD9F5FC" w14:textId="77777777" w:rsidTr="00575688">
        <w:trPr>
          <w:tblCellSpacing w:w="15" w:type="dxa"/>
        </w:trPr>
        <w:tc>
          <w:tcPr>
            <w:tcW w:w="1395" w:type="dxa"/>
            <w:vAlign w:val="center"/>
            <w:hideMark/>
          </w:tcPr>
          <w:p w14:paraId="75846CF3" w14:textId="77777777" w:rsidR="009307B4" w:rsidRPr="009307B4" w:rsidRDefault="009307B4" w:rsidP="009307B4">
            <w:r w:rsidRPr="009307B4">
              <w:t>Swiss-Prot</w:t>
            </w:r>
          </w:p>
        </w:tc>
        <w:tc>
          <w:tcPr>
            <w:tcW w:w="4680" w:type="dxa"/>
            <w:vAlign w:val="center"/>
            <w:hideMark/>
          </w:tcPr>
          <w:p w14:paraId="7454A20E" w14:textId="77777777" w:rsidR="009307B4" w:rsidRPr="009307B4" w:rsidRDefault="009307B4" w:rsidP="009307B4">
            <w:r w:rsidRPr="009307B4">
              <w:t>Reviewed protein records</w:t>
            </w:r>
          </w:p>
        </w:tc>
      </w:tr>
      <w:tr w:rsidR="009307B4" w:rsidRPr="009307B4" w14:paraId="24835D1C" w14:textId="77777777" w:rsidTr="00575688">
        <w:trPr>
          <w:tblCellSpacing w:w="15" w:type="dxa"/>
        </w:trPr>
        <w:tc>
          <w:tcPr>
            <w:tcW w:w="1395" w:type="dxa"/>
            <w:vAlign w:val="center"/>
            <w:hideMark/>
          </w:tcPr>
          <w:p w14:paraId="5DBEAAF9" w14:textId="77777777" w:rsidR="009307B4" w:rsidRPr="009307B4" w:rsidRDefault="009307B4" w:rsidP="009307B4">
            <w:proofErr w:type="spellStart"/>
            <w:r w:rsidRPr="009307B4">
              <w:t>TrEMBL</w:t>
            </w:r>
            <w:proofErr w:type="spellEnd"/>
          </w:p>
        </w:tc>
        <w:tc>
          <w:tcPr>
            <w:tcW w:w="4680" w:type="dxa"/>
            <w:vAlign w:val="center"/>
            <w:hideMark/>
          </w:tcPr>
          <w:p w14:paraId="76B1F7FB" w14:textId="77777777" w:rsidR="009307B4" w:rsidRPr="009307B4" w:rsidRDefault="009307B4" w:rsidP="009307B4">
            <w:r w:rsidRPr="009307B4">
              <w:t>Unreviewed computationally annotated records</w:t>
            </w:r>
          </w:p>
        </w:tc>
      </w:tr>
      <w:tr w:rsidR="009307B4" w:rsidRPr="009307B4" w14:paraId="53B8DE17" w14:textId="77777777" w:rsidTr="00575688">
        <w:trPr>
          <w:tblCellSpacing w:w="15" w:type="dxa"/>
        </w:trPr>
        <w:tc>
          <w:tcPr>
            <w:tcW w:w="1395" w:type="dxa"/>
            <w:vAlign w:val="center"/>
            <w:hideMark/>
          </w:tcPr>
          <w:p w14:paraId="5E97B7A3" w14:textId="77777777" w:rsidR="009307B4" w:rsidRPr="009307B4" w:rsidRDefault="009307B4" w:rsidP="009307B4">
            <w:proofErr w:type="spellStart"/>
            <w:r w:rsidRPr="009307B4">
              <w:t>UniRef</w:t>
            </w:r>
            <w:proofErr w:type="spellEnd"/>
          </w:p>
        </w:tc>
        <w:tc>
          <w:tcPr>
            <w:tcW w:w="4680" w:type="dxa"/>
            <w:vAlign w:val="center"/>
            <w:hideMark/>
          </w:tcPr>
          <w:p w14:paraId="7D6CD874" w14:textId="77777777" w:rsidR="009307B4" w:rsidRPr="009307B4" w:rsidRDefault="009307B4" w:rsidP="009307B4">
            <w:r w:rsidRPr="009307B4">
              <w:t>Groups similar protein sequences</w:t>
            </w:r>
          </w:p>
        </w:tc>
      </w:tr>
      <w:tr w:rsidR="009307B4" w:rsidRPr="009307B4" w14:paraId="0D14535A" w14:textId="77777777" w:rsidTr="00575688">
        <w:trPr>
          <w:tblCellSpacing w:w="15" w:type="dxa"/>
        </w:trPr>
        <w:tc>
          <w:tcPr>
            <w:tcW w:w="1395" w:type="dxa"/>
            <w:vAlign w:val="center"/>
            <w:hideMark/>
          </w:tcPr>
          <w:p w14:paraId="762CED3F" w14:textId="77777777" w:rsidR="009307B4" w:rsidRPr="009307B4" w:rsidRDefault="009307B4" w:rsidP="009307B4">
            <w:proofErr w:type="spellStart"/>
            <w:r w:rsidRPr="009307B4">
              <w:t>UniParc</w:t>
            </w:r>
            <w:proofErr w:type="spellEnd"/>
          </w:p>
        </w:tc>
        <w:tc>
          <w:tcPr>
            <w:tcW w:w="4680" w:type="dxa"/>
            <w:vAlign w:val="center"/>
            <w:hideMark/>
          </w:tcPr>
          <w:p w14:paraId="3496825F" w14:textId="77777777" w:rsidR="009307B4" w:rsidRPr="009307B4" w:rsidRDefault="009307B4" w:rsidP="009307B4">
            <w:r w:rsidRPr="009307B4">
              <w:t>Protein sequence archive</w:t>
            </w:r>
          </w:p>
        </w:tc>
      </w:tr>
    </w:tbl>
    <w:p w14:paraId="5FCE5931" w14:textId="5A51BBFD" w:rsidR="009307B4" w:rsidRPr="00575688" w:rsidRDefault="009307B4" w:rsidP="009307B4">
      <w:pPr>
        <w:rPr>
          <w:b/>
          <w:bCs/>
          <w:sz w:val="28"/>
          <w:szCs w:val="28"/>
        </w:rPr>
      </w:pPr>
      <w:r w:rsidRPr="00575688">
        <w:rPr>
          <w:b/>
          <w:bCs/>
          <w:sz w:val="28"/>
          <w:szCs w:val="28"/>
        </w:rPr>
        <w:t xml:space="preserve">Information in a </w:t>
      </w:r>
      <w:proofErr w:type="spellStart"/>
      <w:r w:rsidRPr="00575688">
        <w:rPr>
          <w:b/>
          <w:bCs/>
          <w:sz w:val="28"/>
          <w:szCs w:val="28"/>
        </w:rPr>
        <w:t>UniProt</w:t>
      </w:r>
      <w:proofErr w:type="spellEnd"/>
      <w:r w:rsidRPr="00575688">
        <w:rPr>
          <w:b/>
          <w:bCs/>
          <w:sz w:val="28"/>
          <w:szCs w:val="28"/>
        </w:rPr>
        <w:t xml:space="preserve"> Entry</w:t>
      </w:r>
    </w:p>
    <w:p w14:paraId="0A40A12B" w14:textId="77777777" w:rsidR="009307B4" w:rsidRPr="009307B4" w:rsidRDefault="009307B4" w:rsidP="00575688">
      <w:pPr>
        <w:spacing w:after="0"/>
      </w:pPr>
      <w:r w:rsidRPr="009307B4">
        <w:t xml:space="preserve">A typical </w:t>
      </w:r>
      <w:proofErr w:type="spellStart"/>
      <w:r w:rsidRPr="009307B4">
        <w:t>UniProt</w:t>
      </w:r>
      <w:proofErr w:type="spellEnd"/>
      <w:r w:rsidRPr="009307B4">
        <w:t xml:space="preserve"> protein entry may provide:</w:t>
      </w:r>
    </w:p>
    <w:p w14:paraId="6C73A577" w14:textId="77777777" w:rsidR="009307B4" w:rsidRPr="009307B4" w:rsidRDefault="009307B4" w:rsidP="00575688">
      <w:pPr>
        <w:numPr>
          <w:ilvl w:val="0"/>
          <w:numId w:val="8"/>
        </w:numPr>
        <w:spacing w:after="0"/>
      </w:pPr>
      <w:r w:rsidRPr="009307B4">
        <w:t>Protein name</w:t>
      </w:r>
    </w:p>
    <w:p w14:paraId="2B9FC4F0" w14:textId="77777777" w:rsidR="009307B4" w:rsidRPr="009307B4" w:rsidRDefault="009307B4" w:rsidP="00575688">
      <w:pPr>
        <w:numPr>
          <w:ilvl w:val="0"/>
          <w:numId w:val="8"/>
        </w:numPr>
        <w:spacing w:after="0"/>
      </w:pPr>
      <w:r w:rsidRPr="009307B4">
        <w:t>Gene name</w:t>
      </w:r>
    </w:p>
    <w:p w14:paraId="2B52E4A9" w14:textId="77777777" w:rsidR="009307B4" w:rsidRPr="009307B4" w:rsidRDefault="009307B4" w:rsidP="00575688">
      <w:pPr>
        <w:numPr>
          <w:ilvl w:val="0"/>
          <w:numId w:val="8"/>
        </w:numPr>
        <w:spacing w:after="0"/>
      </w:pPr>
      <w:r w:rsidRPr="009307B4">
        <w:t>Organism</w:t>
      </w:r>
    </w:p>
    <w:p w14:paraId="261AE716" w14:textId="77777777" w:rsidR="009307B4" w:rsidRPr="009307B4" w:rsidRDefault="009307B4" w:rsidP="00575688">
      <w:pPr>
        <w:numPr>
          <w:ilvl w:val="0"/>
          <w:numId w:val="8"/>
        </w:numPr>
        <w:spacing w:after="0"/>
      </w:pPr>
      <w:r w:rsidRPr="009307B4">
        <w:t>Amino acid sequence</w:t>
      </w:r>
    </w:p>
    <w:p w14:paraId="711FF99A" w14:textId="77777777" w:rsidR="009307B4" w:rsidRPr="009307B4" w:rsidRDefault="009307B4" w:rsidP="00575688">
      <w:pPr>
        <w:numPr>
          <w:ilvl w:val="0"/>
          <w:numId w:val="8"/>
        </w:numPr>
        <w:spacing w:after="0"/>
      </w:pPr>
      <w:r w:rsidRPr="009307B4">
        <w:t>Protein function</w:t>
      </w:r>
    </w:p>
    <w:p w14:paraId="72B77524" w14:textId="77777777" w:rsidR="009307B4" w:rsidRPr="009307B4" w:rsidRDefault="009307B4" w:rsidP="00575688">
      <w:pPr>
        <w:numPr>
          <w:ilvl w:val="0"/>
          <w:numId w:val="8"/>
        </w:numPr>
        <w:spacing w:after="0"/>
      </w:pPr>
      <w:r w:rsidRPr="009307B4">
        <w:t>Cellular location</w:t>
      </w:r>
    </w:p>
    <w:p w14:paraId="0315CB03" w14:textId="77777777" w:rsidR="009307B4" w:rsidRPr="009307B4" w:rsidRDefault="009307B4" w:rsidP="00575688">
      <w:pPr>
        <w:numPr>
          <w:ilvl w:val="0"/>
          <w:numId w:val="8"/>
        </w:numPr>
        <w:spacing w:after="0"/>
      </w:pPr>
      <w:r w:rsidRPr="009307B4">
        <w:t>Biological process</w:t>
      </w:r>
    </w:p>
    <w:p w14:paraId="7619D8FA" w14:textId="77777777" w:rsidR="009307B4" w:rsidRPr="009307B4" w:rsidRDefault="009307B4" w:rsidP="00575688">
      <w:pPr>
        <w:numPr>
          <w:ilvl w:val="0"/>
          <w:numId w:val="8"/>
        </w:numPr>
        <w:spacing w:after="0"/>
      </w:pPr>
      <w:r w:rsidRPr="009307B4">
        <w:t>Molecular function</w:t>
      </w:r>
    </w:p>
    <w:p w14:paraId="58A5D313" w14:textId="77777777" w:rsidR="009307B4" w:rsidRPr="009307B4" w:rsidRDefault="009307B4" w:rsidP="00575688">
      <w:pPr>
        <w:numPr>
          <w:ilvl w:val="0"/>
          <w:numId w:val="8"/>
        </w:numPr>
        <w:spacing w:after="0"/>
      </w:pPr>
      <w:r w:rsidRPr="009307B4">
        <w:t>Protein domains</w:t>
      </w:r>
    </w:p>
    <w:p w14:paraId="6C9F722A" w14:textId="77777777" w:rsidR="009307B4" w:rsidRPr="009307B4" w:rsidRDefault="009307B4" w:rsidP="00575688">
      <w:pPr>
        <w:numPr>
          <w:ilvl w:val="0"/>
          <w:numId w:val="8"/>
        </w:numPr>
        <w:spacing w:after="0"/>
      </w:pPr>
      <w:r w:rsidRPr="009307B4">
        <w:t>Active sites</w:t>
      </w:r>
    </w:p>
    <w:p w14:paraId="3BEBB589" w14:textId="77777777" w:rsidR="009307B4" w:rsidRPr="009307B4" w:rsidRDefault="009307B4" w:rsidP="00575688">
      <w:pPr>
        <w:numPr>
          <w:ilvl w:val="0"/>
          <w:numId w:val="8"/>
        </w:numPr>
        <w:spacing w:after="0"/>
      </w:pPr>
      <w:r w:rsidRPr="009307B4">
        <w:t>Binding sites</w:t>
      </w:r>
    </w:p>
    <w:p w14:paraId="5CA02169" w14:textId="77777777" w:rsidR="009307B4" w:rsidRPr="009307B4" w:rsidRDefault="009307B4" w:rsidP="00575688">
      <w:pPr>
        <w:numPr>
          <w:ilvl w:val="0"/>
          <w:numId w:val="8"/>
        </w:numPr>
        <w:spacing w:after="0"/>
      </w:pPr>
      <w:r w:rsidRPr="009307B4">
        <w:t>Post-translational modifications</w:t>
      </w:r>
    </w:p>
    <w:p w14:paraId="062E8E6B" w14:textId="77777777" w:rsidR="009307B4" w:rsidRPr="009307B4" w:rsidRDefault="009307B4" w:rsidP="00575688">
      <w:pPr>
        <w:numPr>
          <w:ilvl w:val="0"/>
          <w:numId w:val="8"/>
        </w:numPr>
        <w:spacing w:after="0"/>
      </w:pPr>
      <w:r w:rsidRPr="009307B4">
        <w:t>Disease associations</w:t>
      </w:r>
    </w:p>
    <w:p w14:paraId="431A471C" w14:textId="77777777" w:rsidR="009307B4" w:rsidRPr="009307B4" w:rsidRDefault="009307B4" w:rsidP="00575688">
      <w:pPr>
        <w:numPr>
          <w:ilvl w:val="0"/>
          <w:numId w:val="8"/>
        </w:numPr>
        <w:spacing w:after="0"/>
      </w:pPr>
      <w:r w:rsidRPr="009307B4">
        <w:t>Literature</w:t>
      </w:r>
    </w:p>
    <w:p w14:paraId="6226C567" w14:textId="77777777" w:rsidR="009307B4" w:rsidRPr="009307B4" w:rsidRDefault="009307B4" w:rsidP="00575688">
      <w:pPr>
        <w:numPr>
          <w:ilvl w:val="0"/>
          <w:numId w:val="8"/>
        </w:numPr>
        <w:spacing w:after="0"/>
      </w:pPr>
      <w:r w:rsidRPr="009307B4">
        <w:t>Cross-references</w:t>
      </w:r>
    </w:p>
    <w:p w14:paraId="30A21F43" w14:textId="56961605" w:rsidR="00575688" w:rsidRPr="009307B4" w:rsidRDefault="009307B4" w:rsidP="00B7764A">
      <w:pPr>
        <w:spacing w:after="0"/>
        <w:jc w:val="both"/>
      </w:pPr>
      <w:r w:rsidRPr="009307B4">
        <w:t xml:space="preserve">This makes </w:t>
      </w:r>
      <w:proofErr w:type="spellStart"/>
      <w:r w:rsidRPr="009307B4">
        <w:t>UniProt</w:t>
      </w:r>
      <w:proofErr w:type="spellEnd"/>
      <w:r w:rsidRPr="009307B4">
        <w:t xml:space="preserve"> particularly useful for studying protein function and annotation.</w:t>
      </w:r>
    </w:p>
    <w:p w14:paraId="52AA60EC" w14:textId="198D25C1" w:rsidR="009307B4" w:rsidRPr="00575688" w:rsidRDefault="009307B4" w:rsidP="00B7764A">
      <w:pPr>
        <w:spacing w:after="0"/>
        <w:jc w:val="both"/>
        <w:rPr>
          <w:b/>
          <w:bCs/>
          <w:sz w:val="28"/>
          <w:szCs w:val="28"/>
        </w:rPr>
      </w:pPr>
      <w:r w:rsidRPr="00575688">
        <w:rPr>
          <w:b/>
          <w:bCs/>
          <w:sz w:val="28"/>
          <w:szCs w:val="28"/>
        </w:rPr>
        <w:t>Example: HBB_HUMAN</w:t>
      </w:r>
    </w:p>
    <w:p w14:paraId="6D552702" w14:textId="77777777" w:rsidR="009307B4" w:rsidRPr="009307B4" w:rsidRDefault="009307B4" w:rsidP="00B7764A">
      <w:pPr>
        <w:spacing w:after="0"/>
        <w:jc w:val="both"/>
      </w:pPr>
      <w:r w:rsidRPr="009307B4">
        <w:t xml:space="preserve">The human hemoglobin beta subunit is represented by the </w:t>
      </w:r>
      <w:proofErr w:type="spellStart"/>
      <w:r w:rsidRPr="009307B4">
        <w:t>UniProt</w:t>
      </w:r>
      <w:proofErr w:type="spellEnd"/>
      <w:r w:rsidRPr="009307B4">
        <w:t xml:space="preserve"> accession P68871, with the entry name HBB_HUMAN.</w:t>
      </w:r>
    </w:p>
    <w:p w14:paraId="76C6596E" w14:textId="77777777" w:rsidR="009307B4" w:rsidRPr="009307B4" w:rsidRDefault="009307B4" w:rsidP="00B7764A">
      <w:pPr>
        <w:spacing w:after="0"/>
        <w:jc w:val="both"/>
      </w:pPr>
      <w:r w:rsidRPr="009307B4">
        <w:lastRenderedPageBreak/>
        <w:t xml:space="preserve">A researcher can use </w:t>
      </w:r>
      <w:proofErr w:type="spellStart"/>
      <w:r w:rsidRPr="009307B4">
        <w:t>UniProt</w:t>
      </w:r>
      <w:proofErr w:type="spellEnd"/>
      <w:r w:rsidRPr="009307B4">
        <w:t xml:space="preserve"> to obtain information about the HBB protein sequence and its biological function. The protein information can then be connected to structural databases such as PDB.</w:t>
      </w:r>
    </w:p>
    <w:p w14:paraId="3261CBC5" w14:textId="77777777" w:rsidR="009307B4" w:rsidRPr="009307B4" w:rsidRDefault="009307B4" w:rsidP="00B7764A">
      <w:pPr>
        <w:spacing w:after="0"/>
        <w:jc w:val="both"/>
      </w:pPr>
      <w:r w:rsidRPr="009307B4">
        <w:t xml:space="preserve">This is particularly relevant to the previous </w:t>
      </w:r>
      <w:proofErr w:type="spellStart"/>
      <w:r w:rsidRPr="009307B4">
        <w:t>CodeAlpha</w:t>
      </w:r>
      <w:proofErr w:type="spellEnd"/>
      <w:r w:rsidRPr="009307B4">
        <w:t xml:space="preserve"> Task 3, where HBB was used for protein structure prediction and visualization in </w:t>
      </w:r>
      <w:proofErr w:type="spellStart"/>
      <w:r w:rsidRPr="009307B4">
        <w:t>PyMOL</w:t>
      </w:r>
      <w:proofErr w:type="spellEnd"/>
      <w:r w:rsidRPr="009307B4">
        <w:t>.</w:t>
      </w:r>
    </w:p>
    <w:p w14:paraId="1E43CFF1" w14:textId="77777777" w:rsidR="00575688" w:rsidRDefault="00575688" w:rsidP="009307B4"/>
    <w:p w14:paraId="7898E097" w14:textId="4B1BABC9" w:rsidR="009307B4" w:rsidRPr="00575688" w:rsidRDefault="009307B4" w:rsidP="009307B4">
      <w:pPr>
        <w:rPr>
          <w:sz w:val="32"/>
          <w:szCs w:val="32"/>
        </w:rPr>
      </w:pPr>
      <w:r w:rsidRPr="00575688">
        <w:rPr>
          <w:sz w:val="32"/>
          <w:szCs w:val="32"/>
        </w:rPr>
        <w:t>PDB – Protein Data Bank</w:t>
      </w:r>
    </w:p>
    <w:p w14:paraId="1BECFCDD" w14:textId="23F45DE1" w:rsidR="009307B4" w:rsidRPr="00575688" w:rsidRDefault="009307B4" w:rsidP="00575688">
      <w:pPr>
        <w:spacing w:after="0"/>
        <w:rPr>
          <w:b/>
          <w:bCs/>
          <w:sz w:val="28"/>
          <w:szCs w:val="28"/>
        </w:rPr>
      </w:pPr>
      <w:r w:rsidRPr="00575688">
        <w:rPr>
          <w:b/>
          <w:bCs/>
          <w:sz w:val="28"/>
          <w:szCs w:val="28"/>
        </w:rPr>
        <w:t>Introduction</w:t>
      </w:r>
    </w:p>
    <w:p w14:paraId="6DAD7570" w14:textId="77777777" w:rsidR="009307B4" w:rsidRPr="009307B4" w:rsidRDefault="009307B4" w:rsidP="00B7764A">
      <w:pPr>
        <w:spacing w:after="0"/>
        <w:jc w:val="both"/>
      </w:pPr>
      <w:r w:rsidRPr="009307B4">
        <w:t>The Protein Data Bank (PDB) is a major database of three-dimensional structural information for biological macromolecules.</w:t>
      </w:r>
    </w:p>
    <w:p w14:paraId="327F2AA5" w14:textId="77777777" w:rsidR="009307B4" w:rsidRPr="009307B4" w:rsidRDefault="009307B4" w:rsidP="00B7764A">
      <w:pPr>
        <w:spacing w:after="0"/>
        <w:jc w:val="both"/>
      </w:pPr>
      <w:r w:rsidRPr="009307B4">
        <w:t>The archive contains structural information for molecules such as:</w:t>
      </w:r>
    </w:p>
    <w:p w14:paraId="5393D794" w14:textId="77777777" w:rsidR="009307B4" w:rsidRPr="009307B4" w:rsidRDefault="009307B4" w:rsidP="00B7764A">
      <w:pPr>
        <w:numPr>
          <w:ilvl w:val="0"/>
          <w:numId w:val="9"/>
        </w:numPr>
        <w:spacing w:after="0"/>
        <w:jc w:val="both"/>
      </w:pPr>
      <w:r w:rsidRPr="009307B4">
        <w:t>Proteins</w:t>
      </w:r>
    </w:p>
    <w:p w14:paraId="69C22839" w14:textId="77777777" w:rsidR="009307B4" w:rsidRPr="009307B4" w:rsidRDefault="009307B4" w:rsidP="00B7764A">
      <w:pPr>
        <w:numPr>
          <w:ilvl w:val="0"/>
          <w:numId w:val="9"/>
        </w:numPr>
        <w:spacing w:after="0"/>
        <w:jc w:val="both"/>
      </w:pPr>
      <w:r w:rsidRPr="009307B4">
        <w:t>DNA</w:t>
      </w:r>
    </w:p>
    <w:p w14:paraId="588DFC48" w14:textId="77777777" w:rsidR="009307B4" w:rsidRPr="009307B4" w:rsidRDefault="009307B4" w:rsidP="00B7764A">
      <w:pPr>
        <w:numPr>
          <w:ilvl w:val="0"/>
          <w:numId w:val="9"/>
        </w:numPr>
        <w:spacing w:after="0"/>
        <w:jc w:val="both"/>
      </w:pPr>
      <w:r w:rsidRPr="009307B4">
        <w:t>RNA</w:t>
      </w:r>
    </w:p>
    <w:p w14:paraId="5A142D5F" w14:textId="77777777" w:rsidR="009307B4" w:rsidRPr="009307B4" w:rsidRDefault="009307B4" w:rsidP="00B7764A">
      <w:pPr>
        <w:numPr>
          <w:ilvl w:val="0"/>
          <w:numId w:val="9"/>
        </w:numPr>
        <w:spacing w:after="0"/>
        <w:jc w:val="both"/>
      </w:pPr>
      <w:r w:rsidRPr="009307B4">
        <w:t>Protein-ligand complexes</w:t>
      </w:r>
    </w:p>
    <w:p w14:paraId="531D7FD6" w14:textId="77777777" w:rsidR="009307B4" w:rsidRPr="009307B4" w:rsidRDefault="009307B4" w:rsidP="00B7764A">
      <w:pPr>
        <w:numPr>
          <w:ilvl w:val="0"/>
          <w:numId w:val="9"/>
        </w:numPr>
        <w:spacing w:after="0"/>
        <w:jc w:val="both"/>
      </w:pPr>
      <w:r w:rsidRPr="009307B4">
        <w:t>Protein-protein complexes</w:t>
      </w:r>
    </w:p>
    <w:p w14:paraId="2DBE04EB" w14:textId="77777777" w:rsidR="009307B4" w:rsidRPr="009307B4" w:rsidRDefault="009307B4" w:rsidP="00B7764A">
      <w:pPr>
        <w:numPr>
          <w:ilvl w:val="0"/>
          <w:numId w:val="9"/>
        </w:numPr>
        <w:spacing w:after="0"/>
        <w:jc w:val="both"/>
      </w:pPr>
      <w:r w:rsidRPr="009307B4">
        <w:t>Protein-nucleic acid complexes</w:t>
      </w:r>
    </w:p>
    <w:p w14:paraId="6DCF6C7B" w14:textId="77777777" w:rsidR="009307B4" w:rsidRPr="009307B4" w:rsidRDefault="009307B4" w:rsidP="00B7764A">
      <w:pPr>
        <w:spacing w:after="0" w:line="240" w:lineRule="auto"/>
        <w:jc w:val="both"/>
      </w:pPr>
      <w:r w:rsidRPr="009307B4">
        <w:t xml:space="preserve">RCSB PDB is the United States data center for the global PDB archive. It provides tools for searching, visualization and analysis of 3D structural data. </w:t>
      </w:r>
      <w:hyperlink r:id="rId12" w:history="1">
        <w:r w:rsidRPr="009307B4">
          <w:rPr>
            <w:rStyle w:val="Hyperlink"/>
          </w:rPr>
          <w:t>RCSB PDB</w:t>
        </w:r>
      </w:hyperlink>
    </w:p>
    <w:p w14:paraId="4981A4F7" w14:textId="20796F55" w:rsidR="009307B4" w:rsidRPr="00575688" w:rsidRDefault="009307B4" w:rsidP="00B7764A">
      <w:pPr>
        <w:spacing w:before="240" w:after="0" w:line="240" w:lineRule="auto"/>
        <w:jc w:val="both"/>
        <w:rPr>
          <w:b/>
          <w:bCs/>
          <w:sz w:val="28"/>
          <w:szCs w:val="28"/>
        </w:rPr>
      </w:pPr>
      <w:r w:rsidRPr="00575688">
        <w:rPr>
          <w:b/>
          <w:bCs/>
          <w:sz w:val="28"/>
          <w:szCs w:val="28"/>
        </w:rPr>
        <w:t>Information Stored in PDB</w:t>
      </w:r>
    </w:p>
    <w:p w14:paraId="0DA2825B" w14:textId="77777777" w:rsidR="009307B4" w:rsidRPr="009307B4" w:rsidRDefault="009307B4" w:rsidP="00B7764A">
      <w:pPr>
        <w:spacing w:after="0"/>
        <w:jc w:val="both"/>
      </w:pPr>
      <w:r w:rsidRPr="009307B4">
        <w:t>PDB structures contain information such as:</w:t>
      </w:r>
    </w:p>
    <w:p w14:paraId="2E6FA2BE" w14:textId="77777777" w:rsidR="009307B4" w:rsidRPr="009307B4" w:rsidRDefault="009307B4" w:rsidP="00B7764A">
      <w:pPr>
        <w:numPr>
          <w:ilvl w:val="0"/>
          <w:numId w:val="10"/>
        </w:numPr>
        <w:spacing w:after="0"/>
        <w:jc w:val="both"/>
      </w:pPr>
      <w:r w:rsidRPr="009307B4">
        <w:t>Atomic coordinates</w:t>
      </w:r>
    </w:p>
    <w:p w14:paraId="0BC32A05" w14:textId="77777777" w:rsidR="009307B4" w:rsidRPr="009307B4" w:rsidRDefault="009307B4" w:rsidP="00B7764A">
      <w:pPr>
        <w:numPr>
          <w:ilvl w:val="0"/>
          <w:numId w:val="10"/>
        </w:numPr>
        <w:spacing w:after="0"/>
        <w:jc w:val="both"/>
      </w:pPr>
      <w:r w:rsidRPr="009307B4">
        <w:t>Protein or nucleic acid sequences</w:t>
      </w:r>
    </w:p>
    <w:p w14:paraId="592FB0DF" w14:textId="77777777" w:rsidR="009307B4" w:rsidRPr="009307B4" w:rsidRDefault="009307B4" w:rsidP="00B7764A">
      <w:pPr>
        <w:numPr>
          <w:ilvl w:val="0"/>
          <w:numId w:val="10"/>
        </w:numPr>
        <w:spacing w:after="0"/>
        <w:jc w:val="both"/>
      </w:pPr>
      <w:r w:rsidRPr="009307B4">
        <w:t>Structure determination method</w:t>
      </w:r>
    </w:p>
    <w:p w14:paraId="15A1378D" w14:textId="77777777" w:rsidR="009307B4" w:rsidRPr="009307B4" w:rsidRDefault="009307B4" w:rsidP="00B7764A">
      <w:pPr>
        <w:numPr>
          <w:ilvl w:val="0"/>
          <w:numId w:val="10"/>
        </w:numPr>
        <w:spacing w:after="0"/>
        <w:jc w:val="both"/>
      </w:pPr>
      <w:r w:rsidRPr="009307B4">
        <w:t>Experimental information</w:t>
      </w:r>
    </w:p>
    <w:p w14:paraId="64DCDC36" w14:textId="77777777" w:rsidR="009307B4" w:rsidRPr="009307B4" w:rsidRDefault="009307B4" w:rsidP="00B7764A">
      <w:pPr>
        <w:numPr>
          <w:ilvl w:val="0"/>
          <w:numId w:val="10"/>
        </w:numPr>
        <w:spacing w:after="0"/>
        <w:jc w:val="both"/>
      </w:pPr>
      <w:r w:rsidRPr="009307B4">
        <w:t>Ligands</w:t>
      </w:r>
    </w:p>
    <w:p w14:paraId="07F8E21B" w14:textId="77777777" w:rsidR="009307B4" w:rsidRPr="009307B4" w:rsidRDefault="009307B4" w:rsidP="00B7764A">
      <w:pPr>
        <w:numPr>
          <w:ilvl w:val="0"/>
          <w:numId w:val="10"/>
        </w:numPr>
        <w:spacing w:after="0"/>
        <w:jc w:val="both"/>
      </w:pPr>
      <w:r w:rsidRPr="009307B4">
        <w:t>Biological assemblies</w:t>
      </w:r>
    </w:p>
    <w:p w14:paraId="7206DB28" w14:textId="77777777" w:rsidR="009307B4" w:rsidRPr="009307B4" w:rsidRDefault="009307B4" w:rsidP="00B7764A">
      <w:pPr>
        <w:numPr>
          <w:ilvl w:val="0"/>
          <w:numId w:val="10"/>
        </w:numPr>
        <w:spacing w:after="0"/>
        <w:jc w:val="both"/>
      </w:pPr>
      <w:r w:rsidRPr="009307B4">
        <w:t>Authors and publications</w:t>
      </w:r>
    </w:p>
    <w:p w14:paraId="0C1273F6" w14:textId="77777777" w:rsidR="009307B4" w:rsidRPr="009307B4" w:rsidRDefault="009307B4" w:rsidP="00B7764A">
      <w:pPr>
        <w:numPr>
          <w:ilvl w:val="0"/>
          <w:numId w:val="10"/>
        </w:numPr>
        <w:spacing w:after="0"/>
        <w:jc w:val="both"/>
      </w:pPr>
      <w:r w:rsidRPr="009307B4">
        <w:t>Structural annotations</w:t>
      </w:r>
    </w:p>
    <w:p w14:paraId="3AF76388" w14:textId="77777777" w:rsidR="009307B4" w:rsidRPr="009307B4" w:rsidRDefault="009307B4" w:rsidP="00B7764A">
      <w:pPr>
        <w:spacing w:after="0"/>
        <w:jc w:val="both"/>
      </w:pPr>
      <w:r w:rsidRPr="009307B4">
        <w:t xml:space="preserve">The PDB archive primarily contains coordinate data describing the three-dimensional positions of atoms. </w:t>
      </w:r>
      <w:hyperlink r:id="rId13" w:history="1">
        <w:r w:rsidRPr="009307B4">
          <w:rPr>
            <w:rStyle w:val="Hyperlink"/>
          </w:rPr>
          <w:t>RCSB: PDB-101</w:t>
        </w:r>
      </w:hyperlink>
    </w:p>
    <w:p w14:paraId="3FB236F7" w14:textId="71641C4B" w:rsidR="009307B4" w:rsidRPr="00575688" w:rsidRDefault="009307B4" w:rsidP="00B7764A">
      <w:pPr>
        <w:spacing w:before="240" w:after="0"/>
        <w:jc w:val="both"/>
        <w:rPr>
          <w:b/>
          <w:bCs/>
          <w:sz w:val="28"/>
          <w:szCs w:val="28"/>
        </w:rPr>
      </w:pPr>
      <w:r w:rsidRPr="00575688">
        <w:rPr>
          <w:b/>
          <w:bCs/>
          <w:sz w:val="28"/>
          <w:szCs w:val="28"/>
        </w:rPr>
        <w:t>PDB Search Tools</w:t>
      </w:r>
    </w:p>
    <w:p w14:paraId="32F3846A" w14:textId="77777777" w:rsidR="009307B4" w:rsidRPr="009307B4" w:rsidRDefault="009307B4" w:rsidP="00B7764A">
      <w:pPr>
        <w:spacing w:after="0"/>
        <w:jc w:val="both"/>
      </w:pPr>
      <w:r w:rsidRPr="009307B4">
        <w:t>RCSB PDB provides several search methods, including:</w:t>
      </w:r>
    </w:p>
    <w:p w14:paraId="432B9273" w14:textId="77777777" w:rsidR="009307B4" w:rsidRPr="009307B4" w:rsidRDefault="009307B4" w:rsidP="00B7764A">
      <w:pPr>
        <w:numPr>
          <w:ilvl w:val="0"/>
          <w:numId w:val="11"/>
        </w:numPr>
        <w:spacing w:after="0"/>
        <w:jc w:val="both"/>
      </w:pPr>
      <w:r w:rsidRPr="009307B4">
        <w:t>Basic Search</w:t>
      </w:r>
    </w:p>
    <w:p w14:paraId="799E2B9A" w14:textId="77777777" w:rsidR="009307B4" w:rsidRPr="009307B4" w:rsidRDefault="009307B4" w:rsidP="00B7764A">
      <w:pPr>
        <w:numPr>
          <w:ilvl w:val="0"/>
          <w:numId w:val="11"/>
        </w:numPr>
        <w:spacing w:after="0"/>
        <w:jc w:val="both"/>
      </w:pPr>
      <w:r w:rsidRPr="009307B4">
        <w:t>Advanced Search</w:t>
      </w:r>
    </w:p>
    <w:p w14:paraId="43FBAD61" w14:textId="77777777" w:rsidR="009307B4" w:rsidRPr="009307B4" w:rsidRDefault="009307B4" w:rsidP="00B7764A">
      <w:pPr>
        <w:numPr>
          <w:ilvl w:val="0"/>
          <w:numId w:val="11"/>
        </w:numPr>
        <w:spacing w:after="0"/>
        <w:jc w:val="both"/>
      </w:pPr>
      <w:r w:rsidRPr="009307B4">
        <w:lastRenderedPageBreak/>
        <w:t>Sequence Similarity Search</w:t>
      </w:r>
    </w:p>
    <w:p w14:paraId="29373496" w14:textId="77777777" w:rsidR="009307B4" w:rsidRPr="009307B4" w:rsidRDefault="009307B4" w:rsidP="00B7764A">
      <w:pPr>
        <w:numPr>
          <w:ilvl w:val="0"/>
          <w:numId w:val="11"/>
        </w:numPr>
        <w:spacing w:after="0"/>
        <w:jc w:val="both"/>
      </w:pPr>
      <w:r w:rsidRPr="009307B4">
        <w:t>Sequence Motif Search</w:t>
      </w:r>
    </w:p>
    <w:p w14:paraId="45E929DF" w14:textId="77777777" w:rsidR="009307B4" w:rsidRPr="009307B4" w:rsidRDefault="009307B4" w:rsidP="00B7764A">
      <w:pPr>
        <w:numPr>
          <w:ilvl w:val="0"/>
          <w:numId w:val="11"/>
        </w:numPr>
        <w:spacing w:after="0"/>
        <w:jc w:val="both"/>
      </w:pPr>
      <w:r w:rsidRPr="009307B4">
        <w:t>Chemical Search</w:t>
      </w:r>
    </w:p>
    <w:p w14:paraId="1CF81F83" w14:textId="77777777" w:rsidR="009307B4" w:rsidRPr="009307B4" w:rsidRDefault="009307B4" w:rsidP="00B7764A">
      <w:pPr>
        <w:numPr>
          <w:ilvl w:val="0"/>
          <w:numId w:val="11"/>
        </w:numPr>
        <w:spacing w:after="0"/>
        <w:jc w:val="both"/>
      </w:pPr>
      <w:r w:rsidRPr="009307B4">
        <w:t>3D Similarity Search</w:t>
      </w:r>
    </w:p>
    <w:p w14:paraId="75DDB3B6" w14:textId="77777777" w:rsidR="009307B4" w:rsidRPr="009307B4" w:rsidRDefault="009307B4" w:rsidP="00B7764A">
      <w:pPr>
        <w:numPr>
          <w:ilvl w:val="0"/>
          <w:numId w:val="11"/>
        </w:numPr>
        <w:spacing w:after="0"/>
        <w:jc w:val="both"/>
      </w:pPr>
      <w:r w:rsidRPr="009307B4">
        <w:t>3D Motif Search</w:t>
      </w:r>
    </w:p>
    <w:p w14:paraId="55444620" w14:textId="77777777" w:rsidR="009307B4" w:rsidRPr="009307B4" w:rsidRDefault="009307B4" w:rsidP="00B7764A">
      <w:pPr>
        <w:numPr>
          <w:ilvl w:val="0"/>
          <w:numId w:val="11"/>
        </w:numPr>
        <w:spacing w:after="0"/>
        <w:jc w:val="both"/>
      </w:pPr>
      <w:r w:rsidRPr="009307B4">
        <w:t>Annotation-based browsing</w:t>
      </w:r>
    </w:p>
    <w:p w14:paraId="2F90C58B" w14:textId="5FF74541" w:rsidR="00575688" w:rsidRPr="009307B4" w:rsidRDefault="009307B4" w:rsidP="00B7764A">
      <w:pPr>
        <w:spacing w:after="0"/>
        <w:jc w:val="both"/>
      </w:pPr>
      <w:r w:rsidRPr="009307B4">
        <w:t xml:space="preserve">These tools allow researchers to find structures based on sequence, chemical compounds, structural similarity and biological annotations. </w:t>
      </w:r>
      <w:hyperlink r:id="rId14" w:history="1">
        <w:r w:rsidRPr="009307B4">
          <w:rPr>
            <w:rStyle w:val="Hyperlink"/>
          </w:rPr>
          <w:t>RCSB PDB</w:t>
        </w:r>
      </w:hyperlink>
    </w:p>
    <w:p w14:paraId="2553F6A0" w14:textId="6BFD25EF" w:rsidR="009307B4" w:rsidRPr="00575688" w:rsidRDefault="009307B4" w:rsidP="00B7764A">
      <w:pPr>
        <w:spacing w:before="240" w:after="0"/>
        <w:jc w:val="both"/>
        <w:rPr>
          <w:b/>
          <w:bCs/>
          <w:sz w:val="28"/>
          <w:szCs w:val="28"/>
        </w:rPr>
      </w:pPr>
      <w:r w:rsidRPr="00575688">
        <w:rPr>
          <w:b/>
          <w:bCs/>
          <w:sz w:val="28"/>
          <w:szCs w:val="28"/>
        </w:rPr>
        <w:t>Applications of PDB</w:t>
      </w:r>
    </w:p>
    <w:p w14:paraId="212924A1" w14:textId="77777777" w:rsidR="009307B4" w:rsidRPr="009307B4" w:rsidRDefault="009307B4" w:rsidP="00B7764A">
      <w:pPr>
        <w:spacing w:after="0"/>
        <w:jc w:val="both"/>
      </w:pPr>
      <w:r w:rsidRPr="009307B4">
        <w:t>PDB is widely used in:</w:t>
      </w:r>
    </w:p>
    <w:p w14:paraId="426EF96C" w14:textId="77777777" w:rsidR="009307B4" w:rsidRPr="009307B4" w:rsidRDefault="009307B4" w:rsidP="00B7764A">
      <w:pPr>
        <w:numPr>
          <w:ilvl w:val="0"/>
          <w:numId w:val="12"/>
        </w:numPr>
        <w:spacing w:after="0"/>
        <w:jc w:val="both"/>
      </w:pPr>
      <w:r w:rsidRPr="009307B4">
        <w:t>Structural biology</w:t>
      </w:r>
    </w:p>
    <w:p w14:paraId="36638245" w14:textId="77777777" w:rsidR="009307B4" w:rsidRPr="009307B4" w:rsidRDefault="009307B4" w:rsidP="00B7764A">
      <w:pPr>
        <w:numPr>
          <w:ilvl w:val="0"/>
          <w:numId w:val="12"/>
        </w:numPr>
        <w:spacing w:after="0"/>
        <w:jc w:val="both"/>
      </w:pPr>
      <w:r w:rsidRPr="009307B4">
        <w:t>Molecular modeling</w:t>
      </w:r>
    </w:p>
    <w:p w14:paraId="22896956" w14:textId="77777777" w:rsidR="009307B4" w:rsidRPr="009307B4" w:rsidRDefault="009307B4" w:rsidP="00B7764A">
      <w:pPr>
        <w:numPr>
          <w:ilvl w:val="0"/>
          <w:numId w:val="12"/>
        </w:numPr>
        <w:spacing w:after="0"/>
        <w:jc w:val="both"/>
      </w:pPr>
      <w:r w:rsidRPr="009307B4">
        <w:t>Drug discovery</w:t>
      </w:r>
    </w:p>
    <w:p w14:paraId="0C9ABAAC" w14:textId="77777777" w:rsidR="009307B4" w:rsidRPr="009307B4" w:rsidRDefault="009307B4" w:rsidP="00B7764A">
      <w:pPr>
        <w:numPr>
          <w:ilvl w:val="0"/>
          <w:numId w:val="12"/>
        </w:numPr>
        <w:spacing w:after="0"/>
        <w:jc w:val="both"/>
      </w:pPr>
      <w:r w:rsidRPr="009307B4">
        <w:t>Protein engineering</w:t>
      </w:r>
    </w:p>
    <w:p w14:paraId="26F81554" w14:textId="77777777" w:rsidR="009307B4" w:rsidRPr="009307B4" w:rsidRDefault="009307B4" w:rsidP="00B7764A">
      <w:pPr>
        <w:numPr>
          <w:ilvl w:val="0"/>
          <w:numId w:val="12"/>
        </w:numPr>
        <w:spacing w:after="0"/>
        <w:jc w:val="both"/>
      </w:pPr>
      <w:r w:rsidRPr="009307B4">
        <w:t>Molecular docking</w:t>
      </w:r>
    </w:p>
    <w:p w14:paraId="1656FDE0" w14:textId="77777777" w:rsidR="009307B4" w:rsidRPr="009307B4" w:rsidRDefault="009307B4" w:rsidP="00B7764A">
      <w:pPr>
        <w:numPr>
          <w:ilvl w:val="0"/>
          <w:numId w:val="12"/>
        </w:numPr>
        <w:spacing w:after="0"/>
        <w:jc w:val="both"/>
      </w:pPr>
      <w:r w:rsidRPr="009307B4">
        <w:t>Understanding protein-ligand interactions</w:t>
      </w:r>
    </w:p>
    <w:p w14:paraId="2256435B" w14:textId="77777777" w:rsidR="009307B4" w:rsidRPr="009307B4" w:rsidRDefault="009307B4" w:rsidP="00B7764A">
      <w:pPr>
        <w:numPr>
          <w:ilvl w:val="0"/>
          <w:numId w:val="12"/>
        </w:numPr>
        <w:spacing w:after="0"/>
        <w:jc w:val="both"/>
      </w:pPr>
      <w:r w:rsidRPr="009307B4">
        <w:t>Studying enzyme active sites</w:t>
      </w:r>
    </w:p>
    <w:p w14:paraId="6262D0C0" w14:textId="77777777" w:rsidR="009307B4" w:rsidRPr="009307B4" w:rsidRDefault="009307B4" w:rsidP="00B7764A">
      <w:pPr>
        <w:numPr>
          <w:ilvl w:val="0"/>
          <w:numId w:val="12"/>
        </w:numPr>
        <w:spacing w:after="0"/>
        <w:jc w:val="both"/>
      </w:pPr>
      <w:r w:rsidRPr="009307B4">
        <w:t>Mutation analysis</w:t>
      </w:r>
    </w:p>
    <w:p w14:paraId="03EF35AA" w14:textId="77777777" w:rsidR="009307B4" w:rsidRPr="009307B4" w:rsidRDefault="009307B4" w:rsidP="00B7764A">
      <w:pPr>
        <w:numPr>
          <w:ilvl w:val="0"/>
          <w:numId w:val="12"/>
        </w:numPr>
        <w:jc w:val="both"/>
      </w:pPr>
      <w:r w:rsidRPr="009307B4">
        <w:t>Education and molecular visualization</w:t>
      </w:r>
    </w:p>
    <w:p w14:paraId="0AEA5B0E" w14:textId="47195478" w:rsidR="009307B4" w:rsidRPr="00575688" w:rsidRDefault="009307B4" w:rsidP="00B7764A">
      <w:pPr>
        <w:jc w:val="both"/>
        <w:rPr>
          <w:b/>
          <w:bCs/>
          <w:sz w:val="28"/>
          <w:szCs w:val="28"/>
        </w:rPr>
      </w:pPr>
      <w:r w:rsidRPr="00575688">
        <w:rPr>
          <w:b/>
          <w:bCs/>
          <w:sz w:val="28"/>
          <w:szCs w:val="28"/>
        </w:rPr>
        <w:t>Advantages and Limitations</w:t>
      </w:r>
    </w:p>
    <w:p w14:paraId="5BB3E693" w14:textId="77777777" w:rsidR="009307B4" w:rsidRPr="00575688" w:rsidRDefault="009307B4" w:rsidP="00B7764A">
      <w:pPr>
        <w:spacing w:after="0"/>
        <w:jc w:val="both"/>
        <w:rPr>
          <w:b/>
          <w:bCs/>
        </w:rPr>
      </w:pPr>
      <w:r w:rsidRPr="00575688">
        <w:rPr>
          <w:b/>
          <w:bCs/>
        </w:rPr>
        <w:t>Advantages:</w:t>
      </w:r>
    </w:p>
    <w:p w14:paraId="1FA181FA" w14:textId="77777777" w:rsidR="009307B4" w:rsidRPr="009307B4" w:rsidRDefault="009307B4" w:rsidP="00B7764A">
      <w:pPr>
        <w:numPr>
          <w:ilvl w:val="0"/>
          <w:numId w:val="13"/>
        </w:numPr>
        <w:spacing w:after="0"/>
        <w:jc w:val="both"/>
      </w:pPr>
      <w:r w:rsidRPr="009307B4">
        <w:t>Provides detailed 3D structural information</w:t>
      </w:r>
    </w:p>
    <w:p w14:paraId="12040EDE" w14:textId="77777777" w:rsidR="009307B4" w:rsidRPr="009307B4" w:rsidRDefault="009307B4" w:rsidP="00B7764A">
      <w:pPr>
        <w:numPr>
          <w:ilvl w:val="0"/>
          <w:numId w:val="13"/>
        </w:numPr>
        <w:spacing w:after="0"/>
        <w:jc w:val="both"/>
      </w:pPr>
      <w:r w:rsidRPr="009307B4">
        <w:t>Useful for molecular visualization</w:t>
      </w:r>
    </w:p>
    <w:p w14:paraId="40BB1338" w14:textId="77777777" w:rsidR="009307B4" w:rsidRPr="009307B4" w:rsidRDefault="009307B4" w:rsidP="00B7764A">
      <w:pPr>
        <w:numPr>
          <w:ilvl w:val="0"/>
          <w:numId w:val="13"/>
        </w:numPr>
        <w:spacing w:after="0"/>
        <w:jc w:val="both"/>
      </w:pPr>
      <w:r w:rsidRPr="009307B4">
        <w:t>Important for drug discovery</w:t>
      </w:r>
    </w:p>
    <w:p w14:paraId="63DD2A80" w14:textId="77777777" w:rsidR="009307B4" w:rsidRPr="009307B4" w:rsidRDefault="009307B4" w:rsidP="00B7764A">
      <w:pPr>
        <w:numPr>
          <w:ilvl w:val="0"/>
          <w:numId w:val="13"/>
        </w:numPr>
        <w:spacing w:after="0"/>
        <w:jc w:val="both"/>
      </w:pPr>
      <w:r w:rsidRPr="009307B4">
        <w:t>Supports structural comparison</w:t>
      </w:r>
    </w:p>
    <w:p w14:paraId="36B46491" w14:textId="77777777" w:rsidR="009307B4" w:rsidRPr="009307B4" w:rsidRDefault="009307B4" w:rsidP="00B7764A">
      <w:pPr>
        <w:numPr>
          <w:ilvl w:val="0"/>
          <w:numId w:val="13"/>
        </w:numPr>
        <w:spacing w:after="0"/>
        <w:jc w:val="both"/>
      </w:pPr>
      <w:r w:rsidRPr="009307B4">
        <w:t>Provides links to other biological information</w:t>
      </w:r>
    </w:p>
    <w:p w14:paraId="4182D003" w14:textId="77777777" w:rsidR="009307B4" w:rsidRPr="00575688" w:rsidRDefault="009307B4" w:rsidP="00B7764A">
      <w:pPr>
        <w:spacing w:after="0"/>
        <w:jc w:val="both"/>
        <w:rPr>
          <w:b/>
          <w:bCs/>
        </w:rPr>
      </w:pPr>
      <w:r w:rsidRPr="00575688">
        <w:rPr>
          <w:b/>
          <w:bCs/>
        </w:rPr>
        <w:t>Limitations:</w:t>
      </w:r>
    </w:p>
    <w:p w14:paraId="5272EBEA" w14:textId="77777777" w:rsidR="009307B4" w:rsidRPr="009307B4" w:rsidRDefault="009307B4" w:rsidP="00B7764A">
      <w:pPr>
        <w:numPr>
          <w:ilvl w:val="0"/>
          <w:numId w:val="14"/>
        </w:numPr>
        <w:spacing w:after="0"/>
        <w:jc w:val="both"/>
      </w:pPr>
      <w:r w:rsidRPr="009307B4">
        <w:t>Not every protein has a suitable experimental structure.</w:t>
      </w:r>
    </w:p>
    <w:p w14:paraId="1DD14E45" w14:textId="77777777" w:rsidR="009307B4" w:rsidRPr="009307B4" w:rsidRDefault="009307B4" w:rsidP="00B7764A">
      <w:pPr>
        <w:numPr>
          <w:ilvl w:val="0"/>
          <w:numId w:val="14"/>
        </w:numPr>
        <w:spacing w:after="0"/>
        <w:jc w:val="both"/>
      </w:pPr>
      <w:r w:rsidRPr="009307B4">
        <w:t>Some structures may be incomplete.</w:t>
      </w:r>
    </w:p>
    <w:p w14:paraId="01B473E1" w14:textId="77777777" w:rsidR="009307B4" w:rsidRPr="009307B4" w:rsidRDefault="009307B4" w:rsidP="00B7764A">
      <w:pPr>
        <w:numPr>
          <w:ilvl w:val="0"/>
          <w:numId w:val="14"/>
        </w:numPr>
        <w:spacing w:after="0"/>
        <w:jc w:val="both"/>
      </w:pPr>
      <w:r w:rsidRPr="009307B4">
        <w:t>Some entries represent only part of a protein or biological complex.</w:t>
      </w:r>
    </w:p>
    <w:p w14:paraId="02CE24CE" w14:textId="77777777" w:rsidR="009307B4" w:rsidRPr="009307B4" w:rsidRDefault="009307B4" w:rsidP="00B7764A">
      <w:pPr>
        <w:numPr>
          <w:ilvl w:val="0"/>
          <w:numId w:val="14"/>
        </w:numPr>
        <w:spacing w:after="0"/>
        <w:jc w:val="both"/>
      </w:pPr>
      <w:r w:rsidRPr="009307B4">
        <w:t>Structural data can depend on the experimental method.</w:t>
      </w:r>
    </w:p>
    <w:p w14:paraId="3966B0CE" w14:textId="77777777" w:rsidR="009307B4" w:rsidRPr="009307B4" w:rsidRDefault="009307B4" w:rsidP="00B7764A">
      <w:pPr>
        <w:jc w:val="both"/>
      </w:pPr>
      <w:r w:rsidRPr="009307B4">
        <w:t xml:space="preserve">RCSB's educational documentation notes that some structures can contain missing regions or represent only part of a functional biological assembly. </w:t>
      </w:r>
      <w:hyperlink r:id="rId15" w:history="1">
        <w:r w:rsidRPr="009307B4">
          <w:rPr>
            <w:rStyle w:val="Hyperlink"/>
          </w:rPr>
          <w:t>RCSB: PDB-101</w:t>
        </w:r>
      </w:hyperlink>
    </w:p>
    <w:p w14:paraId="0745D4F9" w14:textId="77777777" w:rsidR="00575688" w:rsidRDefault="00575688" w:rsidP="00B7764A">
      <w:pPr>
        <w:jc w:val="both"/>
      </w:pPr>
    </w:p>
    <w:p w14:paraId="5592EB1C" w14:textId="77777777" w:rsidR="00575688" w:rsidRDefault="00575688" w:rsidP="00B7764A">
      <w:pPr>
        <w:jc w:val="both"/>
      </w:pPr>
    </w:p>
    <w:p w14:paraId="27DA64AC" w14:textId="2A2E316E" w:rsidR="009307B4" w:rsidRPr="00575688" w:rsidRDefault="009307B4" w:rsidP="00B7764A">
      <w:pPr>
        <w:jc w:val="both"/>
        <w:rPr>
          <w:b/>
          <w:bCs/>
          <w:sz w:val="28"/>
          <w:szCs w:val="28"/>
        </w:rPr>
      </w:pPr>
      <w:r w:rsidRPr="00575688">
        <w:rPr>
          <w:b/>
          <w:bCs/>
          <w:sz w:val="28"/>
          <w:szCs w:val="28"/>
        </w:rPr>
        <w:lastRenderedPageBreak/>
        <w:t xml:space="preserve">Comparative Study of NCBI, </w:t>
      </w:r>
      <w:proofErr w:type="spellStart"/>
      <w:r w:rsidRPr="00575688">
        <w:rPr>
          <w:b/>
          <w:bCs/>
          <w:sz w:val="28"/>
          <w:szCs w:val="28"/>
        </w:rPr>
        <w:t>UniProt</w:t>
      </w:r>
      <w:proofErr w:type="spellEnd"/>
      <w:r w:rsidRPr="00575688">
        <w:rPr>
          <w:b/>
          <w:bCs/>
          <w:sz w:val="28"/>
          <w:szCs w:val="28"/>
        </w:rPr>
        <w:t xml:space="preserve"> and PDB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2811"/>
        <w:gridCol w:w="2182"/>
        <w:gridCol w:w="2436"/>
      </w:tblGrid>
      <w:tr w:rsidR="009307B4" w:rsidRPr="009307B4" w14:paraId="3806F13D" w14:textId="77777777">
        <w:trPr>
          <w:tblHeader/>
          <w:tblCellSpacing w:w="15" w:type="dxa"/>
        </w:trPr>
        <w:tc>
          <w:tcPr>
            <w:tcW w:w="0" w:type="auto"/>
            <w:vAlign w:val="center"/>
            <w:hideMark/>
          </w:tcPr>
          <w:p w14:paraId="0054E365" w14:textId="77777777" w:rsidR="009307B4" w:rsidRPr="009307B4" w:rsidRDefault="009307B4" w:rsidP="00B7764A">
            <w:pPr>
              <w:jc w:val="both"/>
            </w:pPr>
            <w:r w:rsidRPr="009307B4">
              <w:t>Feature</w:t>
            </w:r>
          </w:p>
        </w:tc>
        <w:tc>
          <w:tcPr>
            <w:tcW w:w="0" w:type="auto"/>
            <w:vAlign w:val="center"/>
            <w:hideMark/>
          </w:tcPr>
          <w:p w14:paraId="53A4430D" w14:textId="77777777" w:rsidR="009307B4" w:rsidRPr="009307B4" w:rsidRDefault="009307B4" w:rsidP="00B7764A">
            <w:pPr>
              <w:jc w:val="both"/>
            </w:pPr>
            <w:r w:rsidRPr="009307B4">
              <w:t>NCBI</w:t>
            </w:r>
          </w:p>
        </w:tc>
        <w:tc>
          <w:tcPr>
            <w:tcW w:w="0" w:type="auto"/>
            <w:vAlign w:val="center"/>
            <w:hideMark/>
          </w:tcPr>
          <w:p w14:paraId="5FAD2DC0" w14:textId="77777777" w:rsidR="009307B4" w:rsidRPr="009307B4" w:rsidRDefault="009307B4" w:rsidP="00B7764A">
            <w:pPr>
              <w:jc w:val="both"/>
            </w:pPr>
            <w:proofErr w:type="spellStart"/>
            <w:r w:rsidRPr="009307B4">
              <w:t>UniProt</w:t>
            </w:r>
            <w:proofErr w:type="spellEnd"/>
          </w:p>
        </w:tc>
        <w:tc>
          <w:tcPr>
            <w:tcW w:w="0" w:type="auto"/>
            <w:vAlign w:val="center"/>
            <w:hideMark/>
          </w:tcPr>
          <w:p w14:paraId="11C119C9" w14:textId="77777777" w:rsidR="009307B4" w:rsidRPr="009307B4" w:rsidRDefault="009307B4" w:rsidP="00B7764A">
            <w:pPr>
              <w:jc w:val="both"/>
            </w:pPr>
            <w:r w:rsidRPr="009307B4">
              <w:t>PDB</w:t>
            </w:r>
          </w:p>
        </w:tc>
      </w:tr>
      <w:tr w:rsidR="009307B4" w:rsidRPr="009307B4" w14:paraId="1747ED4F" w14:textId="77777777">
        <w:trPr>
          <w:tblCellSpacing w:w="15" w:type="dxa"/>
        </w:trPr>
        <w:tc>
          <w:tcPr>
            <w:tcW w:w="0" w:type="auto"/>
            <w:vAlign w:val="center"/>
            <w:hideMark/>
          </w:tcPr>
          <w:p w14:paraId="7D6173FE" w14:textId="77777777" w:rsidR="009307B4" w:rsidRPr="009307B4" w:rsidRDefault="009307B4" w:rsidP="00B7764A">
            <w:pPr>
              <w:jc w:val="both"/>
            </w:pPr>
            <w:r w:rsidRPr="009307B4">
              <w:t>Main focus</w:t>
            </w:r>
          </w:p>
        </w:tc>
        <w:tc>
          <w:tcPr>
            <w:tcW w:w="0" w:type="auto"/>
            <w:vAlign w:val="center"/>
            <w:hideMark/>
          </w:tcPr>
          <w:p w14:paraId="1EABD861" w14:textId="77777777" w:rsidR="009307B4" w:rsidRPr="009307B4" w:rsidRDefault="009307B4" w:rsidP="00B7764A">
            <w:pPr>
              <w:jc w:val="both"/>
            </w:pPr>
            <w:r w:rsidRPr="009307B4">
              <w:t>Broad biological information</w:t>
            </w:r>
          </w:p>
        </w:tc>
        <w:tc>
          <w:tcPr>
            <w:tcW w:w="0" w:type="auto"/>
            <w:vAlign w:val="center"/>
            <w:hideMark/>
          </w:tcPr>
          <w:p w14:paraId="4198B384" w14:textId="77777777" w:rsidR="009307B4" w:rsidRPr="009307B4" w:rsidRDefault="009307B4" w:rsidP="00B7764A">
            <w:pPr>
              <w:jc w:val="both"/>
            </w:pPr>
            <w:r w:rsidRPr="009307B4">
              <w:t>Protein information</w:t>
            </w:r>
          </w:p>
        </w:tc>
        <w:tc>
          <w:tcPr>
            <w:tcW w:w="0" w:type="auto"/>
            <w:vAlign w:val="center"/>
            <w:hideMark/>
          </w:tcPr>
          <w:p w14:paraId="1A2BA439" w14:textId="77777777" w:rsidR="009307B4" w:rsidRPr="009307B4" w:rsidRDefault="009307B4" w:rsidP="00B7764A">
            <w:pPr>
              <w:jc w:val="both"/>
            </w:pPr>
            <w:r w:rsidRPr="009307B4">
              <w:t>3D molecular structure</w:t>
            </w:r>
          </w:p>
        </w:tc>
      </w:tr>
      <w:tr w:rsidR="009307B4" w:rsidRPr="009307B4" w14:paraId="54C0AAA6" w14:textId="77777777">
        <w:trPr>
          <w:tblCellSpacing w:w="15" w:type="dxa"/>
        </w:trPr>
        <w:tc>
          <w:tcPr>
            <w:tcW w:w="0" w:type="auto"/>
            <w:vAlign w:val="center"/>
            <w:hideMark/>
          </w:tcPr>
          <w:p w14:paraId="3D67B7EE" w14:textId="77777777" w:rsidR="009307B4" w:rsidRPr="009307B4" w:rsidRDefault="009307B4" w:rsidP="00B7764A">
            <w:pPr>
              <w:jc w:val="both"/>
            </w:pPr>
            <w:r w:rsidRPr="009307B4">
              <w:t>Major resource</w:t>
            </w:r>
          </w:p>
        </w:tc>
        <w:tc>
          <w:tcPr>
            <w:tcW w:w="0" w:type="auto"/>
            <w:vAlign w:val="center"/>
            <w:hideMark/>
          </w:tcPr>
          <w:p w14:paraId="4F080332" w14:textId="77777777" w:rsidR="009307B4" w:rsidRPr="009307B4" w:rsidRDefault="009307B4" w:rsidP="00B7764A">
            <w:pPr>
              <w:jc w:val="both"/>
            </w:pPr>
            <w:r w:rsidRPr="009307B4">
              <w:t>GenBank</w:t>
            </w:r>
          </w:p>
        </w:tc>
        <w:tc>
          <w:tcPr>
            <w:tcW w:w="0" w:type="auto"/>
            <w:vAlign w:val="center"/>
            <w:hideMark/>
          </w:tcPr>
          <w:p w14:paraId="016F77EC" w14:textId="77777777" w:rsidR="009307B4" w:rsidRPr="009307B4" w:rsidRDefault="009307B4" w:rsidP="00B7764A">
            <w:pPr>
              <w:jc w:val="both"/>
            </w:pPr>
            <w:proofErr w:type="spellStart"/>
            <w:r w:rsidRPr="009307B4">
              <w:t>UniProtKB</w:t>
            </w:r>
            <w:proofErr w:type="spellEnd"/>
          </w:p>
        </w:tc>
        <w:tc>
          <w:tcPr>
            <w:tcW w:w="0" w:type="auto"/>
            <w:vAlign w:val="center"/>
            <w:hideMark/>
          </w:tcPr>
          <w:p w14:paraId="2C585BA6" w14:textId="77777777" w:rsidR="009307B4" w:rsidRPr="009307B4" w:rsidRDefault="009307B4" w:rsidP="00B7764A">
            <w:pPr>
              <w:jc w:val="both"/>
            </w:pPr>
            <w:r w:rsidRPr="009307B4">
              <w:t>PDB Archive</w:t>
            </w:r>
          </w:p>
        </w:tc>
      </w:tr>
      <w:tr w:rsidR="009307B4" w:rsidRPr="009307B4" w14:paraId="00C3185E" w14:textId="77777777">
        <w:trPr>
          <w:tblCellSpacing w:w="15" w:type="dxa"/>
        </w:trPr>
        <w:tc>
          <w:tcPr>
            <w:tcW w:w="0" w:type="auto"/>
            <w:vAlign w:val="center"/>
            <w:hideMark/>
          </w:tcPr>
          <w:p w14:paraId="7E5F823F" w14:textId="77777777" w:rsidR="009307B4" w:rsidRPr="009307B4" w:rsidRDefault="009307B4" w:rsidP="00B7764A">
            <w:pPr>
              <w:jc w:val="both"/>
            </w:pPr>
            <w:r w:rsidRPr="009307B4">
              <w:t>DNA sequence</w:t>
            </w:r>
          </w:p>
        </w:tc>
        <w:tc>
          <w:tcPr>
            <w:tcW w:w="0" w:type="auto"/>
            <w:vAlign w:val="center"/>
            <w:hideMark/>
          </w:tcPr>
          <w:p w14:paraId="3114AE9D" w14:textId="77777777" w:rsidR="009307B4" w:rsidRPr="009307B4" w:rsidRDefault="009307B4" w:rsidP="00B7764A">
            <w:pPr>
              <w:jc w:val="both"/>
            </w:pPr>
            <w:r w:rsidRPr="009307B4">
              <w:t>Yes</w:t>
            </w:r>
          </w:p>
        </w:tc>
        <w:tc>
          <w:tcPr>
            <w:tcW w:w="0" w:type="auto"/>
            <w:vAlign w:val="center"/>
            <w:hideMark/>
          </w:tcPr>
          <w:p w14:paraId="017B7D1A" w14:textId="77777777" w:rsidR="009307B4" w:rsidRPr="009307B4" w:rsidRDefault="009307B4" w:rsidP="00B7764A">
            <w:pPr>
              <w:jc w:val="both"/>
            </w:pPr>
            <w:r w:rsidRPr="009307B4">
              <w:t>Limited/linked</w:t>
            </w:r>
          </w:p>
        </w:tc>
        <w:tc>
          <w:tcPr>
            <w:tcW w:w="0" w:type="auto"/>
            <w:vAlign w:val="center"/>
            <w:hideMark/>
          </w:tcPr>
          <w:p w14:paraId="797B0D88" w14:textId="77777777" w:rsidR="009307B4" w:rsidRPr="009307B4" w:rsidRDefault="009307B4" w:rsidP="00B7764A">
            <w:pPr>
              <w:jc w:val="both"/>
            </w:pPr>
            <w:r w:rsidRPr="009307B4">
              <w:t>Yes, when present in structures</w:t>
            </w:r>
          </w:p>
        </w:tc>
      </w:tr>
      <w:tr w:rsidR="009307B4" w:rsidRPr="009307B4" w14:paraId="7B0FBF70" w14:textId="77777777">
        <w:trPr>
          <w:tblCellSpacing w:w="15" w:type="dxa"/>
        </w:trPr>
        <w:tc>
          <w:tcPr>
            <w:tcW w:w="0" w:type="auto"/>
            <w:vAlign w:val="center"/>
            <w:hideMark/>
          </w:tcPr>
          <w:p w14:paraId="578A73D6" w14:textId="77777777" w:rsidR="009307B4" w:rsidRPr="009307B4" w:rsidRDefault="009307B4" w:rsidP="00B7764A">
            <w:pPr>
              <w:jc w:val="both"/>
            </w:pPr>
            <w:r w:rsidRPr="009307B4">
              <w:t>Protein sequence</w:t>
            </w:r>
          </w:p>
        </w:tc>
        <w:tc>
          <w:tcPr>
            <w:tcW w:w="0" w:type="auto"/>
            <w:vAlign w:val="center"/>
            <w:hideMark/>
          </w:tcPr>
          <w:p w14:paraId="758AC097" w14:textId="77777777" w:rsidR="009307B4" w:rsidRPr="009307B4" w:rsidRDefault="009307B4" w:rsidP="00B7764A">
            <w:pPr>
              <w:jc w:val="both"/>
            </w:pPr>
            <w:r w:rsidRPr="009307B4">
              <w:t>Yes</w:t>
            </w:r>
          </w:p>
        </w:tc>
        <w:tc>
          <w:tcPr>
            <w:tcW w:w="0" w:type="auto"/>
            <w:vAlign w:val="center"/>
            <w:hideMark/>
          </w:tcPr>
          <w:p w14:paraId="670B6314" w14:textId="77777777" w:rsidR="009307B4" w:rsidRPr="009307B4" w:rsidRDefault="009307B4" w:rsidP="00B7764A">
            <w:pPr>
              <w:jc w:val="both"/>
            </w:pPr>
            <w:r w:rsidRPr="009307B4">
              <w:t>Yes</w:t>
            </w:r>
          </w:p>
        </w:tc>
        <w:tc>
          <w:tcPr>
            <w:tcW w:w="0" w:type="auto"/>
            <w:vAlign w:val="center"/>
            <w:hideMark/>
          </w:tcPr>
          <w:p w14:paraId="3AE4EAC8" w14:textId="77777777" w:rsidR="009307B4" w:rsidRPr="009307B4" w:rsidRDefault="009307B4" w:rsidP="00B7764A">
            <w:pPr>
              <w:jc w:val="both"/>
            </w:pPr>
            <w:r w:rsidRPr="009307B4">
              <w:t>Yes, associated with structures</w:t>
            </w:r>
          </w:p>
        </w:tc>
      </w:tr>
      <w:tr w:rsidR="009307B4" w:rsidRPr="009307B4" w14:paraId="236FD213" w14:textId="77777777">
        <w:trPr>
          <w:tblCellSpacing w:w="15" w:type="dxa"/>
        </w:trPr>
        <w:tc>
          <w:tcPr>
            <w:tcW w:w="0" w:type="auto"/>
            <w:vAlign w:val="center"/>
            <w:hideMark/>
          </w:tcPr>
          <w:p w14:paraId="26302227" w14:textId="77777777" w:rsidR="009307B4" w:rsidRPr="009307B4" w:rsidRDefault="009307B4" w:rsidP="00B7764A">
            <w:pPr>
              <w:jc w:val="both"/>
            </w:pPr>
            <w:r w:rsidRPr="009307B4">
              <w:t>Gene information</w:t>
            </w:r>
          </w:p>
        </w:tc>
        <w:tc>
          <w:tcPr>
            <w:tcW w:w="0" w:type="auto"/>
            <w:vAlign w:val="center"/>
            <w:hideMark/>
          </w:tcPr>
          <w:p w14:paraId="1F9AEC64" w14:textId="77777777" w:rsidR="009307B4" w:rsidRPr="009307B4" w:rsidRDefault="009307B4" w:rsidP="00B7764A">
            <w:pPr>
              <w:jc w:val="both"/>
            </w:pPr>
            <w:r w:rsidRPr="009307B4">
              <w:t>Yes</w:t>
            </w:r>
          </w:p>
        </w:tc>
        <w:tc>
          <w:tcPr>
            <w:tcW w:w="0" w:type="auto"/>
            <w:vAlign w:val="center"/>
            <w:hideMark/>
          </w:tcPr>
          <w:p w14:paraId="156B70FA" w14:textId="77777777" w:rsidR="009307B4" w:rsidRPr="009307B4" w:rsidRDefault="009307B4" w:rsidP="00B7764A">
            <w:pPr>
              <w:jc w:val="both"/>
            </w:pPr>
            <w:r w:rsidRPr="009307B4">
              <w:t>Linked information</w:t>
            </w:r>
          </w:p>
        </w:tc>
        <w:tc>
          <w:tcPr>
            <w:tcW w:w="0" w:type="auto"/>
            <w:vAlign w:val="center"/>
            <w:hideMark/>
          </w:tcPr>
          <w:p w14:paraId="55D9E695" w14:textId="77777777" w:rsidR="009307B4" w:rsidRPr="009307B4" w:rsidRDefault="009307B4" w:rsidP="00B7764A">
            <w:pPr>
              <w:jc w:val="both"/>
            </w:pPr>
            <w:r w:rsidRPr="009307B4">
              <w:t>Linked information</w:t>
            </w:r>
          </w:p>
        </w:tc>
      </w:tr>
      <w:tr w:rsidR="009307B4" w:rsidRPr="009307B4" w14:paraId="623E32FF" w14:textId="77777777">
        <w:trPr>
          <w:tblCellSpacing w:w="15" w:type="dxa"/>
        </w:trPr>
        <w:tc>
          <w:tcPr>
            <w:tcW w:w="0" w:type="auto"/>
            <w:vAlign w:val="center"/>
            <w:hideMark/>
          </w:tcPr>
          <w:p w14:paraId="13DAE49E" w14:textId="77777777" w:rsidR="009307B4" w:rsidRPr="009307B4" w:rsidRDefault="009307B4" w:rsidP="00B7764A">
            <w:pPr>
              <w:jc w:val="both"/>
            </w:pPr>
            <w:r w:rsidRPr="009307B4">
              <w:t>Protein function</w:t>
            </w:r>
          </w:p>
        </w:tc>
        <w:tc>
          <w:tcPr>
            <w:tcW w:w="0" w:type="auto"/>
            <w:vAlign w:val="center"/>
            <w:hideMark/>
          </w:tcPr>
          <w:p w14:paraId="4F814056" w14:textId="77777777" w:rsidR="009307B4" w:rsidRPr="009307B4" w:rsidRDefault="009307B4" w:rsidP="00B7764A">
            <w:pPr>
              <w:jc w:val="both"/>
            </w:pPr>
            <w:r w:rsidRPr="009307B4">
              <w:t>Available</w:t>
            </w:r>
          </w:p>
        </w:tc>
        <w:tc>
          <w:tcPr>
            <w:tcW w:w="0" w:type="auto"/>
            <w:vAlign w:val="center"/>
            <w:hideMark/>
          </w:tcPr>
          <w:p w14:paraId="2C8E1343" w14:textId="77777777" w:rsidR="009307B4" w:rsidRPr="009307B4" w:rsidRDefault="009307B4" w:rsidP="00B7764A">
            <w:pPr>
              <w:jc w:val="both"/>
            </w:pPr>
            <w:r w:rsidRPr="009307B4">
              <w:t>Major focus</w:t>
            </w:r>
          </w:p>
        </w:tc>
        <w:tc>
          <w:tcPr>
            <w:tcW w:w="0" w:type="auto"/>
            <w:vAlign w:val="center"/>
            <w:hideMark/>
          </w:tcPr>
          <w:p w14:paraId="6185BA05" w14:textId="77777777" w:rsidR="009307B4" w:rsidRPr="009307B4" w:rsidRDefault="009307B4" w:rsidP="00B7764A">
            <w:pPr>
              <w:jc w:val="both"/>
            </w:pPr>
            <w:r w:rsidRPr="009307B4">
              <w:t>Structural context</w:t>
            </w:r>
          </w:p>
        </w:tc>
      </w:tr>
      <w:tr w:rsidR="009307B4" w:rsidRPr="009307B4" w14:paraId="04551C30" w14:textId="77777777">
        <w:trPr>
          <w:tblCellSpacing w:w="15" w:type="dxa"/>
        </w:trPr>
        <w:tc>
          <w:tcPr>
            <w:tcW w:w="0" w:type="auto"/>
            <w:vAlign w:val="center"/>
            <w:hideMark/>
          </w:tcPr>
          <w:p w14:paraId="07375108" w14:textId="77777777" w:rsidR="009307B4" w:rsidRPr="009307B4" w:rsidRDefault="009307B4" w:rsidP="00B7764A">
            <w:pPr>
              <w:jc w:val="both"/>
            </w:pPr>
            <w:r w:rsidRPr="009307B4">
              <w:t>3D structure</w:t>
            </w:r>
          </w:p>
        </w:tc>
        <w:tc>
          <w:tcPr>
            <w:tcW w:w="0" w:type="auto"/>
            <w:vAlign w:val="center"/>
            <w:hideMark/>
          </w:tcPr>
          <w:p w14:paraId="702C6510" w14:textId="77777777" w:rsidR="009307B4" w:rsidRPr="009307B4" w:rsidRDefault="009307B4" w:rsidP="00B7764A">
            <w:pPr>
              <w:jc w:val="both"/>
            </w:pPr>
            <w:r w:rsidRPr="009307B4">
              <w:t>Linked/available through resources</w:t>
            </w:r>
          </w:p>
        </w:tc>
        <w:tc>
          <w:tcPr>
            <w:tcW w:w="0" w:type="auto"/>
            <w:vAlign w:val="center"/>
            <w:hideMark/>
          </w:tcPr>
          <w:p w14:paraId="722E09C0" w14:textId="77777777" w:rsidR="009307B4" w:rsidRPr="009307B4" w:rsidRDefault="009307B4" w:rsidP="00B7764A">
            <w:pPr>
              <w:jc w:val="both"/>
            </w:pPr>
            <w:r w:rsidRPr="009307B4">
              <w:t>Cross-referenced</w:t>
            </w:r>
          </w:p>
        </w:tc>
        <w:tc>
          <w:tcPr>
            <w:tcW w:w="0" w:type="auto"/>
            <w:vAlign w:val="center"/>
            <w:hideMark/>
          </w:tcPr>
          <w:p w14:paraId="6B38FD2A" w14:textId="77777777" w:rsidR="009307B4" w:rsidRPr="009307B4" w:rsidRDefault="009307B4" w:rsidP="00B7764A">
            <w:pPr>
              <w:jc w:val="both"/>
            </w:pPr>
            <w:r w:rsidRPr="009307B4">
              <w:t>Major focus</w:t>
            </w:r>
          </w:p>
        </w:tc>
      </w:tr>
      <w:tr w:rsidR="009307B4" w:rsidRPr="009307B4" w14:paraId="762C57ED" w14:textId="77777777">
        <w:trPr>
          <w:tblCellSpacing w:w="15" w:type="dxa"/>
        </w:trPr>
        <w:tc>
          <w:tcPr>
            <w:tcW w:w="0" w:type="auto"/>
            <w:vAlign w:val="center"/>
            <w:hideMark/>
          </w:tcPr>
          <w:p w14:paraId="50270E84" w14:textId="77777777" w:rsidR="009307B4" w:rsidRPr="009307B4" w:rsidRDefault="009307B4" w:rsidP="00B7764A">
            <w:pPr>
              <w:jc w:val="both"/>
            </w:pPr>
            <w:r w:rsidRPr="009307B4">
              <w:t>Literature</w:t>
            </w:r>
          </w:p>
        </w:tc>
        <w:tc>
          <w:tcPr>
            <w:tcW w:w="0" w:type="auto"/>
            <w:vAlign w:val="center"/>
            <w:hideMark/>
          </w:tcPr>
          <w:p w14:paraId="0564B6D2" w14:textId="77777777" w:rsidR="009307B4" w:rsidRPr="009307B4" w:rsidRDefault="009307B4" w:rsidP="00B7764A">
            <w:pPr>
              <w:jc w:val="both"/>
            </w:pPr>
            <w:r w:rsidRPr="009307B4">
              <w:t>PubMed</w:t>
            </w:r>
          </w:p>
        </w:tc>
        <w:tc>
          <w:tcPr>
            <w:tcW w:w="0" w:type="auto"/>
            <w:vAlign w:val="center"/>
            <w:hideMark/>
          </w:tcPr>
          <w:p w14:paraId="03C65A1A" w14:textId="77777777" w:rsidR="009307B4" w:rsidRPr="009307B4" w:rsidRDefault="009307B4" w:rsidP="00B7764A">
            <w:pPr>
              <w:jc w:val="both"/>
            </w:pPr>
            <w:r w:rsidRPr="009307B4">
              <w:t>References in entries</w:t>
            </w:r>
          </w:p>
        </w:tc>
        <w:tc>
          <w:tcPr>
            <w:tcW w:w="0" w:type="auto"/>
            <w:vAlign w:val="center"/>
            <w:hideMark/>
          </w:tcPr>
          <w:p w14:paraId="6B7B59AE" w14:textId="77777777" w:rsidR="009307B4" w:rsidRPr="009307B4" w:rsidRDefault="009307B4" w:rsidP="00B7764A">
            <w:pPr>
              <w:jc w:val="both"/>
            </w:pPr>
            <w:r w:rsidRPr="009307B4">
              <w:t>Structure publications</w:t>
            </w:r>
          </w:p>
        </w:tc>
      </w:tr>
      <w:tr w:rsidR="009307B4" w:rsidRPr="009307B4" w14:paraId="153E1F5F" w14:textId="77777777">
        <w:trPr>
          <w:tblCellSpacing w:w="15" w:type="dxa"/>
        </w:trPr>
        <w:tc>
          <w:tcPr>
            <w:tcW w:w="0" w:type="auto"/>
            <w:vAlign w:val="center"/>
            <w:hideMark/>
          </w:tcPr>
          <w:p w14:paraId="1E3618B5" w14:textId="77777777" w:rsidR="009307B4" w:rsidRPr="009307B4" w:rsidRDefault="009307B4" w:rsidP="00B7764A">
            <w:pPr>
              <w:jc w:val="both"/>
            </w:pPr>
            <w:r w:rsidRPr="009307B4">
              <w:t>Sequence similarity</w:t>
            </w:r>
          </w:p>
        </w:tc>
        <w:tc>
          <w:tcPr>
            <w:tcW w:w="0" w:type="auto"/>
            <w:vAlign w:val="center"/>
            <w:hideMark/>
          </w:tcPr>
          <w:p w14:paraId="1C5EAA1A" w14:textId="77777777" w:rsidR="009307B4" w:rsidRPr="009307B4" w:rsidRDefault="009307B4" w:rsidP="00B7764A">
            <w:pPr>
              <w:jc w:val="both"/>
            </w:pPr>
            <w:r w:rsidRPr="009307B4">
              <w:t>BLAST</w:t>
            </w:r>
          </w:p>
        </w:tc>
        <w:tc>
          <w:tcPr>
            <w:tcW w:w="0" w:type="auto"/>
            <w:vAlign w:val="center"/>
            <w:hideMark/>
          </w:tcPr>
          <w:p w14:paraId="76B072D2" w14:textId="77777777" w:rsidR="009307B4" w:rsidRPr="009307B4" w:rsidRDefault="009307B4" w:rsidP="00B7764A">
            <w:pPr>
              <w:jc w:val="both"/>
            </w:pPr>
            <w:r w:rsidRPr="009307B4">
              <w:t>Protein searches</w:t>
            </w:r>
          </w:p>
        </w:tc>
        <w:tc>
          <w:tcPr>
            <w:tcW w:w="0" w:type="auto"/>
            <w:vAlign w:val="center"/>
            <w:hideMark/>
          </w:tcPr>
          <w:p w14:paraId="6A31D826" w14:textId="77777777" w:rsidR="009307B4" w:rsidRPr="009307B4" w:rsidRDefault="009307B4" w:rsidP="00B7764A">
            <w:pPr>
              <w:jc w:val="both"/>
            </w:pPr>
            <w:r w:rsidRPr="009307B4">
              <w:t>Sequence similarity search</w:t>
            </w:r>
          </w:p>
        </w:tc>
      </w:tr>
      <w:tr w:rsidR="009307B4" w:rsidRPr="009307B4" w14:paraId="15653425" w14:textId="77777777">
        <w:trPr>
          <w:tblCellSpacing w:w="15" w:type="dxa"/>
        </w:trPr>
        <w:tc>
          <w:tcPr>
            <w:tcW w:w="0" w:type="auto"/>
            <w:vAlign w:val="center"/>
            <w:hideMark/>
          </w:tcPr>
          <w:p w14:paraId="0B4632C4" w14:textId="77777777" w:rsidR="009307B4" w:rsidRPr="009307B4" w:rsidRDefault="009307B4" w:rsidP="00B7764A">
            <w:pPr>
              <w:jc w:val="both"/>
            </w:pPr>
            <w:r w:rsidRPr="009307B4">
              <w:t>Structure visualization</w:t>
            </w:r>
          </w:p>
        </w:tc>
        <w:tc>
          <w:tcPr>
            <w:tcW w:w="0" w:type="auto"/>
            <w:vAlign w:val="center"/>
            <w:hideMark/>
          </w:tcPr>
          <w:p w14:paraId="1F1645F9" w14:textId="77777777" w:rsidR="009307B4" w:rsidRPr="009307B4" w:rsidRDefault="009307B4" w:rsidP="00B7764A">
            <w:pPr>
              <w:jc w:val="both"/>
            </w:pPr>
            <w:r w:rsidRPr="009307B4">
              <w:t>Limited/direct links</w:t>
            </w:r>
          </w:p>
        </w:tc>
        <w:tc>
          <w:tcPr>
            <w:tcW w:w="0" w:type="auto"/>
            <w:vAlign w:val="center"/>
            <w:hideMark/>
          </w:tcPr>
          <w:p w14:paraId="348720D9" w14:textId="77777777" w:rsidR="009307B4" w:rsidRPr="009307B4" w:rsidRDefault="009307B4" w:rsidP="00B7764A">
            <w:pPr>
              <w:jc w:val="both"/>
            </w:pPr>
            <w:r w:rsidRPr="009307B4">
              <w:t>Limited/direct links</w:t>
            </w:r>
          </w:p>
        </w:tc>
        <w:tc>
          <w:tcPr>
            <w:tcW w:w="0" w:type="auto"/>
            <w:vAlign w:val="center"/>
            <w:hideMark/>
          </w:tcPr>
          <w:p w14:paraId="3F03F1EF" w14:textId="77777777" w:rsidR="009307B4" w:rsidRPr="009307B4" w:rsidRDefault="009307B4" w:rsidP="00B7764A">
            <w:pPr>
              <w:jc w:val="both"/>
            </w:pPr>
            <w:r w:rsidRPr="009307B4">
              <w:t>Major feature</w:t>
            </w:r>
          </w:p>
        </w:tc>
      </w:tr>
      <w:tr w:rsidR="009307B4" w:rsidRPr="009307B4" w14:paraId="35B9ECA8" w14:textId="77777777">
        <w:trPr>
          <w:tblCellSpacing w:w="15" w:type="dxa"/>
        </w:trPr>
        <w:tc>
          <w:tcPr>
            <w:tcW w:w="0" w:type="auto"/>
            <w:vAlign w:val="center"/>
            <w:hideMark/>
          </w:tcPr>
          <w:p w14:paraId="668E2C82" w14:textId="77777777" w:rsidR="009307B4" w:rsidRPr="009307B4" w:rsidRDefault="009307B4" w:rsidP="00B7764A">
            <w:pPr>
              <w:jc w:val="both"/>
            </w:pPr>
            <w:r w:rsidRPr="009307B4">
              <w:t>Drug discovery</w:t>
            </w:r>
          </w:p>
        </w:tc>
        <w:tc>
          <w:tcPr>
            <w:tcW w:w="0" w:type="auto"/>
            <w:vAlign w:val="center"/>
            <w:hideMark/>
          </w:tcPr>
          <w:p w14:paraId="774E527C" w14:textId="77777777" w:rsidR="009307B4" w:rsidRPr="009307B4" w:rsidRDefault="009307B4" w:rsidP="00B7764A">
            <w:pPr>
              <w:jc w:val="both"/>
            </w:pPr>
            <w:r w:rsidRPr="009307B4">
              <w:t>Supporting resource</w:t>
            </w:r>
          </w:p>
        </w:tc>
        <w:tc>
          <w:tcPr>
            <w:tcW w:w="0" w:type="auto"/>
            <w:vAlign w:val="center"/>
            <w:hideMark/>
          </w:tcPr>
          <w:p w14:paraId="12BF6865" w14:textId="77777777" w:rsidR="009307B4" w:rsidRPr="009307B4" w:rsidRDefault="009307B4" w:rsidP="00B7764A">
            <w:pPr>
              <w:jc w:val="both"/>
            </w:pPr>
            <w:r w:rsidRPr="009307B4">
              <w:t>Protein target information</w:t>
            </w:r>
          </w:p>
        </w:tc>
        <w:tc>
          <w:tcPr>
            <w:tcW w:w="0" w:type="auto"/>
            <w:vAlign w:val="center"/>
            <w:hideMark/>
          </w:tcPr>
          <w:p w14:paraId="54149C38" w14:textId="77777777" w:rsidR="009307B4" w:rsidRPr="009307B4" w:rsidRDefault="009307B4" w:rsidP="00B7764A">
            <w:pPr>
              <w:jc w:val="both"/>
            </w:pPr>
            <w:r w:rsidRPr="009307B4">
              <w:t>Structural target analysis</w:t>
            </w:r>
          </w:p>
        </w:tc>
      </w:tr>
      <w:tr w:rsidR="009307B4" w:rsidRPr="009307B4" w14:paraId="1294E66F" w14:textId="77777777">
        <w:trPr>
          <w:tblCellSpacing w:w="15" w:type="dxa"/>
        </w:trPr>
        <w:tc>
          <w:tcPr>
            <w:tcW w:w="0" w:type="auto"/>
            <w:vAlign w:val="center"/>
            <w:hideMark/>
          </w:tcPr>
          <w:p w14:paraId="38B8BA7B" w14:textId="77777777" w:rsidR="009307B4" w:rsidRPr="009307B4" w:rsidRDefault="009307B4" w:rsidP="00B7764A">
            <w:pPr>
              <w:jc w:val="both"/>
            </w:pPr>
            <w:r w:rsidRPr="009307B4">
              <w:t>Best use</w:t>
            </w:r>
          </w:p>
        </w:tc>
        <w:tc>
          <w:tcPr>
            <w:tcW w:w="0" w:type="auto"/>
            <w:vAlign w:val="center"/>
            <w:hideMark/>
          </w:tcPr>
          <w:p w14:paraId="21D6C52C" w14:textId="77777777" w:rsidR="009307B4" w:rsidRPr="009307B4" w:rsidRDefault="009307B4" w:rsidP="00B7764A">
            <w:pPr>
              <w:jc w:val="both"/>
            </w:pPr>
            <w:r w:rsidRPr="009307B4">
              <w:t>Sequence, genes, literature</w:t>
            </w:r>
          </w:p>
        </w:tc>
        <w:tc>
          <w:tcPr>
            <w:tcW w:w="0" w:type="auto"/>
            <w:vAlign w:val="center"/>
            <w:hideMark/>
          </w:tcPr>
          <w:p w14:paraId="4756DD36" w14:textId="77777777" w:rsidR="009307B4" w:rsidRPr="009307B4" w:rsidRDefault="009307B4" w:rsidP="00B7764A">
            <w:pPr>
              <w:jc w:val="both"/>
            </w:pPr>
            <w:r w:rsidRPr="009307B4">
              <w:t>Protein function</w:t>
            </w:r>
          </w:p>
        </w:tc>
        <w:tc>
          <w:tcPr>
            <w:tcW w:w="0" w:type="auto"/>
            <w:vAlign w:val="center"/>
            <w:hideMark/>
          </w:tcPr>
          <w:p w14:paraId="6A712B3E" w14:textId="77777777" w:rsidR="009307B4" w:rsidRPr="009307B4" w:rsidRDefault="009307B4" w:rsidP="00B7764A">
            <w:pPr>
              <w:jc w:val="both"/>
            </w:pPr>
            <w:r w:rsidRPr="009307B4">
              <w:t>Structure and interactions</w:t>
            </w:r>
          </w:p>
        </w:tc>
      </w:tr>
    </w:tbl>
    <w:p w14:paraId="7558DBEE" w14:textId="77777777" w:rsidR="009307B4" w:rsidRPr="00575688" w:rsidRDefault="009307B4" w:rsidP="00B7764A">
      <w:pPr>
        <w:spacing w:after="0"/>
        <w:jc w:val="both"/>
        <w:rPr>
          <w:b/>
          <w:bCs/>
          <w:sz w:val="28"/>
          <w:szCs w:val="28"/>
        </w:rPr>
      </w:pPr>
      <w:r w:rsidRPr="00575688">
        <w:rPr>
          <w:b/>
          <w:bCs/>
          <w:sz w:val="28"/>
          <w:szCs w:val="28"/>
        </w:rPr>
        <w:t>Main Difference</w:t>
      </w:r>
    </w:p>
    <w:p w14:paraId="6CFA2EB9" w14:textId="77777777" w:rsidR="009307B4" w:rsidRPr="009307B4" w:rsidRDefault="009307B4" w:rsidP="00B7764A">
      <w:pPr>
        <w:spacing w:after="0"/>
        <w:jc w:val="both"/>
      </w:pPr>
      <w:r w:rsidRPr="009307B4">
        <w:t>The easiest way to remember the difference is:</w:t>
      </w:r>
    </w:p>
    <w:p w14:paraId="54DF5363" w14:textId="77777777" w:rsidR="009307B4" w:rsidRPr="009307B4" w:rsidRDefault="009307B4" w:rsidP="00B7764A">
      <w:pPr>
        <w:spacing w:after="0"/>
        <w:jc w:val="both"/>
      </w:pPr>
      <w:r w:rsidRPr="009307B4">
        <w:t>NCBI = Broad biological information</w:t>
      </w:r>
    </w:p>
    <w:p w14:paraId="168ED143" w14:textId="77777777" w:rsidR="009307B4" w:rsidRPr="009307B4" w:rsidRDefault="009307B4" w:rsidP="00B7764A">
      <w:pPr>
        <w:spacing w:after="0"/>
        <w:jc w:val="both"/>
      </w:pPr>
      <w:proofErr w:type="spellStart"/>
      <w:r w:rsidRPr="009307B4">
        <w:t>UniProt</w:t>
      </w:r>
      <w:proofErr w:type="spellEnd"/>
      <w:r w:rsidRPr="009307B4">
        <w:t xml:space="preserve"> = Protein sequence and function</w:t>
      </w:r>
    </w:p>
    <w:p w14:paraId="7FFEB813" w14:textId="77777777" w:rsidR="009307B4" w:rsidRPr="009307B4" w:rsidRDefault="009307B4" w:rsidP="00B7764A">
      <w:pPr>
        <w:spacing w:after="0"/>
        <w:jc w:val="both"/>
      </w:pPr>
      <w:r w:rsidRPr="009307B4">
        <w:t>PDB = Protein/biomolecule 3D structure</w:t>
      </w:r>
    </w:p>
    <w:p w14:paraId="69E8AEB4" w14:textId="32166072" w:rsidR="009307B4" w:rsidRPr="009307B4" w:rsidRDefault="009307B4" w:rsidP="00B7764A">
      <w:pPr>
        <w:jc w:val="both"/>
      </w:pPr>
    </w:p>
    <w:p w14:paraId="1E832EB2" w14:textId="15037D4A" w:rsidR="009307B4" w:rsidRPr="00B7764A" w:rsidRDefault="009307B4" w:rsidP="00B7764A">
      <w:pPr>
        <w:jc w:val="both"/>
        <w:rPr>
          <w:b/>
          <w:bCs/>
          <w:sz w:val="28"/>
          <w:szCs w:val="28"/>
        </w:rPr>
      </w:pPr>
      <w:r w:rsidRPr="00B7764A">
        <w:rPr>
          <w:b/>
          <w:bCs/>
          <w:sz w:val="28"/>
          <w:szCs w:val="28"/>
        </w:rPr>
        <w:lastRenderedPageBreak/>
        <w:t>Integrated Case Study – Human Hemoglobin Beta (HBB)</w:t>
      </w:r>
    </w:p>
    <w:p w14:paraId="29A32D72" w14:textId="77777777" w:rsidR="009307B4" w:rsidRPr="009307B4" w:rsidRDefault="009307B4" w:rsidP="00B7764A">
      <w:pPr>
        <w:spacing w:after="0"/>
        <w:jc w:val="both"/>
      </w:pPr>
      <w:r w:rsidRPr="009307B4">
        <w:t>The three databases can be used together in a practical bioinformatics investigation.</w:t>
      </w:r>
    </w:p>
    <w:p w14:paraId="74132C87" w14:textId="77777777" w:rsidR="009307B4" w:rsidRPr="00B7764A" w:rsidRDefault="009307B4" w:rsidP="00B7764A">
      <w:pPr>
        <w:spacing w:after="0"/>
        <w:jc w:val="both"/>
        <w:rPr>
          <w:b/>
          <w:bCs/>
        </w:rPr>
      </w:pPr>
      <w:r w:rsidRPr="00B7764A">
        <w:rPr>
          <w:b/>
          <w:bCs/>
        </w:rPr>
        <w:t>Step 1 – NCBI</w:t>
      </w:r>
    </w:p>
    <w:p w14:paraId="1EA02723" w14:textId="77777777" w:rsidR="009307B4" w:rsidRPr="009307B4" w:rsidRDefault="009307B4" w:rsidP="00B7764A">
      <w:pPr>
        <w:spacing w:after="0"/>
        <w:jc w:val="both"/>
      </w:pPr>
      <w:r w:rsidRPr="009307B4">
        <w:t>The researcher can search NCBI for HBB to obtain gene and sequence-related information. BLAST can also be used if an unknown sequence needs to be compared with known biological sequences.</w:t>
      </w:r>
    </w:p>
    <w:p w14:paraId="010A395E" w14:textId="77777777" w:rsidR="009307B4" w:rsidRPr="00B7764A" w:rsidRDefault="009307B4" w:rsidP="00B7764A">
      <w:pPr>
        <w:spacing w:after="0"/>
        <w:jc w:val="both"/>
        <w:rPr>
          <w:b/>
          <w:bCs/>
        </w:rPr>
      </w:pPr>
      <w:r w:rsidRPr="00B7764A">
        <w:rPr>
          <w:b/>
          <w:bCs/>
        </w:rPr>
        <w:t xml:space="preserve">Step 2 – </w:t>
      </w:r>
      <w:proofErr w:type="spellStart"/>
      <w:r w:rsidRPr="00B7764A">
        <w:rPr>
          <w:b/>
          <w:bCs/>
        </w:rPr>
        <w:t>UniProt</w:t>
      </w:r>
      <w:proofErr w:type="spellEnd"/>
    </w:p>
    <w:p w14:paraId="004781DA" w14:textId="77777777" w:rsidR="009307B4" w:rsidRPr="009307B4" w:rsidRDefault="009307B4" w:rsidP="00B7764A">
      <w:pPr>
        <w:spacing w:after="0"/>
        <w:jc w:val="both"/>
      </w:pPr>
      <w:r w:rsidRPr="009307B4">
        <w:t xml:space="preserve">The researcher can use the </w:t>
      </w:r>
      <w:proofErr w:type="spellStart"/>
      <w:r w:rsidRPr="009307B4">
        <w:t>UniProt</w:t>
      </w:r>
      <w:proofErr w:type="spellEnd"/>
      <w:r w:rsidRPr="009307B4">
        <w:t xml:space="preserve"> accession P68871 to obtain the curated HBB protein record.</w:t>
      </w:r>
    </w:p>
    <w:p w14:paraId="524D2C3C" w14:textId="77777777" w:rsidR="009307B4" w:rsidRPr="009307B4" w:rsidRDefault="009307B4" w:rsidP="00B7764A">
      <w:pPr>
        <w:spacing w:after="0"/>
        <w:jc w:val="both"/>
      </w:pPr>
      <w:r w:rsidRPr="009307B4">
        <w:t>Information such as the protein sequence and functional annotation can be examined.</w:t>
      </w:r>
    </w:p>
    <w:p w14:paraId="75A6ED4B" w14:textId="77777777" w:rsidR="009307B4" w:rsidRPr="00B7764A" w:rsidRDefault="009307B4" w:rsidP="00B7764A">
      <w:pPr>
        <w:spacing w:after="0"/>
        <w:jc w:val="both"/>
        <w:rPr>
          <w:b/>
          <w:bCs/>
        </w:rPr>
      </w:pPr>
      <w:r w:rsidRPr="00B7764A">
        <w:rPr>
          <w:b/>
          <w:bCs/>
        </w:rPr>
        <w:t>Step 3 – PDB</w:t>
      </w:r>
    </w:p>
    <w:p w14:paraId="1FEA557A" w14:textId="77777777" w:rsidR="009307B4" w:rsidRPr="009307B4" w:rsidRDefault="009307B4" w:rsidP="00B7764A">
      <w:pPr>
        <w:spacing w:after="0"/>
        <w:jc w:val="both"/>
      </w:pPr>
      <w:r w:rsidRPr="009307B4">
        <w:t>The researcher can search the PDB using HBB-related information to identify experimentally determined structures containing hemoglobin.</w:t>
      </w:r>
    </w:p>
    <w:p w14:paraId="7BDDED47" w14:textId="77777777" w:rsidR="009307B4" w:rsidRPr="00B7764A" w:rsidRDefault="009307B4" w:rsidP="00B7764A">
      <w:pPr>
        <w:spacing w:after="0"/>
        <w:jc w:val="both"/>
        <w:rPr>
          <w:b/>
          <w:bCs/>
        </w:rPr>
      </w:pPr>
      <w:r w:rsidRPr="00B7764A">
        <w:rPr>
          <w:b/>
          <w:bCs/>
        </w:rPr>
        <w:t>Step 4 – Visualization</w:t>
      </w:r>
    </w:p>
    <w:p w14:paraId="0BE4B355" w14:textId="77777777" w:rsidR="009307B4" w:rsidRPr="009307B4" w:rsidRDefault="009307B4" w:rsidP="00B7764A">
      <w:pPr>
        <w:spacing w:after="0"/>
        <w:jc w:val="both"/>
      </w:pPr>
      <w:r w:rsidRPr="009307B4">
        <w:t xml:space="preserve">A selected structure can be opened using a molecular visualization program such as </w:t>
      </w:r>
      <w:proofErr w:type="spellStart"/>
      <w:r w:rsidRPr="009307B4">
        <w:t>PyMOL</w:t>
      </w:r>
      <w:proofErr w:type="spellEnd"/>
      <w:r w:rsidRPr="009307B4">
        <w:t>.</w:t>
      </w:r>
    </w:p>
    <w:p w14:paraId="5FC08524" w14:textId="77777777" w:rsidR="009307B4" w:rsidRPr="009307B4" w:rsidRDefault="009307B4" w:rsidP="00B7764A">
      <w:pPr>
        <w:spacing w:after="0"/>
        <w:jc w:val="both"/>
      </w:pPr>
      <w:r w:rsidRPr="009307B4">
        <w:t>The researcher can examine:</w:t>
      </w:r>
    </w:p>
    <w:p w14:paraId="77C097EE" w14:textId="77777777" w:rsidR="009307B4" w:rsidRPr="009307B4" w:rsidRDefault="009307B4" w:rsidP="00B7764A">
      <w:pPr>
        <w:numPr>
          <w:ilvl w:val="0"/>
          <w:numId w:val="15"/>
        </w:numPr>
        <w:spacing w:after="0"/>
        <w:jc w:val="both"/>
      </w:pPr>
      <w:r w:rsidRPr="009307B4">
        <w:t>Protein chains</w:t>
      </w:r>
    </w:p>
    <w:p w14:paraId="32918E35" w14:textId="77777777" w:rsidR="009307B4" w:rsidRPr="009307B4" w:rsidRDefault="009307B4" w:rsidP="00B7764A">
      <w:pPr>
        <w:numPr>
          <w:ilvl w:val="0"/>
          <w:numId w:val="15"/>
        </w:numPr>
        <w:spacing w:after="0"/>
        <w:jc w:val="both"/>
      </w:pPr>
      <w:r w:rsidRPr="009307B4">
        <w:t>Alpha helices</w:t>
      </w:r>
    </w:p>
    <w:p w14:paraId="15094DC4" w14:textId="77777777" w:rsidR="009307B4" w:rsidRPr="009307B4" w:rsidRDefault="009307B4" w:rsidP="00B7764A">
      <w:pPr>
        <w:numPr>
          <w:ilvl w:val="0"/>
          <w:numId w:val="15"/>
        </w:numPr>
        <w:spacing w:after="0"/>
        <w:jc w:val="both"/>
      </w:pPr>
      <w:r w:rsidRPr="009307B4">
        <w:t>Heme group</w:t>
      </w:r>
    </w:p>
    <w:p w14:paraId="20F908C2" w14:textId="77777777" w:rsidR="009307B4" w:rsidRPr="009307B4" w:rsidRDefault="009307B4" w:rsidP="00B7764A">
      <w:pPr>
        <w:numPr>
          <w:ilvl w:val="0"/>
          <w:numId w:val="15"/>
        </w:numPr>
        <w:spacing w:after="0"/>
        <w:jc w:val="both"/>
      </w:pPr>
      <w:r w:rsidRPr="009307B4">
        <w:t>Ligand interactions</w:t>
      </w:r>
    </w:p>
    <w:p w14:paraId="0CD1C8EE" w14:textId="77777777" w:rsidR="009307B4" w:rsidRPr="009307B4" w:rsidRDefault="009307B4" w:rsidP="00B7764A">
      <w:pPr>
        <w:numPr>
          <w:ilvl w:val="0"/>
          <w:numId w:val="15"/>
        </w:numPr>
        <w:spacing w:after="0"/>
        <w:jc w:val="both"/>
      </w:pPr>
      <w:r w:rsidRPr="009307B4">
        <w:t>Overall protein structure</w:t>
      </w:r>
    </w:p>
    <w:p w14:paraId="53F42E17" w14:textId="65C9E1D7" w:rsidR="009307B4" w:rsidRDefault="009307B4" w:rsidP="00B7764A">
      <w:pPr>
        <w:spacing w:after="0"/>
        <w:jc w:val="both"/>
      </w:pPr>
      <w:r w:rsidRPr="009307B4">
        <w:t>This workflow demonstrates how bioinformatics databases can work together rather than being used independently.</w:t>
      </w:r>
    </w:p>
    <w:p w14:paraId="02AED4D4" w14:textId="77777777" w:rsidR="00B7764A" w:rsidRPr="009307B4" w:rsidRDefault="00B7764A" w:rsidP="00B7764A">
      <w:pPr>
        <w:spacing w:after="0"/>
        <w:jc w:val="both"/>
      </w:pPr>
    </w:p>
    <w:p w14:paraId="59990A5C" w14:textId="534DC834" w:rsidR="009307B4" w:rsidRPr="00B7764A" w:rsidRDefault="009307B4" w:rsidP="00B7764A">
      <w:pPr>
        <w:jc w:val="both"/>
        <w:rPr>
          <w:b/>
          <w:bCs/>
          <w:sz w:val="28"/>
          <w:szCs w:val="28"/>
        </w:rPr>
      </w:pPr>
      <w:r w:rsidRPr="00B7764A">
        <w:rPr>
          <w:b/>
          <w:bCs/>
          <w:sz w:val="28"/>
          <w:szCs w:val="28"/>
        </w:rPr>
        <w:t>Importance in Bioinformatics Research</w:t>
      </w:r>
    </w:p>
    <w:p w14:paraId="5F2F5BBD" w14:textId="77777777" w:rsidR="009307B4" w:rsidRPr="009307B4" w:rsidRDefault="009307B4" w:rsidP="00B7764A">
      <w:pPr>
        <w:spacing w:after="0"/>
        <w:jc w:val="both"/>
      </w:pPr>
      <w:r w:rsidRPr="009307B4">
        <w:t xml:space="preserve">NCBI, </w:t>
      </w:r>
      <w:proofErr w:type="spellStart"/>
      <w:r w:rsidRPr="009307B4">
        <w:t>UniProt</w:t>
      </w:r>
      <w:proofErr w:type="spellEnd"/>
      <w:r w:rsidRPr="009307B4">
        <w:t xml:space="preserve"> and PDB are important because biological research often requires information from several levels.</w:t>
      </w:r>
    </w:p>
    <w:p w14:paraId="36DF4637" w14:textId="77777777" w:rsidR="009307B4" w:rsidRPr="009307B4" w:rsidRDefault="009307B4" w:rsidP="00B7764A">
      <w:pPr>
        <w:spacing w:after="0"/>
        <w:jc w:val="both"/>
      </w:pPr>
      <w:r w:rsidRPr="009307B4">
        <w:t>For example, when studying a disease-associated protein, a researcher may need to:</w:t>
      </w:r>
    </w:p>
    <w:p w14:paraId="2E957CAE" w14:textId="77777777" w:rsidR="009307B4" w:rsidRPr="009307B4" w:rsidRDefault="009307B4" w:rsidP="00B7764A">
      <w:pPr>
        <w:numPr>
          <w:ilvl w:val="0"/>
          <w:numId w:val="16"/>
        </w:numPr>
        <w:spacing w:after="0"/>
        <w:jc w:val="both"/>
      </w:pPr>
      <w:r w:rsidRPr="009307B4">
        <w:t>Identify the gene.</w:t>
      </w:r>
    </w:p>
    <w:p w14:paraId="37DCEABD" w14:textId="77777777" w:rsidR="009307B4" w:rsidRPr="009307B4" w:rsidRDefault="009307B4" w:rsidP="00B7764A">
      <w:pPr>
        <w:numPr>
          <w:ilvl w:val="0"/>
          <w:numId w:val="16"/>
        </w:numPr>
        <w:spacing w:after="0"/>
        <w:jc w:val="both"/>
      </w:pPr>
      <w:r w:rsidRPr="009307B4">
        <w:t>Obtain the nucleotide sequence.</w:t>
      </w:r>
    </w:p>
    <w:p w14:paraId="31263219" w14:textId="77777777" w:rsidR="009307B4" w:rsidRPr="009307B4" w:rsidRDefault="009307B4" w:rsidP="00B7764A">
      <w:pPr>
        <w:numPr>
          <w:ilvl w:val="0"/>
          <w:numId w:val="16"/>
        </w:numPr>
        <w:spacing w:after="0"/>
        <w:jc w:val="both"/>
      </w:pPr>
      <w:r w:rsidRPr="009307B4">
        <w:t>Identify the protein product.</w:t>
      </w:r>
    </w:p>
    <w:p w14:paraId="215CAFF7" w14:textId="77777777" w:rsidR="009307B4" w:rsidRPr="009307B4" w:rsidRDefault="009307B4" w:rsidP="00B7764A">
      <w:pPr>
        <w:numPr>
          <w:ilvl w:val="0"/>
          <w:numId w:val="16"/>
        </w:numPr>
        <w:spacing w:after="0"/>
        <w:jc w:val="both"/>
      </w:pPr>
      <w:r w:rsidRPr="009307B4">
        <w:t>Study the protein function.</w:t>
      </w:r>
    </w:p>
    <w:p w14:paraId="7BD76A1F" w14:textId="77777777" w:rsidR="009307B4" w:rsidRPr="009307B4" w:rsidRDefault="009307B4" w:rsidP="00B7764A">
      <w:pPr>
        <w:numPr>
          <w:ilvl w:val="0"/>
          <w:numId w:val="16"/>
        </w:numPr>
        <w:spacing w:after="0"/>
        <w:jc w:val="both"/>
      </w:pPr>
      <w:r w:rsidRPr="009307B4">
        <w:t>Identify important domains or active sites.</w:t>
      </w:r>
    </w:p>
    <w:p w14:paraId="120F2DD6" w14:textId="77777777" w:rsidR="009307B4" w:rsidRPr="009307B4" w:rsidRDefault="009307B4" w:rsidP="00B7764A">
      <w:pPr>
        <w:numPr>
          <w:ilvl w:val="0"/>
          <w:numId w:val="16"/>
        </w:numPr>
        <w:spacing w:after="0"/>
        <w:jc w:val="both"/>
      </w:pPr>
      <w:r w:rsidRPr="009307B4">
        <w:t>Find a 3D structure.</w:t>
      </w:r>
    </w:p>
    <w:p w14:paraId="6B5E26E8" w14:textId="77777777" w:rsidR="009307B4" w:rsidRPr="009307B4" w:rsidRDefault="009307B4" w:rsidP="00B7764A">
      <w:pPr>
        <w:numPr>
          <w:ilvl w:val="0"/>
          <w:numId w:val="16"/>
        </w:numPr>
        <w:spacing w:after="0"/>
        <w:jc w:val="both"/>
      </w:pPr>
      <w:r w:rsidRPr="009307B4">
        <w:t>Study protein-ligand interactions.</w:t>
      </w:r>
    </w:p>
    <w:p w14:paraId="16078D04" w14:textId="77777777" w:rsidR="009307B4" w:rsidRPr="009307B4" w:rsidRDefault="009307B4" w:rsidP="00B7764A">
      <w:pPr>
        <w:numPr>
          <w:ilvl w:val="0"/>
          <w:numId w:val="16"/>
        </w:numPr>
        <w:spacing w:after="0"/>
        <w:jc w:val="both"/>
      </w:pPr>
      <w:r w:rsidRPr="009307B4">
        <w:t>Perform molecular docking or drug-design studies.</w:t>
      </w:r>
    </w:p>
    <w:p w14:paraId="7D61A9F4" w14:textId="25910258" w:rsidR="009307B4" w:rsidRDefault="009307B4" w:rsidP="00B7764A">
      <w:pPr>
        <w:spacing w:after="0"/>
        <w:jc w:val="both"/>
      </w:pPr>
      <w:r w:rsidRPr="009307B4">
        <w:lastRenderedPageBreak/>
        <w:t>No single database necessarily provides all of this information equally well. Therefore, integration of databases is a major part of modern bioinformatics.</w:t>
      </w:r>
    </w:p>
    <w:p w14:paraId="5AB6601B" w14:textId="77777777" w:rsidR="00B7764A" w:rsidRPr="009307B4" w:rsidRDefault="00B7764A" w:rsidP="00B7764A">
      <w:pPr>
        <w:spacing w:after="0"/>
        <w:jc w:val="both"/>
      </w:pPr>
    </w:p>
    <w:p w14:paraId="26C1ED01" w14:textId="77FFE22E" w:rsidR="009307B4" w:rsidRPr="00B7764A" w:rsidRDefault="009307B4" w:rsidP="00B7764A">
      <w:pPr>
        <w:jc w:val="both"/>
        <w:rPr>
          <w:b/>
          <w:bCs/>
          <w:sz w:val="28"/>
          <w:szCs w:val="28"/>
        </w:rPr>
      </w:pPr>
      <w:r w:rsidRPr="00B7764A">
        <w:rPr>
          <w:b/>
          <w:bCs/>
          <w:sz w:val="28"/>
          <w:szCs w:val="28"/>
        </w:rPr>
        <w:t>Conclusion</w:t>
      </w:r>
    </w:p>
    <w:p w14:paraId="78AE0079" w14:textId="77777777" w:rsidR="009307B4" w:rsidRPr="009307B4" w:rsidRDefault="009307B4" w:rsidP="00B7764A">
      <w:pPr>
        <w:spacing w:after="0"/>
        <w:jc w:val="both"/>
      </w:pPr>
      <w:r w:rsidRPr="009307B4">
        <w:t xml:space="preserve">NCBI, </w:t>
      </w:r>
      <w:proofErr w:type="spellStart"/>
      <w:r w:rsidRPr="009307B4">
        <w:t>UniProt</w:t>
      </w:r>
      <w:proofErr w:type="spellEnd"/>
      <w:r w:rsidRPr="009307B4">
        <w:t xml:space="preserve"> and PDB are three important and complementary resources in bioinformatics.</w:t>
      </w:r>
    </w:p>
    <w:p w14:paraId="46551C3D" w14:textId="77777777" w:rsidR="009307B4" w:rsidRPr="009307B4" w:rsidRDefault="009307B4" w:rsidP="00B7764A">
      <w:pPr>
        <w:spacing w:after="0"/>
        <w:jc w:val="both"/>
      </w:pPr>
      <w:r w:rsidRPr="009307B4">
        <w:t xml:space="preserve">NCBI provides broad access to biological information, including nucleotide sequences, protein sequences, genes, genomes, taxonomy and scientific literature. GenBank is an important NCBI resource for publicly available DNA sequence information. </w:t>
      </w:r>
      <w:hyperlink r:id="rId16" w:history="1">
        <w:r w:rsidRPr="009307B4">
          <w:rPr>
            <w:rStyle w:val="Hyperlink"/>
          </w:rPr>
          <w:t>NCBI</w:t>
        </w:r>
      </w:hyperlink>
    </w:p>
    <w:p w14:paraId="4A293AC8" w14:textId="77777777" w:rsidR="009307B4" w:rsidRPr="009307B4" w:rsidRDefault="009307B4" w:rsidP="00B7764A">
      <w:pPr>
        <w:spacing w:after="0"/>
        <w:jc w:val="both"/>
      </w:pPr>
      <w:proofErr w:type="spellStart"/>
      <w:r w:rsidRPr="009307B4">
        <w:t>UniProt</w:t>
      </w:r>
      <w:proofErr w:type="spellEnd"/>
      <w:r w:rsidRPr="009307B4">
        <w:t xml:space="preserve"> specializes in protein sequence and functional information. It is particularly useful for obtaining protein sequences, annotations and biological functions.</w:t>
      </w:r>
    </w:p>
    <w:p w14:paraId="2AC0F6B4" w14:textId="77777777" w:rsidR="009307B4" w:rsidRPr="009307B4" w:rsidRDefault="009307B4" w:rsidP="00B7764A">
      <w:pPr>
        <w:spacing w:after="0"/>
        <w:jc w:val="both"/>
      </w:pPr>
      <w:r w:rsidRPr="009307B4">
        <w:t xml:space="preserve">PDB specializes in three-dimensional structural information. It allows researchers to investigate the structure, molecular interactions and organization of biological macromolecules. </w:t>
      </w:r>
      <w:hyperlink r:id="rId17" w:history="1">
        <w:r w:rsidRPr="009307B4">
          <w:rPr>
            <w:rStyle w:val="Hyperlink"/>
          </w:rPr>
          <w:t>RCSB PDB</w:t>
        </w:r>
      </w:hyperlink>
    </w:p>
    <w:p w14:paraId="47C52E62" w14:textId="77777777" w:rsidR="009307B4" w:rsidRPr="009307B4" w:rsidRDefault="009307B4" w:rsidP="00B7764A">
      <w:pPr>
        <w:spacing w:after="0"/>
        <w:jc w:val="both"/>
      </w:pPr>
      <w:r w:rsidRPr="009307B4">
        <w:t xml:space="preserve">The databases are therefore not competitors but complementary resources. A researcher can start with NCBI for gene or sequence information, use </w:t>
      </w:r>
      <w:proofErr w:type="spellStart"/>
      <w:r w:rsidRPr="009307B4">
        <w:t>UniProt</w:t>
      </w:r>
      <w:proofErr w:type="spellEnd"/>
      <w:r w:rsidRPr="009307B4">
        <w:t xml:space="preserve"> to understand the corresponding protein, and then use PDB to study its three-dimensional structure.</w:t>
      </w:r>
    </w:p>
    <w:p w14:paraId="48920B5A" w14:textId="50F424B2" w:rsidR="009307B4" w:rsidRDefault="009307B4" w:rsidP="00B7764A">
      <w:pPr>
        <w:spacing w:after="0"/>
        <w:jc w:val="both"/>
      </w:pPr>
      <w:r w:rsidRPr="009307B4">
        <w:t>The HBB example demonstrates how sequence, function and structural information can be connected to obtain a more complete understanding of a biological molecule. Knowledge of these databases is therefore an important skill for students and professionals working in bioinformatics, genomics, structural biology and drug discovery.</w:t>
      </w:r>
    </w:p>
    <w:p w14:paraId="037B57D2" w14:textId="77777777" w:rsidR="00B7764A" w:rsidRPr="009307B4" w:rsidRDefault="00B7764A" w:rsidP="00B7764A">
      <w:pPr>
        <w:spacing w:after="0"/>
        <w:jc w:val="both"/>
      </w:pPr>
    </w:p>
    <w:sectPr w:rsidR="00B7764A" w:rsidRPr="00930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71F"/>
    <w:multiLevelType w:val="multilevel"/>
    <w:tmpl w:val="DAA2F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571C2"/>
    <w:multiLevelType w:val="multilevel"/>
    <w:tmpl w:val="DFC2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87195"/>
    <w:multiLevelType w:val="multilevel"/>
    <w:tmpl w:val="4CAC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31E93"/>
    <w:multiLevelType w:val="multilevel"/>
    <w:tmpl w:val="5A96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C46E0"/>
    <w:multiLevelType w:val="multilevel"/>
    <w:tmpl w:val="93AE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42748"/>
    <w:multiLevelType w:val="multilevel"/>
    <w:tmpl w:val="671E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B495D"/>
    <w:multiLevelType w:val="multilevel"/>
    <w:tmpl w:val="76F8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74964"/>
    <w:multiLevelType w:val="multilevel"/>
    <w:tmpl w:val="A3E87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D301EB"/>
    <w:multiLevelType w:val="multilevel"/>
    <w:tmpl w:val="A8CE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4166E"/>
    <w:multiLevelType w:val="multilevel"/>
    <w:tmpl w:val="699C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8023E"/>
    <w:multiLevelType w:val="multilevel"/>
    <w:tmpl w:val="42F2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690F70"/>
    <w:multiLevelType w:val="multilevel"/>
    <w:tmpl w:val="B6DA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C11D15"/>
    <w:multiLevelType w:val="multilevel"/>
    <w:tmpl w:val="EE12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0A3D09"/>
    <w:multiLevelType w:val="multilevel"/>
    <w:tmpl w:val="7A48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5D5F1C"/>
    <w:multiLevelType w:val="multilevel"/>
    <w:tmpl w:val="1E48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9D6EF3"/>
    <w:multiLevelType w:val="multilevel"/>
    <w:tmpl w:val="80E8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DB275D"/>
    <w:multiLevelType w:val="multilevel"/>
    <w:tmpl w:val="B1B6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469728">
    <w:abstractNumId w:val="0"/>
  </w:num>
  <w:num w:numId="2" w16cid:durableId="1154026056">
    <w:abstractNumId w:val="2"/>
  </w:num>
  <w:num w:numId="3" w16cid:durableId="1729575702">
    <w:abstractNumId w:val="8"/>
  </w:num>
  <w:num w:numId="4" w16cid:durableId="36055772">
    <w:abstractNumId w:val="14"/>
  </w:num>
  <w:num w:numId="5" w16cid:durableId="1412774318">
    <w:abstractNumId w:val="15"/>
  </w:num>
  <w:num w:numId="6" w16cid:durableId="502472180">
    <w:abstractNumId w:val="16"/>
  </w:num>
  <w:num w:numId="7" w16cid:durableId="1980377830">
    <w:abstractNumId w:val="9"/>
  </w:num>
  <w:num w:numId="8" w16cid:durableId="1259481259">
    <w:abstractNumId w:val="4"/>
  </w:num>
  <w:num w:numId="9" w16cid:durableId="1225794235">
    <w:abstractNumId w:val="11"/>
  </w:num>
  <w:num w:numId="10" w16cid:durableId="152919593">
    <w:abstractNumId w:val="5"/>
  </w:num>
  <w:num w:numId="11" w16cid:durableId="1300114751">
    <w:abstractNumId w:val="3"/>
  </w:num>
  <w:num w:numId="12" w16cid:durableId="1574003847">
    <w:abstractNumId w:val="1"/>
  </w:num>
  <w:num w:numId="13" w16cid:durableId="715087592">
    <w:abstractNumId w:val="10"/>
  </w:num>
  <w:num w:numId="14" w16cid:durableId="2097902484">
    <w:abstractNumId w:val="6"/>
  </w:num>
  <w:num w:numId="15" w16cid:durableId="2004619939">
    <w:abstractNumId w:val="13"/>
  </w:num>
  <w:num w:numId="16" w16cid:durableId="1042092695">
    <w:abstractNumId w:val="7"/>
  </w:num>
  <w:num w:numId="17" w16cid:durableId="17972187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7B4"/>
    <w:rsid w:val="00533ED4"/>
    <w:rsid w:val="00575688"/>
    <w:rsid w:val="009307B4"/>
    <w:rsid w:val="00B77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260C8"/>
  <w15:chartTrackingRefBased/>
  <w15:docId w15:val="{2F3F0A98-820A-472D-8DA4-2ED2A3F86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7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07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07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7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7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7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7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7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7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0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0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7B4"/>
    <w:rPr>
      <w:rFonts w:eastAsiaTheme="majorEastAsia" w:cstheme="majorBidi"/>
      <w:color w:val="272727" w:themeColor="text1" w:themeTint="D8"/>
    </w:rPr>
  </w:style>
  <w:style w:type="paragraph" w:styleId="Title">
    <w:name w:val="Title"/>
    <w:basedOn w:val="Normal"/>
    <w:next w:val="Normal"/>
    <w:link w:val="TitleChar"/>
    <w:uiPriority w:val="10"/>
    <w:qFormat/>
    <w:rsid w:val="009307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7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7B4"/>
    <w:pPr>
      <w:spacing w:before="160"/>
      <w:jc w:val="center"/>
    </w:pPr>
    <w:rPr>
      <w:i/>
      <w:iCs/>
      <w:color w:val="404040" w:themeColor="text1" w:themeTint="BF"/>
    </w:rPr>
  </w:style>
  <w:style w:type="character" w:customStyle="1" w:styleId="QuoteChar">
    <w:name w:val="Quote Char"/>
    <w:basedOn w:val="DefaultParagraphFont"/>
    <w:link w:val="Quote"/>
    <w:uiPriority w:val="29"/>
    <w:rsid w:val="009307B4"/>
    <w:rPr>
      <w:i/>
      <w:iCs/>
      <w:color w:val="404040" w:themeColor="text1" w:themeTint="BF"/>
    </w:rPr>
  </w:style>
  <w:style w:type="paragraph" w:styleId="ListParagraph">
    <w:name w:val="List Paragraph"/>
    <w:basedOn w:val="Normal"/>
    <w:uiPriority w:val="34"/>
    <w:qFormat/>
    <w:rsid w:val="009307B4"/>
    <w:pPr>
      <w:ind w:left="720"/>
      <w:contextualSpacing/>
    </w:pPr>
  </w:style>
  <w:style w:type="character" w:styleId="IntenseEmphasis">
    <w:name w:val="Intense Emphasis"/>
    <w:basedOn w:val="DefaultParagraphFont"/>
    <w:uiPriority w:val="21"/>
    <w:qFormat/>
    <w:rsid w:val="009307B4"/>
    <w:rPr>
      <w:i/>
      <w:iCs/>
      <w:color w:val="0F4761" w:themeColor="accent1" w:themeShade="BF"/>
    </w:rPr>
  </w:style>
  <w:style w:type="paragraph" w:styleId="IntenseQuote">
    <w:name w:val="Intense Quote"/>
    <w:basedOn w:val="Normal"/>
    <w:next w:val="Normal"/>
    <w:link w:val="IntenseQuoteChar"/>
    <w:uiPriority w:val="30"/>
    <w:qFormat/>
    <w:rsid w:val="009307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7B4"/>
    <w:rPr>
      <w:i/>
      <w:iCs/>
      <w:color w:val="0F4761" w:themeColor="accent1" w:themeShade="BF"/>
    </w:rPr>
  </w:style>
  <w:style w:type="character" w:styleId="IntenseReference">
    <w:name w:val="Intense Reference"/>
    <w:basedOn w:val="DefaultParagraphFont"/>
    <w:uiPriority w:val="32"/>
    <w:qFormat/>
    <w:rsid w:val="009307B4"/>
    <w:rPr>
      <w:b/>
      <w:bCs/>
      <w:smallCaps/>
      <w:color w:val="0F4761" w:themeColor="accent1" w:themeShade="BF"/>
      <w:spacing w:val="5"/>
    </w:rPr>
  </w:style>
  <w:style w:type="character" w:styleId="Hyperlink">
    <w:name w:val="Hyperlink"/>
    <w:basedOn w:val="DefaultParagraphFont"/>
    <w:uiPriority w:val="99"/>
    <w:unhideWhenUsed/>
    <w:rsid w:val="009307B4"/>
    <w:rPr>
      <w:color w:val="467886" w:themeColor="hyperlink"/>
      <w:u w:val="single"/>
    </w:rPr>
  </w:style>
  <w:style w:type="character" w:styleId="UnresolvedMention">
    <w:name w:val="Unresolved Mention"/>
    <w:basedOn w:val="DefaultParagraphFont"/>
    <w:uiPriority w:val="99"/>
    <w:semiHidden/>
    <w:unhideWhenUsed/>
    <w:rsid w:val="00930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csb.org/pages/about-us/index?utm_source=chatgpt.com" TargetMode="External"/><Relationship Id="rId13" Type="http://schemas.openxmlformats.org/officeDocument/2006/relationships/hyperlink" Target="https://pdb101-west.rcsb.org/learn/guide-to-understanding-pdb-data/pdb-overview?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cbi.nlm.nih.gov/genbank/genbank/?utm_source=chatgpt.com" TargetMode="External"/><Relationship Id="rId12" Type="http://schemas.openxmlformats.org/officeDocument/2006/relationships/hyperlink" Target="https://www.rcsb.org/pages/about-us/index?utm_source=chatgpt.com" TargetMode="External"/><Relationship Id="rId17" Type="http://schemas.openxmlformats.org/officeDocument/2006/relationships/hyperlink" Target="https://www.rcsb.org/pages/about-us/index?utm_source=chatgpt.com" TargetMode="External"/><Relationship Id="rId2" Type="http://schemas.openxmlformats.org/officeDocument/2006/relationships/styles" Target="styles.xml"/><Relationship Id="rId16" Type="http://schemas.openxmlformats.org/officeDocument/2006/relationships/hyperlink" Target="https://www.ncbi.nlm.nih.gov/genbank/genbank/?utm_source=chatgpt.com" TargetMode="External"/><Relationship Id="rId1" Type="http://schemas.openxmlformats.org/officeDocument/2006/relationships/numbering" Target="numbering.xml"/><Relationship Id="rId6" Type="http://schemas.openxmlformats.org/officeDocument/2006/relationships/hyperlink" Target="https://www.rcsb.org/pages/about-us/index?utm_source=chatgpt.com" TargetMode="External"/><Relationship Id="rId11" Type="http://schemas.openxmlformats.org/officeDocument/2006/relationships/hyperlink" Target="https://www.ncbi.nlm.nih.gov/genbank/genbank/?utm_source=chatgpt.com" TargetMode="External"/><Relationship Id="rId5" Type="http://schemas.openxmlformats.org/officeDocument/2006/relationships/hyperlink" Target="https://www.ncbi.nlm.nih.gov/genbank/genbank/?utm_source=chatgpt.com" TargetMode="External"/><Relationship Id="rId15" Type="http://schemas.openxmlformats.org/officeDocument/2006/relationships/hyperlink" Target="https://pdb101-west.rcsb.org/learn/guide-to-understanding-pdb-data/pdb-overview?utm_source=chatgpt.com" TargetMode="External"/><Relationship Id="rId10" Type="http://schemas.openxmlformats.org/officeDocument/2006/relationships/hyperlink" Target="https://www.ncbi.nlm.nih.gov/genbank/genbank/?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bioinformatics.rcsb.org/docs/exploring-a-3d-structure/overview?utm_source=chatgpt.com" TargetMode="External"/><Relationship Id="rId14" Type="http://schemas.openxmlformats.org/officeDocument/2006/relationships/hyperlink" Target="https://www.rcsb.or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11</Pages>
  <Words>2473</Words>
  <Characters>14099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 mule</dc:creator>
  <cp:keywords/>
  <dc:description/>
  <cp:lastModifiedBy>tusha mule</cp:lastModifiedBy>
  <cp:revision>1</cp:revision>
  <dcterms:created xsi:type="dcterms:W3CDTF">2026-10-08T10:02:00Z</dcterms:created>
  <dcterms:modified xsi:type="dcterms:W3CDTF">2026-10-08T10:27:00Z</dcterms:modified>
</cp:coreProperties>
</file>