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Microservices Assignment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E-Commerce Application Backend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Microservices:-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InventoryAPI:-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User can see all the products list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User can see the product detail of specific product (by product id)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Authentication is not required for these two operations.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AdminAPI:-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Admin can Add or Delete products from the inventory.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Admin can Delete products from the inventory.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These routes are authorized by JWT. Only Admin can perform these operations.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AuthAPI:-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Anyone can login by entering username and password.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the credentials are correct, then user will get a secret token which is valid for 1 day(it can be changed on the basis of requirement)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Role based authorization is implemented. User and Admin.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CartAPI:-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LoggedIn user can add a product to cart by selecting the quantity.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product is already present in the cart then the quantity would be added to that product only.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LoggedIn user can do checkout. On checking out a product this solution assumes that the payment is done and directly places the order.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User would see the success message on checkout.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APIGateway:-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Ocelot is used for routing(upstream and downstream paths are defined)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Eureka is used as service discovery.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Round robin technique is used for load balancing.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All the instances are being fetched by Eureka(there is no hardcoded data)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Docker Images published on DockerHub:-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InventoryAPI:-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https://hub.docker.com/r/tusharawasthi268/inventoryapi</w:t>
        </w:r>
      </w:hyperlink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AdminAPI: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/>
        <w:t xml:space="preserve"> </w:t>
      </w:r>
      <w:hyperlink r:id="rId3">
        <w:r>
          <w:rPr>
            <w:rStyle w:val="Hyperlink"/>
          </w:rPr>
          <w:t>https://hub.docker.com/r/tusharawasthi268/adminapi</w:t>
        </w:r>
      </w:hyperlink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AuthAPI: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/>
        <w:t xml:space="preserve"> </w:t>
      </w:r>
      <w:hyperlink r:id="rId4">
        <w:r>
          <w:rPr>
            <w:rStyle w:val="Hyperlink"/>
          </w:rPr>
          <w:t>https://hub.docker.com/r/tusharawasthi268/authapi</w:t>
        </w:r>
      </w:hyperlink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CartAPI: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/>
        <w:t xml:space="preserve"> </w:t>
      </w:r>
      <w:hyperlink r:id="rId5">
        <w:r>
          <w:rPr>
            <w:rStyle w:val="Hyperlink"/>
          </w:rPr>
          <w:t>https://hub.docker.com/r/tusharawasthi268/cartapi</w:t>
        </w:r>
      </w:hyperlink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APIGateway:- </w:t>
      </w: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https://hub.docker.com/r/tusharawasthi268/apigateway</w:t>
        </w:r>
      </w:hyperlink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Eureka server: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- </w:t>
      </w:r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https://hub.docker.com/r/steeltoeoss/eureka-server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Setup instructions:-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Download the source code.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Navigate to docker-compose.yml file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Run ‘docker-compose up --build’ command to run the project.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This commande will build the images and run it.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Responses can be seen on Postman.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Attached images of all APIs and their explanations below.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Flow:-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-480695</wp:posOffset>
            </wp:positionH>
            <wp:positionV relativeFrom="margin">
              <wp:posOffset>3455035</wp:posOffset>
            </wp:positionV>
            <wp:extent cx="6880225" cy="3425825"/>
            <wp:effectExtent l="0" t="0" r="0" b="0"/>
            <wp:wrapSquare wrapText="bothSides"/>
            <wp:docPr id="1" name="Picture 18846249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8462496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2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Fetch all Products:-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margin">
              <wp:posOffset>335280</wp:posOffset>
            </wp:positionV>
            <wp:extent cx="6483350" cy="3360420"/>
            <wp:effectExtent l="0" t="0" r="0" b="0"/>
            <wp:wrapSquare wrapText="bothSides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Fetch Product Detail (Product by Id):-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Login:-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posOffset>-515620</wp:posOffset>
            </wp:positionH>
            <wp:positionV relativeFrom="margin">
              <wp:posOffset>4415155</wp:posOffset>
            </wp:positionV>
            <wp:extent cx="6935470" cy="3680460"/>
            <wp:effectExtent l="0" t="0" r="0" b="0"/>
            <wp:wrapSquare wrapText="bothSides"/>
            <wp:docPr id="3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Add Products(Requires Admin access):-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877685" cy="3582035"/>
            <wp:effectExtent l="0" t="0" r="0" b="0"/>
            <wp:wrapSquare wrapText="bothSides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-509905</wp:posOffset>
            </wp:positionH>
            <wp:positionV relativeFrom="margin">
              <wp:posOffset>4363085</wp:posOffset>
            </wp:positionV>
            <wp:extent cx="6645910" cy="2899410"/>
            <wp:effectExtent l="0" t="0" r="0" b="0"/>
            <wp:wrapSquare wrapText="bothSides"/>
            <wp:docPr id="5" name="Image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Delete product:-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Fetch Products from User Cart:-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posOffset>-590550</wp:posOffset>
            </wp:positionH>
            <wp:positionV relativeFrom="margin">
              <wp:posOffset>-434340</wp:posOffset>
            </wp:positionV>
            <wp:extent cx="6986270" cy="3194050"/>
            <wp:effectExtent l="0" t="0" r="0" b="0"/>
            <wp:wrapTopAndBottom/>
            <wp:docPr id="6" name="Image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7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8">
            <wp:simplePos x="0" y="0"/>
            <wp:positionH relativeFrom="margin">
              <wp:posOffset>-625475</wp:posOffset>
            </wp:positionH>
            <wp:positionV relativeFrom="margin">
              <wp:posOffset>3095625</wp:posOffset>
            </wp:positionV>
            <wp:extent cx="7016750" cy="3686175"/>
            <wp:effectExtent l="0" t="0" r="0" b="0"/>
            <wp:wrapSquare wrapText="bothSides"/>
            <wp:docPr id="7" name="Image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Add Products to cart:-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Checkout:-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margin">
              <wp:posOffset>-619760</wp:posOffset>
            </wp:positionH>
            <wp:positionV relativeFrom="margin">
              <wp:posOffset>-191135</wp:posOffset>
            </wp:positionV>
            <wp:extent cx="7054215" cy="3101975"/>
            <wp:effectExtent l="0" t="0" r="0" b="0"/>
            <wp:wrapSquare wrapText="bothSides"/>
            <wp:docPr id="8" name="Image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21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f5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f5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f5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f5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f5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f5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f5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f5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f5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c7f5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c7f5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c7f5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c7f5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c7f5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c7f5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c7f5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c7f5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c7f5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c7f5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c7f5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c7f5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c7f5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c7f5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c7f53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9b1f49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1f4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9b1f49"/>
    <w:rPr>
      <w:color w:themeColor="followedHyperlink" w:val="96607D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1c7f5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f5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f5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c7f5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c7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docker.com/r/tusharawasthi268/inventoryapi" TargetMode="External"/><Relationship Id="rId3" Type="http://schemas.openxmlformats.org/officeDocument/2006/relationships/hyperlink" Target="https://hub.docker.com/r/tusharawasthi268/adminapi" TargetMode="External"/><Relationship Id="rId4" Type="http://schemas.openxmlformats.org/officeDocument/2006/relationships/hyperlink" Target="https://hub.docker.com/r/tusharawasthi268/authapi" TargetMode="External"/><Relationship Id="rId5" Type="http://schemas.openxmlformats.org/officeDocument/2006/relationships/hyperlink" Target="https://hub.docker.com/r/tusharawasthi268/cartapi" TargetMode="External"/><Relationship Id="rId6" Type="http://schemas.openxmlformats.org/officeDocument/2006/relationships/hyperlink" Target="https://hub.docker.com/r/tusharawasthi268/apigateway" TargetMode="External"/><Relationship Id="rId7" Type="http://schemas.openxmlformats.org/officeDocument/2006/relationships/hyperlink" Target="https://hub.docker.com/r/steeltoeoss/eureka-server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F06A4B5877E4DA380881582CFBF04" ma:contentTypeVersion="15" ma:contentTypeDescription="Create a new document." ma:contentTypeScope="" ma:versionID="81175c5a52bbfcc0fff677ffe1e391aa">
  <xsd:schema xmlns:xsd="http://www.w3.org/2001/XMLSchema" xmlns:xs="http://www.w3.org/2001/XMLSchema" xmlns:p="http://schemas.microsoft.com/office/2006/metadata/properties" xmlns:ns3="c7bb598f-2a60-42cb-8f1f-67eb42fa9e88" xmlns:ns4="ccc18702-9de2-4bb0-820e-67a1eacbd2e8" targetNamespace="http://schemas.microsoft.com/office/2006/metadata/properties" ma:root="true" ma:fieldsID="d27ac1c9689a6e57ce78e6234defc4e6" ns3:_="" ns4:_="">
    <xsd:import namespace="c7bb598f-2a60-42cb-8f1f-67eb42fa9e88"/>
    <xsd:import namespace="ccc18702-9de2-4bb0-820e-67a1eacbd2e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b598f-2a60-42cb-8f1f-67eb42fa9e8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18702-9de2-4bb0-820e-67a1eacbd2e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bb598f-2a60-42cb-8f1f-67eb42fa9e88" xsi:nil="true"/>
  </documentManagement>
</p:properties>
</file>

<file path=customXml/itemProps1.xml><?xml version="1.0" encoding="utf-8"?>
<ds:datastoreItem xmlns:ds="http://schemas.openxmlformats.org/officeDocument/2006/customXml" ds:itemID="{72DB69DA-DD94-4414-915F-609C483E3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C449BA-9000-41DA-8C27-D350BBA77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b598f-2a60-42cb-8f1f-67eb42fa9e88"/>
    <ds:schemaRef ds:uri="ccc18702-9de2-4bb0-820e-67a1eacbd2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DA956D-95F5-4043-9399-F7AC955003D8}">
  <ds:schemaRefs>
    <ds:schemaRef ds:uri="c7bb598f-2a60-42cb-8f1f-67eb42fa9e88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ccc18702-9de2-4bb0-820e-67a1eacbd2e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LibreOffice/7.6.0.3$Windows_X86_64 LibreOffice_project/69edd8b8ebc41d00b4de3915dc82f8f0fc3b6265</Application>
  <AppVersion>15.0000</AppVersion>
  <DocSecurity>4</DocSecurity>
  <Pages>6</Pages>
  <Words>336</Words>
  <Characters>1945</Characters>
  <CharactersWithSpaces>2190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2024-02-14T01:47:00Z</dcterms:created>
  <dc:creator>Tushar Awasthi</dc:creator>
  <dc:description/>
  <dc:language>en-IN</dc:language>
  <cp:lastModifiedBy/>
  <dcterms:modified xsi:type="dcterms:W3CDTF">2024-03-27T19:24:03Z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0x0101006A7F06A4B5877E4DA380881582CFBF04</vt:lpwstr>
  </property>
</Properties>
</file>