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FA3D" w14:textId="30FDD229" w:rsidR="0068464E" w:rsidRPr="00BA2B0E" w:rsidRDefault="00E50848" w:rsidP="00811BD3">
      <w:pPr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BA2B0E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A2B0E">
        <w:rPr>
          <w:rFonts w:ascii="Times New Roman" w:hAnsi="Times New Roman" w:cs="Times New Roman"/>
          <w:sz w:val="24"/>
          <w:szCs w:val="24"/>
        </w:rPr>
        <w:tab/>
      </w:r>
      <w:r w:rsidRPr="00BA2B0E">
        <w:rPr>
          <w:rFonts w:ascii="Times New Roman" w:hAnsi="Times New Roman" w:cs="Times New Roman"/>
          <w:sz w:val="24"/>
          <w:szCs w:val="24"/>
        </w:rPr>
        <w:tab/>
      </w:r>
      <w:r w:rsidRPr="00BA2B0E">
        <w:rPr>
          <w:rFonts w:ascii="Times New Roman" w:hAnsi="Times New Roman" w:cs="Times New Roman"/>
          <w:sz w:val="24"/>
          <w:szCs w:val="24"/>
        </w:rPr>
        <w:tab/>
      </w:r>
      <w:r w:rsidRPr="00BA2B0E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BA2B0E">
        <w:rPr>
          <w:rFonts w:ascii="Times New Roman" w:hAnsi="Times New Roman" w:cs="Times New Roman"/>
          <w:sz w:val="24"/>
          <w:szCs w:val="24"/>
        </w:rPr>
        <w:tab/>
      </w:r>
      <w:r w:rsidRPr="00BA2B0E">
        <w:rPr>
          <w:rFonts w:ascii="Times New Roman" w:hAnsi="Times New Roman" w:cs="Times New Roman"/>
          <w:sz w:val="24"/>
          <w:szCs w:val="24"/>
        </w:rPr>
        <w:tab/>
      </w:r>
      <w:r w:rsidR="00811BD3" w:rsidRPr="00BA2B0E">
        <w:rPr>
          <w:rFonts w:ascii="Times New Roman" w:hAnsi="Times New Roman" w:cs="Times New Roman"/>
          <w:sz w:val="24"/>
          <w:szCs w:val="24"/>
        </w:rPr>
        <w:tab/>
      </w:r>
      <w:r w:rsidR="00811BD3" w:rsidRPr="00BA2B0E">
        <w:rPr>
          <w:rFonts w:ascii="Times New Roman" w:hAnsi="Times New Roman" w:cs="Times New Roman"/>
          <w:sz w:val="24"/>
          <w:szCs w:val="24"/>
        </w:rPr>
        <w:tab/>
      </w:r>
      <w:r w:rsidR="00811BD3" w:rsidRPr="00BA2B0E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 xml:space="preserve">Date: </w:t>
      </w:r>
      <w:r w:rsidR="00B53AD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>1</w:t>
      </w:r>
      <w:r w:rsidR="009D4C86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>6</w:t>
      </w:r>
      <w:r w:rsidR="00B53AD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  <w:t>/042026</w:t>
      </w:r>
    </w:p>
    <w:p w14:paraId="5F62C2B6" w14:textId="61A89174" w:rsidR="00811BD3" w:rsidRPr="00BA2B0E" w:rsidRDefault="00811BD3" w:rsidP="00811BD3">
      <w:pPr>
        <w:suppressAutoHyphens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/>
        </w:rPr>
      </w:pPr>
      <w:r w:rsidRPr="00BA2B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  <w:t>NOTICE</w:t>
      </w:r>
      <w:r w:rsidR="009D4C8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/>
        </w:rPr>
        <w:t xml:space="preserve"> for SY4</w:t>
      </w:r>
    </w:p>
    <w:p w14:paraId="46EEE05C" w14:textId="77777777" w:rsidR="00BA2B0E" w:rsidRDefault="00BA2B0E" w:rsidP="00BA2B0E">
      <w:pPr>
        <w:suppressAutoHyphens w:val="0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IN" w:eastAsia="en-GB"/>
        </w:rPr>
      </w:pPr>
      <w:r w:rsidRPr="00BA2B0E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IN" w:eastAsia="en-GB"/>
        </w:rPr>
        <w:t>SY (Software Engineering)</w:t>
      </w:r>
    </w:p>
    <w:p w14:paraId="34896A8F" w14:textId="508E37D7" w:rsidR="009D4C86" w:rsidRDefault="009D4C86" w:rsidP="00F81FA2">
      <w:pPr>
        <w:pStyle w:val="Heading3"/>
        <w:jc w:val="center"/>
        <w:rPr>
          <w:color w:val="000000"/>
        </w:rPr>
      </w:pPr>
      <w:r>
        <w:rPr>
          <w:color w:val="000000"/>
        </w:rPr>
        <w:t xml:space="preserve">CIE ASSIGNMENT </w:t>
      </w:r>
    </w:p>
    <w:p w14:paraId="56CFC8CA" w14:textId="3809EB2B" w:rsidR="009D4C86" w:rsidRPr="009D4C86" w:rsidRDefault="009D4C86" w:rsidP="009D4C86">
      <w:pPr>
        <w:pStyle w:val="NormalWeb"/>
        <w:rPr>
          <w:color w:val="000000"/>
        </w:rPr>
      </w:pPr>
      <w:r w:rsidRPr="009D4C86">
        <w:rPr>
          <w:b/>
          <w:bCs/>
          <w:color w:val="000000"/>
        </w:rPr>
        <w:t>Subject:</w:t>
      </w:r>
      <w:r w:rsidRPr="009D4C86">
        <w:rPr>
          <w:rStyle w:val="apple-converted-space"/>
          <w:color w:val="000000"/>
        </w:rPr>
        <w:t> </w:t>
      </w:r>
      <w:r w:rsidR="00F81FA2">
        <w:rPr>
          <w:color w:val="000000"/>
        </w:rPr>
        <w:t xml:space="preserve">Case study for </w:t>
      </w:r>
      <w:r w:rsidR="00F81FA2" w:rsidRPr="009D4C86">
        <w:rPr>
          <w:color w:val="000000"/>
        </w:rPr>
        <w:t>Selenium</w:t>
      </w:r>
      <w:r w:rsidRPr="009D4C86">
        <w:rPr>
          <w:color w:val="000000"/>
        </w:rPr>
        <w:t xml:space="preserve"> Testing</w:t>
      </w:r>
    </w:p>
    <w:p w14:paraId="3E62313F" w14:textId="5C9B2478" w:rsidR="009D4C86" w:rsidRPr="009D4C86" w:rsidRDefault="006B2C57" w:rsidP="009D4C86">
      <w:pPr>
        <w:pStyle w:val="NormalWeb"/>
        <w:rPr>
          <w:color w:val="000000"/>
        </w:rPr>
      </w:pPr>
      <w:r>
        <w:rPr>
          <w:b/>
          <w:bCs/>
          <w:color w:val="000000"/>
        </w:rPr>
        <w:t>Class</w:t>
      </w:r>
      <w:r w:rsidR="009D4C86" w:rsidRPr="009D4C86">
        <w:rPr>
          <w:b/>
          <w:bCs/>
          <w:color w:val="000000"/>
        </w:rPr>
        <w:t>:</w:t>
      </w:r>
      <w:r w:rsidR="009D4C86" w:rsidRPr="009D4C86">
        <w:rPr>
          <w:rStyle w:val="apple-converted-space"/>
          <w:color w:val="000000"/>
        </w:rPr>
        <w:t> </w:t>
      </w:r>
      <w:r w:rsidR="009D4C86" w:rsidRPr="009D4C86">
        <w:rPr>
          <w:color w:val="000000"/>
        </w:rPr>
        <w:t>SY4 Students</w:t>
      </w:r>
      <w:r w:rsidR="009D4C86">
        <w:rPr>
          <w:color w:val="000000"/>
        </w:rPr>
        <w:t xml:space="preserve">.            </w:t>
      </w:r>
      <w:r w:rsidR="009D4C86" w:rsidRPr="009D4C86">
        <w:rPr>
          <w:b/>
          <w:bCs/>
          <w:color w:val="000000"/>
        </w:rPr>
        <w:t>Weightage:</w:t>
      </w:r>
      <w:r w:rsidR="009D4C86" w:rsidRPr="009D4C86">
        <w:rPr>
          <w:rStyle w:val="apple-converted-space"/>
          <w:color w:val="000000"/>
        </w:rPr>
        <w:t> </w:t>
      </w:r>
      <w:r w:rsidR="009D4C86" w:rsidRPr="009D4C86">
        <w:rPr>
          <w:color w:val="000000"/>
        </w:rPr>
        <w:t>05 Marks</w:t>
      </w:r>
      <w:r w:rsidR="009D4C86">
        <w:rPr>
          <w:color w:val="000000"/>
        </w:rPr>
        <w:t xml:space="preserve">.                     </w:t>
      </w:r>
      <w:r w:rsidR="009D4C86" w:rsidRPr="009D4C86">
        <w:rPr>
          <w:b/>
          <w:bCs/>
          <w:color w:val="000000"/>
        </w:rPr>
        <w:t>Deadline:</w:t>
      </w:r>
      <w:r w:rsidR="009D4C86" w:rsidRPr="009D4C86">
        <w:rPr>
          <w:rStyle w:val="apple-converted-space"/>
          <w:color w:val="000000"/>
        </w:rPr>
        <w:t> </w:t>
      </w:r>
      <w:r w:rsidR="009D4C86" w:rsidRPr="009D4C86">
        <w:rPr>
          <w:color w:val="000000"/>
        </w:rPr>
        <w:t>25 April 2026</w:t>
      </w:r>
    </w:p>
    <w:p w14:paraId="497A6CA1" w14:textId="77777777" w:rsidR="009D4C86" w:rsidRPr="00F81FA2" w:rsidRDefault="009D4C86" w:rsidP="009D4C86">
      <w:pPr>
        <w:pStyle w:val="NormalWeb"/>
        <w:rPr>
          <w:color w:val="000000"/>
        </w:rPr>
      </w:pPr>
      <w:r w:rsidRPr="00F81FA2">
        <w:rPr>
          <w:color w:val="000000"/>
        </w:rPr>
        <w:t>You may choose one of the following two paths to complete your Selenium testing:</w:t>
      </w:r>
    </w:p>
    <w:p w14:paraId="78A6423D" w14:textId="77777777" w:rsidR="009D4C86" w:rsidRPr="00F81FA2" w:rsidRDefault="009D4C86" w:rsidP="009D4C86">
      <w:pPr>
        <w:pStyle w:val="NormalWeb"/>
        <w:numPr>
          <w:ilvl w:val="0"/>
          <w:numId w:val="2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Option A: The PBL Integration (Recommended)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Perform automated testing on the web interface of your current PBL project. This ensures your project is bug-free and meets software engineering standards.</w:t>
      </w:r>
    </w:p>
    <w:p w14:paraId="1D4811A1" w14:textId="77777777" w:rsidR="009D4C86" w:rsidRPr="00F81FA2" w:rsidRDefault="009D4C86" w:rsidP="009D4C86">
      <w:pPr>
        <w:pStyle w:val="NormalWeb"/>
        <w:numPr>
          <w:ilvl w:val="0"/>
          <w:numId w:val="2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Option B: The Industry Scenario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Select a complex workflow from a live website (e.g., Banking, Healthcare, or E-learning portals) to demonstrate automation skills.</w:t>
      </w:r>
    </w:p>
    <w:p w14:paraId="70D8FD84" w14:textId="77777777" w:rsidR="009D4C86" w:rsidRPr="00F81FA2" w:rsidRDefault="009D4C86" w:rsidP="009D4C86">
      <w:pPr>
        <w:pStyle w:val="Heading4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F81FA2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2. Mandatory Test Requirements</w:t>
      </w:r>
    </w:p>
    <w:p w14:paraId="4F829B5A" w14:textId="77777777" w:rsidR="009D4C86" w:rsidRPr="00F81FA2" w:rsidRDefault="009D4C86" w:rsidP="009D4C86">
      <w:pPr>
        <w:pStyle w:val="NormalWeb"/>
        <w:rPr>
          <w:color w:val="000000"/>
        </w:rPr>
      </w:pPr>
      <w:r w:rsidRPr="00F81FA2">
        <w:rPr>
          <w:color w:val="000000"/>
        </w:rPr>
        <w:t>Regardless of the scenario chosen, your Selenium script must cover:</w:t>
      </w:r>
    </w:p>
    <w:p w14:paraId="608EA2D6" w14:textId="77777777" w:rsidR="009D4C86" w:rsidRPr="00F81FA2" w:rsidRDefault="009D4C86" w:rsidP="009D4C86">
      <w:pPr>
        <w:pStyle w:val="NormalWeb"/>
        <w:numPr>
          <w:ilvl w:val="0"/>
          <w:numId w:val="3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Form Handling: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Inputting data into at least 3 different types of fields (Text, Dropdown, Radio Button/Checkbox).</w:t>
      </w:r>
    </w:p>
    <w:p w14:paraId="5B09CF19" w14:textId="77777777" w:rsidR="009D4C86" w:rsidRPr="00F81FA2" w:rsidRDefault="009D4C86" w:rsidP="009D4C86">
      <w:pPr>
        <w:pStyle w:val="NormalWeb"/>
        <w:numPr>
          <w:ilvl w:val="0"/>
          <w:numId w:val="3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Navigation: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Moving across at least two different pages or modules.</w:t>
      </w:r>
    </w:p>
    <w:p w14:paraId="225AC661" w14:textId="77777777" w:rsidR="009D4C86" w:rsidRPr="00F81FA2" w:rsidRDefault="009D4C86" w:rsidP="009D4C86">
      <w:pPr>
        <w:pStyle w:val="NormalWeb"/>
        <w:numPr>
          <w:ilvl w:val="0"/>
          <w:numId w:val="3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Synchronization: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Implementation of</w:t>
      </w:r>
      <w:r w:rsidRPr="00F81FA2">
        <w:rPr>
          <w:rStyle w:val="apple-converted-space"/>
          <w:color w:val="000000"/>
        </w:rPr>
        <w:t> </w:t>
      </w:r>
      <w:r w:rsidRPr="00F81FA2">
        <w:rPr>
          <w:b/>
          <w:bCs/>
          <w:color w:val="000000"/>
        </w:rPr>
        <w:t>Implicit or Explicit Waits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to handle page loading issues.</w:t>
      </w:r>
    </w:p>
    <w:p w14:paraId="0F7937FB" w14:textId="77777777" w:rsidR="009D4C86" w:rsidRPr="00F81FA2" w:rsidRDefault="009D4C86" w:rsidP="009D4C86">
      <w:pPr>
        <w:pStyle w:val="NormalWeb"/>
        <w:numPr>
          <w:ilvl w:val="0"/>
          <w:numId w:val="3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Validation: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Use of</w:t>
      </w:r>
      <w:r w:rsidRPr="00F81FA2">
        <w:rPr>
          <w:rStyle w:val="apple-converted-space"/>
          <w:color w:val="000000"/>
        </w:rPr>
        <w:t> </w:t>
      </w:r>
      <w:r w:rsidRPr="00F81FA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Assert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 xml:space="preserve">to verify that the </w:t>
      </w:r>
      <w:proofErr w:type="gramStart"/>
      <w:r w:rsidRPr="00F81FA2">
        <w:rPr>
          <w:color w:val="000000"/>
        </w:rPr>
        <w:t>final outcome</w:t>
      </w:r>
      <w:proofErr w:type="gramEnd"/>
      <w:r w:rsidRPr="00F81FA2">
        <w:rPr>
          <w:color w:val="000000"/>
        </w:rPr>
        <w:t xml:space="preserve"> (e.g., a "Submission Successful" popup) is present.</w:t>
      </w:r>
    </w:p>
    <w:p w14:paraId="38654943" w14:textId="77777777" w:rsidR="009D4C86" w:rsidRPr="00F81FA2" w:rsidRDefault="009D4C86" w:rsidP="009D4C86">
      <w:pPr>
        <w:pStyle w:val="Heading4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F81FA2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3. Submission Deliverables</w:t>
      </w:r>
    </w:p>
    <w:p w14:paraId="20B86835" w14:textId="77777777" w:rsidR="009D4C86" w:rsidRPr="00F81FA2" w:rsidRDefault="009D4C86" w:rsidP="009D4C86">
      <w:pPr>
        <w:pStyle w:val="NormalWeb"/>
        <w:numPr>
          <w:ilvl w:val="0"/>
          <w:numId w:val="4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Problem Statement: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A 2-line description of the PBL module or Scenario being tested.</w:t>
      </w:r>
    </w:p>
    <w:p w14:paraId="5D827D10" w14:textId="77777777" w:rsidR="009D4C86" w:rsidRPr="00F81FA2" w:rsidRDefault="009D4C86" w:rsidP="009D4C86">
      <w:pPr>
        <w:pStyle w:val="NormalWeb"/>
        <w:numPr>
          <w:ilvl w:val="0"/>
          <w:numId w:val="4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Test Script: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The source code file (naming convention:</w:t>
      </w:r>
      <w:r w:rsidRPr="00F81FA2">
        <w:rPr>
          <w:rStyle w:val="apple-converted-space"/>
          <w:color w:val="000000"/>
        </w:rPr>
        <w:t> </w:t>
      </w:r>
      <w:r w:rsidRPr="00F81FA2">
        <w:rPr>
          <w:rStyle w:val="HTMLCode"/>
          <w:rFonts w:ascii="Times New Roman" w:hAnsi="Times New Roman" w:cs="Times New Roman"/>
          <w:color w:val="000000"/>
          <w:sz w:val="24"/>
          <w:szCs w:val="24"/>
        </w:rPr>
        <w:t>RollNo_SY4_Selenium.ext</w:t>
      </w:r>
      <w:r w:rsidRPr="00F81FA2">
        <w:rPr>
          <w:color w:val="000000"/>
        </w:rPr>
        <w:t>).</w:t>
      </w:r>
    </w:p>
    <w:p w14:paraId="7204B769" w14:textId="0A4F2426" w:rsidR="009D4C86" w:rsidRPr="00F81FA2" w:rsidRDefault="009D4C86" w:rsidP="009D4C86">
      <w:pPr>
        <w:pStyle w:val="NormalWeb"/>
        <w:numPr>
          <w:ilvl w:val="0"/>
          <w:numId w:val="4"/>
        </w:numPr>
        <w:suppressAutoHyphens w:val="0"/>
        <w:spacing w:before="100" w:after="100"/>
        <w:rPr>
          <w:color w:val="000000"/>
        </w:rPr>
      </w:pPr>
      <w:r w:rsidRPr="00F81FA2">
        <w:rPr>
          <w:b/>
          <w:bCs/>
          <w:color w:val="000000"/>
        </w:rPr>
        <w:t>Execution Log:</w:t>
      </w:r>
      <w:r w:rsidRPr="00F81FA2">
        <w:rPr>
          <w:rStyle w:val="apple-converted-space"/>
          <w:color w:val="000000"/>
        </w:rPr>
        <w:t> </w:t>
      </w:r>
      <w:r w:rsidRPr="00F81FA2">
        <w:rPr>
          <w:color w:val="000000"/>
        </w:rPr>
        <w:t>A screenshot showing the console output</w:t>
      </w:r>
      <w:r w:rsidR="00F81FA2" w:rsidRPr="00F81FA2">
        <w:rPr>
          <w:color w:val="000000"/>
        </w:rPr>
        <w:t>.</w:t>
      </w:r>
    </w:p>
    <w:p w14:paraId="39FD26DD" w14:textId="77777777" w:rsidR="009D4C86" w:rsidRPr="00F81FA2" w:rsidRDefault="009D4C86" w:rsidP="009D4C86">
      <w:pPr>
        <w:pStyle w:val="Heading4"/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</w:pPr>
      <w:r w:rsidRPr="00F81FA2">
        <w:rPr>
          <w:rFonts w:ascii="Times New Roman" w:hAnsi="Times New Roman" w:cs="Times New Roman"/>
          <w:i w:val="0"/>
          <w:iCs w:val="0"/>
          <w:color w:val="000000"/>
          <w:sz w:val="24"/>
          <w:szCs w:val="24"/>
        </w:rPr>
        <w:t>4. Evaluation Criteria (Total: 5 Marks)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889"/>
      </w:tblGrid>
      <w:tr w:rsidR="009D4C86" w:rsidRPr="009D4C86" w14:paraId="2E69559F" w14:textId="77777777" w:rsidTr="009D4C8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C8BF88" w14:textId="77777777" w:rsidR="009D4C86" w:rsidRPr="009D4C86" w:rsidRDefault="009D4C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36896AE" w14:textId="77777777" w:rsidR="009D4C86" w:rsidRPr="009D4C86" w:rsidRDefault="009D4C8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9D4C86" w:rsidRPr="009D4C86" w14:paraId="4253E0DD" w14:textId="77777777" w:rsidTr="009D4C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068862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Logic &amp; Script Correctness</w:t>
            </w:r>
          </w:p>
        </w:tc>
        <w:tc>
          <w:tcPr>
            <w:tcW w:w="0" w:type="auto"/>
            <w:vAlign w:val="center"/>
            <w:hideMark/>
          </w:tcPr>
          <w:p w14:paraId="07AAE65B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  <w:tr w:rsidR="009D4C86" w:rsidRPr="009D4C86" w14:paraId="53AB6057" w14:textId="77777777" w:rsidTr="009D4C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E653C8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of Locators (XPath/CSS)</w:t>
            </w:r>
          </w:p>
        </w:tc>
        <w:tc>
          <w:tcPr>
            <w:tcW w:w="0" w:type="auto"/>
            <w:vAlign w:val="center"/>
            <w:hideMark/>
          </w:tcPr>
          <w:p w14:paraId="6D28DCCC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sz w:val="24"/>
                <w:szCs w:val="24"/>
              </w:rPr>
              <w:t>1 Mark</w:t>
            </w:r>
          </w:p>
        </w:tc>
      </w:tr>
      <w:tr w:rsidR="009D4C86" w:rsidRPr="009D4C86" w14:paraId="162E4BF3" w14:textId="77777777" w:rsidTr="009D4C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9BC889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Handling Waits &amp; Exceptions</w:t>
            </w:r>
          </w:p>
        </w:tc>
        <w:tc>
          <w:tcPr>
            <w:tcW w:w="0" w:type="auto"/>
            <w:vAlign w:val="center"/>
            <w:hideMark/>
          </w:tcPr>
          <w:p w14:paraId="2369354B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sz w:val="24"/>
                <w:szCs w:val="24"/>
              </w:rPr>
              <w:t>1 Mark</w:t>
            </w:r>
          </w:p>
        </w:tc>
      </w:tr>
      <w:tr w:rsidR="009D4C86" w:rsidRPr="009D4C86" w14:paraId="05BD6330" w14:textId="77777777" w:rsidTr="009D4C8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246A9E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Documentation &amp; Report</w:t>
            </w:r>
          </w:p>
        </w:tc>
        <w:tc>
          <w:tcPr>
            <w:tcW w:w="0" w:type="auto"/>
            <w:vAlign w:val="center"/>
            <w:hideMark/>
          </w:tcPr>
          <w:p w14:paraId="551AF1DC" w14:textId="77777777" w:rsidR="009D4C86" w:rsidRPr="009D4C86" w:rsidRDefault="009D4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D4C86">
              <w:rPr>
                <w:rFonts w:ascii="Times New Roman" w:hAnsi="Times New Roman" w:cs="Times New Roman"/>
                <w:sz w:val="24"/>
                <w:szCs w:val="24"/>
              </w:rPr>
              <w:t>1 Mark</w:t>
            </w:r>
          </w:p>
        </w:tc>
      </w:tr>
    </w:tbl>
    <w:p w14:paraId="76F9570E" w14:textId="014A090C" w:rsidR="00BA2B0E" w:rsidRPr="00BA2B0E" w:rsidRDefault="00BA2B0E" w:rsidP="00F81FA2">
      <w:pPr>
        <w:suppressAutoHyphens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val="en-IN" w:eastAsia="en-GB"/>
        </w:rPr>
      </w:pPr>
    </w:p>
    <w:sectPr w:rsidR="00BA2B0E" w:rsidRPr="00BA2B0E" w:rsidSect="005F4A84">
      <w:headerReference w:type="default" r:id="rId8"/>
      <w:pgSz w:w="11906" w:h="16838"/>
      <w:pgMar w:top="1080" w:right="969" w:bottom="270" w:left="1156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4D1B4" w14:textId="77777777" w:rsidR="00F73CAF" w:rsidRDefault="00F73CAF">
      <w:pPr>
        <w:spacing w:after="0" w:line="240" w:lineRule="auto"/>
      </w:pPr>
      <w:r>
        <w:separator/>
      </w:r>
    </w:p>
  </w:endnote>
  <w:endnote w:type="continuationSeparator" w:id="0">
    <w:p w14:paraId="7E09A837" w14:textId="77777777" w:rsidR="00F73CAF" w:rsidRDefault="00F73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Noto Sans CJK SC">
    <w:altName w:val="Cambria"/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iberation Serif">
    <w:altName w:val="Times New Roman"/>
    <w:panose1 w:val="020B0604020202020204"/>
    <w:charset w:val="01"/>
    <w:family w:val="roman"/>
    <w:pitch w:val="variable"/>
  </w:font>
  <w:font w:name="WenQuanYi Zen Hei Sharp">
    <w:altName w:val="苹方-简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EDA4" w14:textId="77777777" w:rsidR="00F73CAF" w:rsidRDefault="00F73CAF">
      <w:pPr>
        <w:spacing w:after="0" w:line="240" w:lineRule="auto"/>
      </w:pPr>
      <w:r>
        <w:separator/>
      </w:r>
    </w:p>
  </w:footnote>
  <w:footnote w:type="continuationSeparator" w:id="0">
    <w:p w14:paraId="4BDCF567" w14:textId="77777777" w:rsidR="00F73CAF" w:rsidRDefault="00F73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99E15" w14:textId="77777777" w:rsidR="0068464E" w:rsidRDefault="0068464E">
    <w:pPr>
      <w:spacing w:after="0" w:line="240" w:lineRule="auto"/>
      <w:jc w:val="center"/>
      <w:rPr>
        <w:rFonts w:ascii="Times New Roman" w:hAnsi="Times New Roman" w:cs="Times New Roman"/>
        <w:bCs/>
        <w:sz w:val="28"/>
        <w:szCs w:val="28"/>
      </w:rPr>
    </w:pPr>
  </w:p>
  <w:tbl>
    <w:tblPr>
      <w:tblStyle w:val="TableGrid"/>
      <w:tblW w:w="9242" w:type="dxa"/>
      <w:tblLook w:val="04A0" w:firstRow="1" w:lastRow="0" w:firstColumn="1" w:lastColumn="0" w:noHBand="0" w:noVBand="1"/>
    </w:tblPr>
    <w:tblGrid>
      <w:gridCol w:w="1449"/>
      <w:gridCol w:w="7793"/>
    </w:tblGrid>
    <w:tr w:rsidR="0068464E" w14:paraId="129D5102" w14:textId="77777777">
      <w:tc>
        <w:tcPr>
          <w:tcW w:w="1448" w:type="dxa"/>
          <w:tcBorders>
            <w:top w:val="nil"/>
            <w:left w:val="nil"/>
            <w:bottom w:val="nil"/>
            <w:right w:val="nil"/>
          </w:tcBorders>
        </w:tcPr>
        <w:p w14:paraId="42B26146" w14:textId="77777777" w:rsidR="0068464E" w:rsidRDefault="00E50848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603F9037" wp14:editId="018C65A7">
                <wp:extent cx="782955" cy="66611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2955" cy="666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3" w:type="dxa"/>
          <w:tcBorders>
            <w:top w:val="nil"/>
            <w:left w:val="nil"/>
            <w:bottom w:val="nil"/>
            <w:right w:val="nil"/>
          </w:tcBorders>
        </w:tcPr>
        <w:p w14:paraId="504A8582" w14:textId="77777777" w:rsidR="0068464E" w:rsidRDefault="00E50848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Cs/>
              <w:sz w:val="28"/>
              <w:szCs w:val="28"/>
            </w:rPr>
            <w:t>Society for Computer Technology and Research’s</w:t>
          </w:r>
        </w:p>
        <w:p w14:paraId="55F0A637" w14:textId="77777777" w:rsidR="0068464E" w:rsidRDefault="00E50848">
          <w:pPr>
            <w:spacing w:after="0" w:line="240" w:lineRule="auto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>Pune Institute of Computer Technology</w:t>
          </w:r>
        </w:p>
        <w:p w14:paraId="0C256B98" w14:textId="77777777" w:rsidR="0068464E" w:rsidRDefault="00E50848">
          <w:pPr>
            <w:spacing w:after="0" w:line="240" w:lineRule="auto"/>
            <w:jc w:val="center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Department of Computer Engineering</w:t>
          </w:r>
        </w:p>
      </w:tc>
    </w:tr>
  </w:tbl>
  <w:p w14:paraId="38396257" w14:textId="77777777" w:rsidR="0068464E" w:rsidRDefault="00E50848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3" behindDoc="1" locked="0" layoutInCell="1" allowOverlap="1" wp14:anchorId="022458B7" wp14:editId="476C1BEE">
              <wp:simplePos x="0" y="0"/>
              <wp:positionH relativeFrom="column">
                <wp:posOffset>-780415</wp:posOffset>
              </wp:positionH>
              <wp:positionV relativeFrom="paragraph">
                <wp:posOffset>94615</wp:posOffset>
              </wp:positionV>
              <wp:extent cx="7392670" cy="11430"/>
              <wp:effectExtent l="0" t="0" r="0" b="0"/>
              <wp:wrapNone/>
              <wp:docPr id="2" name="Imag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91880" cy="10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BF8B7DA" id="Image1" o:spid="_x0000_s1026" style="position:absolute;margin-left:-61.45pt;margin-top:7.45pt;width:582.1pt;height:.9p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" path="m,l21600,21600e" filled="f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F2B"/>
    <w:multiLevelType w:val="multilevel"/>
    <w:tmpl w:val="D1C06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F2ACA"/>
    <w:multiLevelType w:val="multilevel"/>
    <w:tmpl w:val="A916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5767E"/>
    <w:multiLevelType w:val="multilevel"/>
    <w:tmpl w:val="2E3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C36A8B"/>
    <w:multiLevelType w:val="multilevel"/>
    <w:tmpl w:val="5A6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6793">
    <w:abstractNumId w:val="3"/>
  </w:num>
  <w:num w:numId="2" w16cid:durableId="830757249">
    <w:abstractNumId w:val="1"/>
  </w:num>
  <w:num w:numId="3" w16cid:durableId="2040203354">
    <w:abstractNumId w:val="0"/>
  </w:num>
  <w:num w:numId="4" w16cid:durableId="269902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4E"/>
    <w:rsid w:val="000012FA"/>
    <w:rsid w:val="00105BAD"/>
    <w:rsid w:val="00137615"/>
    <w:rsid w:val="003A13E4"/>
    <w:rsid w:val="005F4A84"/>
    <w:rsid w:val="0068464E"/>
    <w:rsid w:val="006B2C57"/>
    <w:rsid w:val="00720947"/>
    <w:rsid w:val="00811BD3"/>
    <w:rsid w:val="00880611"/>
    <w:rsid w:val="00954BF0"/>
    <w:rsid w:val="009D4C86"/>
    <w:rsid w:val="009E1C4A"/>
    <w:rsid w:val="00A63C45"/>
    <w:rsid w:val="00B53AD3"/>
    <w:rsid w:val="00BA2B0E"/>
    <w:rsid w:val="00E50848"/>
    <w:rsid w:val="00EC7AB7"/>
    <w:rsid w:val="00F26C1A"/>
    <w:rsid w:val="00F73CAF"/>
    <w:rsid w:val="00F8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4EA0"/>
  <w15:docId w15:val="{715CB65D-E433-4E22-808B-73730FE49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CA"/>
    <w:pPr>
      <w:spacing w:after="200" w:line="276" w:lineRule="auto"/>
    </w:pPr>
    <w:rPr>
      <w:sz w:val="22"/>
    </w:rPr>
  </w:style>
  <w:style w:type="paragraph" w:styleId="Heading1">
    <w:name w:val="heading 1"/>
    <w:basedOn w:val="Normal"/>
    <w:link w:val="Heading1Char"/>
    <w:uiPriority w:val="9"/>
    <w:qFormat/>
    <w:rsid w:val="00BA2B0E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paragraph" w:styleId="Heading2">
    <w:name w:val="heading 2"/>
    <w:basedOn w:val="Normal"/>
    <w:link w:val="Heading2Char"/>
    <w:uiPriority w:val="9"/>
    <w:qFormat/>
    <w:rsid w:val="00BA2B0E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B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C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4116D3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ListParagraphChar">
    <w:name w:val="List Paragraph Char"/>
    <w:link w:val="ListParagraph"/>
    <w:uiPriority w:val="34"/>
    <w:qFormat/>
    <w:locked/>
    <w:rsid w:val="00B7495A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BodyTextChar1">
    <w:name w:val="Body Text Char1"/>
    <w:basedOn w:val="DefaultParagraphFont"/>
    <w:uiPriority w:val="99"/>
    <w:semiHidden/>
    <w:qFormat/>
    <w:rsid w:val="00DC7803"/>
  </w:style>
  <w:style w:type="character" w:customStyle="1" w:styleId="HeaderChar">
    <w:name w:val="Header Char"/>
    <w:basedOn w:val="DefaultParagraphFont"/>
    <w:link w:val="Header"/>
    <w:uiPriority w:val="99"/>
    <w:qFormat/>
    <w:rsid w:val="009200E1"/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200E1"/>
    <w:rPr>
      <w:sz w:val="22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DC7803"/>
    <w:pPr>
      <w:widowControl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Default">
    <w:name w:val="Default"/>
    <w:qFormat/>
    <w:rsid w:val="00AF3F78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B07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A2F5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ableParagraph">
    <w:name w:val="Table Paragraph"/>
    <w:basedOn w:val="Normal"/>
    <w:uiPriority w:val="1"/>
    <w:qFormat/>
    <w:rsid w:val="00B22A55"/>
    <w:pPr>
      <w:widowControl w:val="0"/>
      <w:spacing w:after="0" w:line="240" w:lineRule="auto"/>
      <w:ind w:left="28"/>
    </w:pPr>
    <w:rPr>
      <w:rFonts w:ascii="Times New Roman" w:eastAsia="Times New Roman" w:hAnsi="Times New Roman" w:cs="Times New Roman"/>
      <w:lang w:bidi="en-US"/>
    </w:rPr>
  </w:style>
  <w:style w:type="paragraph" w:customStyle="1" w:styleId="Standard">
    <w:name w:val="Standard"/>
    <w:qFormat/>
    <w:rsid w:val="00026316"/>
    <w:pPr>
      <w:widowControl w:val="0"/>
    </w:pPr>
    <w:rPr>
      <w:rFonts w:ascii="Liberation Serif" w:eastAsia="WenQuanYi Zen Hei Sharp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200E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200E1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rsid w:val="008965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08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84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811BD3"/>
    <w:rPr>
      <w:b/>
      <w:bCs/>
    </w:rPr>
  </w:style>
  <w:style w:type="character" w:customStyle="1" w:styleId="apple-converted-space">
    <w:name w:val="apple-converted-space"/>
    <w:basedOn w:val="DefaultParagraphFont"/>
    <w:rsid w:val="00811BD3"/>
  </w:style>
  <w:style w:type="character" w:customStyle="1" w:styleId="Heading1Char">
    <w:name w:val="Heading 1 Char"/>
    <w:basedOn w:val="DefaultParagraphFont"/>
    <w:link w:val="Heading1"/>
    <w:uiPriority w:val="9"/>
    <w:rsid w:val="00BA2B0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BA2B0E"/>
    <w:rPr>
      <w:rFonts w:ascii="Times New Roman" w:eastAsia="Times New Roman" w:hAnsi="Times New Roman" w:cs="Times New Roman"/>
      <w:b/>
      <w:bCs/>
      <w:sz w:val="36"/>
      <w:szCs w:val="36"/>
      <w:lang w:val="en-IN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B0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C86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9D4C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B656FC-63CD-4AE3-836D-16066B288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1392</Characters>
  <Application>Microsoft Office Word</Application>
  <DocSecurity>0</DocSecurity>
  <Lines>139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Mahesh</dc:creator>
  <dc:description/>
  <cp:lastModifiedBy>Shweta_Shah</cp:lastModifiedBy>
  <cp:revision>4</cp:revision>
  <cp:lastPrinted>2023-02-15T07:39:00Z</cp:lastPrinted>
  <dcterms:created xsi:type="dcterms:W3CDTF">2026-04-16T04:20:00Z</dcterms:created>
  <dcterms:modified xsi:type="dcterms:W3CDTF">2026-04-16T04:45:00Z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