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E1363" w14:textId="77777777" w:rsidR="001E1521" w:rsidRDefault="001E1521" w:rsidP="001E1521">
      <w:pPr>
        <w:pStyle w:val="Title"/>
        <w:jc w:val="center"/>
      </w:pPr>
      <w:r>
        <w:t>Executive Change Summary: Operations Analytics &amp; Workforce Intelligence MVP</w:t>
      </w:r>
    </w:p>
    <w:p w14:paraId="3A8A9B9A" w14:textId="77777777" w:rsidR="001E1521" w:rsidRDefault="001E1521" w:rsidP="001E1521"/>
    <w:p w14:paraId="7280263A" w14:textId="77777777" w:rsidR="001E1521" w:rsidRDefault="001E1521" w:rsidP="001E1521">
      <w:pPr>
        <w:pStyle w:val="Heading2"/>
      </w:pPr>
      <w:r>
        <w:rPr>
          <w:color w:val="003366"/>
        </w:rPr>
        <w:t>Project Scope Alignment</w:t>
      </w:r>
    </w:p>
    <w:p w14:paraId="3947839F" w14:textId="77777777" w:rsidR="001E1521" w:rsidRDefault="001E1521" w:rsidP="001E1521">
      <w:pPr>
        <w:pStyle w:val="ListBullet"/>
      </w:pPr>
      <w:r>
        <w:t>Original Scope: The initial project blueprint encompassed a comprehensive suite of six dashboards: Executive Overview, Operations Performance, Quality Assurance, Workforce Management, Appeals Management, and Financial Performance.</w:t>
      </w:r>
    </w:p>
    <w:p w14:paraId="07912AAE" w14:textId="77777777" w:rsidR="001E1521" w:rsidRDefault="001E1521" w:rsidP="001E1521">
      <w:pPr>
        <w:pStyle w:val="ListBullet"/>
      </w:pPr>
      <w:r>
        <w:t>Current MVP: The delivered Minimum Viable Product (MVP) has been strategically narrowed to deliver maximum operational value, featuring Operations Analytics, Workforce Management (WFM), and a newly introduced Workforce Demand Forecasting module.</w:t>
      </w:r>
    </w:p>
    <w:p w14:paraId="671F065D" w14:textId="77777777" w:rsidR="001E1521" w:rsidRDefault="001E1521" w:rsidP="001E1521">
      <w:pPr>
        <w:pStyle w:val="ListBullet"/>
      </w:pPr>
      <w:r>
        <w:t>Deferred Scope: To prioritize analytical depth, the Quality Assurance (QA), Appeals Management, and Finance dashboards have been deferred to subsequent roadmap phases.</w:t>
      </w:r>
    </w:p>
    <w:p w14:paraId="2C43FD9F" w14:textId="77777777" w:rsidR="001E1521" w:rsidRDefault="001E1521" w:rsidP="001E1521"/>
    <w:p w14:paraId="47657C73" w14:textId="77777777" w:rsidR="001E1521" w:rsidRDefault="001E1521" w:rsidP="001E1521">
      <w:pPr>
        <w:pStyle w:val="Heading2"/>
      </w:pPr>
      <w:r>
        <w:rPr>
          <w:color w:val="003366"/>
        </w:rPr>
        <w:t>Key Enhancements &amp; Governance</w:t>
      </w:r>
    </w:p>
    <w:p w14:paraId="1B6430C1" w14:textId="77777777" w:rsidR="001E1521" w:rsidRDefault="001E1521" w:rsidP="001E1521">
      <w:pPr>
        <w:pStyle w:val="ListBullet"/>
      </w:pPr>
      <w:r>
        <w:t>Major Analytical Enhancement: The MVP introduces a native Workforce Demand Forecast, elevating the platform from purely historical reporting to providing actionable, forward-looking predictive analytics for resource planning.</w:t>
      </w:r>
    </w:p>
    <w:p w14:paraId="6DAF21F2" w14:textId="77777777" w:rsidR="001E1521" w:rsidRDefault="001E1521" w:rsidP="001E1521">
      <w:pPr>
        <w:pStyle w:val="ListBullet"/>
      </w:pPr>
      <w:r>
        <w:t>Major Governance Decision: A strict data-validation protocol was enforced throughout implementation. Unsupported or misleading KPIs were expressly not fabricated; instead, they were proactively deferred or fundamentally redesigned based on rigorous data validation to maintain absolute reporting integrity.</w:t>
      </w:r>
    </w:p>
    <w:p w14:paraId="72B625D7" w14:textId="77777777" w:rsidR="001E1521" w:rsidRDefault="001E1521" w:rsidP="001E1521"/>
    <w:p w14:paraId="50D69CB8" w14:textId="77777777" w:rsidR="001E1521" w:rsidRDefault="001E1521" w:rsidP="001E1521">
      <w:pPr>
        <w:pStyle w:val="Heading2"/>
      </w:pPr>
      <w:r>
        <w:rPr>
          <w:color w:val="003366"/>
        </w:rPr>
        <w:t>Data-Quality Findings</w:t>
      </w:r>
    </w:p>
    <w:p w14:paraId="5447232C" w14:textId="77777777" w:rsidR="001E1521" w:rsidRDefault="001E1521" w:rsidP="001E1521">
      <w:r>
        <w:t>Extensive data profiling during the execution phase surfaced several critical realities that drove the strategic scope adjustments:</w:t>
      </w:r>
    </w:p>
    <w:p w14:paraId="481D3124" w14:textId="77777777" w:rsidR="001E1521" w:rsidRDefault="001E1521" w:rsidP="001E1521">
      <w:pPr>
        <w:pStyle w:val="ListBullet"/>
      </w:pPr>
      <w:r>
        <w:t>Queue Utilization was deferred due to a lack of reliable total-capacity metrics in the source data.</w:t>
      </w:r>
    </w:p>
    <w:p w14:paraId="22F309F9" w14:textId="77777777" w:rsidR="001E1521" w:rsidRDefault="001E1521" w:rsidP="001E1521">
      <w:pPr>
        <w:pStyle w:val="ListBullet"/>
      </w:pPr>
      <w:r>
        <w:t>Planned Absenteeism could not be calculated as a distinct, reliable category within the workforce semantic models.</w:t>
      </w:r>
    </w:p>
    <w:p w14:paraId="60D24B67" w14:textId="77777777" w:rsidR="001E1521" w:rsidRDefault="001E1521" w:rsidP="001E1521">
      <w:pPr>
        <w:pStyle w:val="ListBullet"/>
      </w:pPr>
      <w:r>
        <w:t>Cebu Workforce Coverage presented a localized data gap; while employee master data exists, corresponding operational workforce records were absent.</w:t>
      </w:r>
    </w:p>
    <w:p w14:paraId="7EA3A63A" w14:textId="77777777" w:rsidR="001E1521" w:rsidRDefault="001E1521" w:rsidP="001E1521">
      <w:pPr>
        <w:pStyle w:val="ListBullet"/>
      </w:pPr>
      <w:r>
        <w:t>Finance Date-Range anomalies necessitated pausing the financial module to avoid timeline overruns and ensure reporting accuracy.</w:t>
      </w:r>
    </w:p>
    <w:p w14:paraId="672CE9EA" w14:textId="77777777" w:rsidR="001E1521" w:rsidRDefault="001E1521" w:rsidP="001E1521"/>
    <w:p w14:paraId="4116B71C" w14:textId="77777777" w:rsidR="001E1521" w:rsidRDefault="001E1521" w:rsidP="001E1521">
      <w:pPr>
        <w:pStyle w:val="Heading2"/>
      </w:pPr>
      <w:r>
        <w:rPr>
          <w:color w:val="003366"/>
        </w:rPr>
        <w:t>Overall Outcome</w:t>
      </w:r>
    </w:p>
    <w:p w14:paraId="1F7B85BD" w14:textId="77777777" w:rsidR="001E1521" w:rsidRDefault="001E1521" w:rsidP="001E1521">
      <w:r>
        <w:t>This strategic realignment resulted in a smaller but analytically stronger, highly credible, and thoroughly defensible MVP. By refusing to compromise on data integrity, the platform provides reliable decision-support tools today while establishing a trustworthy foundation for future operational expansions.</w:t>
      </w:r>
    </w:p>
    <w:p w14:paraId="7893CF8C" w14:textId="77777777" w:rsidR="001E1521" w:rsidRDefault="001E1521">
      <w:pPr>
        <w:pStyle w:val="Title"/>
      </w:pPr>
    </w:p>
    <w:p w14:paraId="456B5757" w14:textId="0DC5CE9B" w:rsidR="00385169" w:rsidRDefault="001E1521">
      <w:pPr>
        <w:pStyle w:val="Title"/>
      </w:pPr>
      <w:r>
        <w:t>PROJECT CHANGE LOG &amp; IMPLEMENTATION VARIANCE DOCUMENT</w:t>
      </w:r>
    </w:p>
    <w:p w14:paraId="4202712F" w14:textId="77777777" w:rsidR="00385169" w:rsidRDefault="001E1521">
      <w:r>
        <w:t>Project: Operations Analytics &amp; Workforce Intelligence Platform</w:t>
      </w:r>
    </w:p>
    <w:p w14:paraId="72BCE3F9" w14:textId="77777777" w:rsidR="00385169" w:rsidRDefault="001E1521">
      <w:r>
        <w:t>Document Version: V1.0</w:t>
      </w:r>
    </w:p>
    <w:p w14:paraId="5382C7BC" w14:textId="77777777" w:rsidR="00385169" w:rsidRDefault="001E1521">
      <w:r>
        <w:t>Document Date: 01 September 2026</w:t>
      </w:r>
    </w:p>
    <w:p w14:paraId="5B354FF0" w14:textId="77777777" w:rsidR="00385169" w:rsidRDefault="001E1521">
      <w:r>
        <w:t>Document Status: Final MVP Change Record</w:t>
      </w:r>
    </w:p>
    <w:p w14:paraId="27487F75" w14:textId="77777777" w:rsidR="00385169" w:rsidRDefault="001E1521">
      <w:r>
        <w:br w:type="page"/>
      </w:r>
    </w:p>
    <w:p w14:paraId="234E7A1B" w14:textId="77777777" w:rsidR="00385169" w:rsidRDefault="001E1521">
      <w:pPr>
        <w:pStyle w:val="Heading1"/>
      </w:pPr>
      <w:r>
        <w:rPr>
          <w:color w:val="003366"/>
        </w:rPr>
        <w:lastRenderedPageBreak/>
        <w:t>1. ORIGINAL PROJECT BASELINE</w:t>
      </w:r>
    </w:p>
    <w:p w14:paraId="14AF260B" w14:textId="77777777" w:rsidR="00385169" w:rsidRDefault="001E1521">
      <w:r>
        <w:t xml:space="preserve">The </w:t>
      </w:r>
      <w:r>
        <w:t>original project was designed as an Operations Analytics &amp; Workforce Intelligence platform intended to provide centralized operational reporting and decision support.</w:t>
      </w:r>
    </w:p>
    <w:p w14:paraId="1E532B5F" w14:textId="77777777" w:rsidR="00385169" w:rsidRDefault="001E1521">
      <w:r>
        <w:t>The original scope envisioned six major dashboards:</w:t>
      </w:r>
    </w:p>
    <w:p w14:paraId="77B397E7" w14:textId="77777777" w:rsidR="00385169" w:rsidRDefault="001E1521">
      <w:pPr>
        <w:pStyle w:val="ListNumber"/>
      </w:pPr>
      <w:r>
        <w:t>Executive Overview</w:t>
      </w:r>
    </w:p>
    <w:p w14:paraId="3FD76231" w14:textId="77777777" w:rsidR="00385169" w:rsidRDefault="001E1521">
      <w:pPr>
        <w:pStyle w:val="ListNumber"/>
      </w:pPr>
      <w:r>
        <w:t>Operations Perform</w:t>
      </w:r>
      <w:r>
        <w:t>ance</w:t>
      </w:r>
    </w:p>
    <w:p w14:paraId="44DED395" w14:textId="77777777" w:rsidR="00385169" w:rsidRDefault="001E1521">
      <w:pPr>
        <w:pStyle w:val="ListNumber"/>
      </w:pPr>
      <w:r>
        <w:t>Quality Assurance</w:t>
      </w:r>
    </w:p>
    <w:p w14:paraId="3367D68B" w14:textId="77777777" w:rsidR="00385169" w:rsidRDefault="001E1521">
      <w:pPr>
        <w:pStyle w:val="ListNumber"/>
      </w:pPr>
      <w:r>
        <w:t>Workforce Management</w:t>
      </w:r>
    </w:p>
    <w:p w14:paraId="319E5D0D" w14:textId="77777777" w:rsidR="00385169" w:rsidRDefault="001E1521">
      <w:pPr>
        <w:pStyle w:val="ListNumber"/>
      </w:pPr>
      <w:r>
        <w:t>Appeals Management</w:t>
      </w:r>
    </w:p>
    <w:p w14:paraId="23648B4C" w14:textId="77777777" w:rsidR="00385169" w:rsidRDefault="001E1521">
      <w:pPr>
        <w:pStyle w:val="ListNumber"/>
      </w:pPr>
      <w:r>
        <w:t>Financial Performance</w:t>
      </w:r>
    </w:p>
    <w:p w14:paraId="6340B8B3" w14:textId="77777777" w:rsidR="00385169" w:rsidRDefault="001E1521">
      <w:r>
        <w:t>The broader solution vision included:</w:t>
      </w:r>
    </w:p>
    <w:p w14:paraId="44FA9FEA" w14:textId="77777777" w:rsidR="00385169" w:rsidRDefault="001E1521">
      <w:pPr>
        <w:pStyle w:val="ListBullet"/>
      </w:pPr>
      <w:r>
        <w:t>Centralized operational reporting</w:t>
      </w:r>
    </w:p>
    <w:p w14:paraId="5DD5BBA2" w14:textId="77777777" w:rsidR="00385169" w:rsidRDefault="001E1521">
      <w:pPr>
        <w:pStyle w:val="ListBullet"/>
      </w:pPr>
      <w:r>
        <w:t>Consistent KPI definitions</w:t>
      </w:r>
    </w:p>
    <w:p w14:paraId="6B8C17B5" w14:textId="77777777" w:rsidR="00385169" w:rsidRDefault="001E1521">
      <w:pPr>
        <w:pStyle w:val="ListBullet"/>
      </w:pPr>
      <w:r>
        <w:t>Cross-functional operational visibility</w:t>
      </w:r>
    </w:p>
    <w:p w14:paraId="78765D22" w14:textId="77777777" w:rsidR="00385169" w:rsidRDefault="001E1521">
      <w:pPr>
        <w:pStyle w:val="ListBullet"/>
      </w:pPr>
      <w:r>
        <w:t>Workforce analytics</w:t>
      </w:r>
    </w:p>
    <w:p w14:paraId="6FDFCE38" w14:textId="77777777" w:rsidR="00385169" w:rsidRDefault="001E1521">
      <w:pPr>
        <w:pStyle w:val="ListBullet"/>
      </w:pPr>
      <w:r>
        <w:t>Quality anal</w:t>
      </w:r>
      <w:r>
        <w:t>ytics</w:t>
      </w:r>
    </w:p>
    <w:p w14:paraId="77F737B2" w14:textId="77777777" w:rsidR="00385169" w:rsidRDefault="001E1521">
      <w:pPr>
        <w:pStyle w:val="ListBullet"/>
      </w:pPr>
      <w:r>
        <w:t>Appeals analytics</w:t>
      </w:r>
    </w:p>
    <w:p w14:paraId="6220A385" w14:textId="77777777" w:rsidR="00385169" w:rsidRDefault="001E1521">
      <w:pPr>
        <w:pStyle w:val="ListBullet"/>
      </w:pPr>
      <w:r>
        <w:t>Financial analytics</w:t>
      </w:r>
    </w:p>
    <w:p w14:paraId="192E08E6" w14:textId="77777777" w:rsidR="00385169" w:rsidRDefault="001E1521">
      <w:pPr>
        <w:pStyle w:val="ListBullet"/>
      </w:pPr>
      <w:r>
        <w:t>Drill-through analysis</w:t>
      </w:r>
    </w:p>
    <w:p w14:paraId="16182265" w14:textId="77777777" w:rsidR="00385169" w:rsidRDefault="001E1521">
      <w:pPr>
        <w:pStyle w:val="ListBullet"/>
      </w:pPr>
      <w:r>
        <w:t>Interactive Power BI dashboards</w:t>
      </w:r>
    </w:p>
    <w:p w14:paraId="36EC3111" w14:textId="77777777" w:rsidR="00385169" w:rsidRDefault="001E1521">
      <w:pPr>
        <w:pStyle w:val="ListBullet"/>
      </w:pPr>
      <w:r>
        <w:t>Future predictive analytics</w:t>
      </w:r>
    </w:p>
    <w:p w14:paraId="1E2331BE" w14:textId="77777777" w:rsidR="00385169" w:rsidRDefault="001E1521">
      <w:pPr>
        <w:pStyle w:val="ListBullet"/>
      </w:pPr>
      <w:r>
        <w:t>Future AI-driven capabilities</w:t>
      </w:r>
    </w:p>
    <w:p w14:paraId="47381453" w14:textId="77777777" w:rsidR="00385169" w:rsidRDefault="001E1521">
      <w:pPr>
        <w:pStyle w:val="ListBullet"/>
      </w:pPr>
      <w:r>
        <w:t>Near-real-time / real-time operational visibility as a future-state capability</w:t>
      </w:r>
    </w:p>
    <w:p w14:paraId="4D7086DF" w14:textId="77777777" w:rsidR="00385169" w:rsidRDefault="001E1521">
      <w:r>
        <w:t xml:space="preserve">Original </w:t>
      </w:r>
      <w:r>
        <w:t>Workforce Management (WFM) Specifications:</w:t>
      </w:r>
    </w:p>
    <w:p w14:paraId="70F3073B" w14:textId="77777777" w:rsidR="00385169" w:rsidRDefault="001E1521">
      <w:pPr>
        <w:pStyle w:val="ListBullet"/>
      </w:pPr>
      <w:r>
        <w:t>KPI cards</w:t>
      </w:r>
    </w:p>
    <w:p w14:paraId="366943B1" w14:textId="77777777" w:rsidR="00385169" w:rsidRDefault="001E1521">
      <w:pPr>
        <w:pStyle w:val="ListBullet"/>
      </w:pPr>
      <w:r>
        <w:t>Headcount vs Required Headcount</w:t>
      </w:r>
    </w:p>
    <w:p w14:paraId="7F56AE72" w14:textId="77777777" w:rsidR="00385169" w:rsidRDefault="001E1521">
      <w:pPr>
        <w:pStyle w:val="ListBullet"/>
      </w:pPr>
      <w:r>
        <w:t>Shrinkage Breakdown</w:t>
      </w:r>
    </w:p>
    <w:p w14:paraId="3B6F40C1" w14:textId="77777777" w:rsidR="00385169" w:rsidRDefault="001E1521">
      <w:pPr>
        <w:pStyle w:val="ListBullet"/>
      </w:pPr>
      <w:r>
        <w:t>Schedule Adherence Trend</w:t>
      </w:r>
    </w:p>
    <w:p w14:paraId="3613F0F9" w14:textId="77777777" w:rsidR="00385169" w:rsidRDefault="001E1521">
      <w:pPr>
        <w:pStyle w:val="ListBullet"/>
      </w:pPr>
      <w:r>
        <w:t>Occupancy by Process</w:t>
      </w:r>
    </w:p>
    <w:p w14:paraId="36105786" w14:textId="77777777" w:rsidR="00385169" w:rsidRDefault="001E1521">
      <w:pPr>
        <w:pStyle w:val="ListBullet"/>
      </w:pPr>
      <w:r>
        <w:t>Employee WFM Matrix</w:t>
      </w:r>
    </w:p>
    <w:p w14:paraId="2BFA8C11" w14:textId="77777777" w:rsidR="00385169" w:rsidRDefault="001E1521">
      <w:pPr>
        <w:pStyle w:val="ListBullet"/>
      </w:pPr>
      <w:r>
        <w:t>Staffing / workforce analysis</w:t>
      </w:r>
    </w:p>
    <w:p w14:paraId="45DC4097" w14:textId="77777777" w:rsidR="00385169" w:rsidRDefault="001E1521">
      <w:pPr>
        <w:pStyle w:val="ListBullet"/>
      </w:pPr>
      <w:r>
        <w:t>Planned vs unplanned shrinkage / absenteeism</w:t>
      </w:r>
    </w:p>
    <w:p w14:paraId="2DA6C795" w14:textId="77777777" w:rsidR="00385169" w:rsidRDefault="001E1521">
      <w:r>
        <w:t>Original F</w:t>
      </w:r>
      <w:r>
        <w:t>inancial Dashboard Specifications:</w:t>
      </w:r>
    </w:p>
    <w:p w14:paraId="72437A17" w14:textId="77777777" w:rsidR="00385169" w:rsidRDefault="001E1521">
      <w:pPr>
        <w:pStyle w:val="ListBullet"/>
      </w:pPr>
      <w:r>
        <w:t>Total Revenue</w:t>
      </w:r>
    </w:p>
    <w:p w14:paraId="21AFB1D4" w14:textId="77777777" w:rsidR="00385169" w:rsidRDefault="001E1521">
      <w:pPr>
        <w:pStyle w:val="ListBullet"/>
      </w:pPr>
      <w:r>
        <w:t>Total Costs</w:t>
      </w:r>
    </w:p>
    <w:p w14:paraId="6C45D406" w14:textId="77777777" w:rsidR="00385169" w:rsidRDefault="001E1521">
      <w:pPr>
        <w:pStyle w:val="ListBullet"/>
      </w:pPr>
      <w:r>
        <w:lastRenderedPageBreak/>
        <w:t>Labor Cost</w:t>
      </w:r>
    </w:p>
    <w:p w14:paraId="4DE3EB5B" w14:textId="77777777" w:rsidR="00385169" w:rsidRDefault="001E1521">
      <w:pPr>
        <w:pStyle w:val="ListBullet"/>
      </w:pPr>
      <w:r>
        <w:t>Overhead Cost</w:t>
      </w:r>
    </w:p>
    <w:p w14:paraId="3BC8E198" w14:textId="77777777" w:rsidR="00385169" w:rsidRDefault="001E1521">
      <w:pPr>
        <w:pStyle w:val="ListBullet"/>
      </w:pPr>
      <w:r>
        <w:t>Gross Margin</w:t>
      </w:r>
    </w:p>
    <w:p w14:paraId="24834E66" w14:textId="77777777" w:rsidR="00385169" w:rsidRDefault="001E1521">
      <w:pPr>
        <w:pStyle w:val="ListBullet"/>
      </w:pPr>
      <w:r>
        <w:t>Cost per Case</w:t>
      </w:r>
    </w:p>
    <w:p w14:paraId="5C637226" w14:textId="77777777" w:rsidR="00385169" w:rsidRDefault="001E1521">
      <w:pPr>
        <w:pStyle w:val="ListBullet"/>
      </w:pPr>
      <w:r>
        <w:t>Billed Hours</w:t>
      </w:r>
    </w:p>
    <w:p w14:paraId="6E1F0680" w14:textId="77777777" w:rsidR="00385169" w:rsidRDefault="001E1521">
      <w:pPr>
        <w:pStyle w:val="ListBullet"/>
      </w:pPr>
      <w:r>
        <w:t>Revenue Leakage</w:t>
      </w:r>
    </w:p>
    <w:p w14:paraId="37494F84" w14:textId="77777777" w:rsidR="00385169" w:rsidRDefault="001E1521">
      <w:pPr>
        <w:pStyle w:val="ListBullet"/>
      </w:pPr>
      <w:r>
        <w:t>SLA Penalties</w:t>
      </w:r>
    </w:p>
    <w:p w14:paraId="127C4DE7" w14:textId="77777777" w:rsidR="00385169" w:rsidRDefault="001E1521">
      <w:pPr>
        <w:pStyle w:val="ListBullet"/>
      </w:pPr>
      <w:r>
        <w:t>Client profitability / financial performance</w:t>
      </w:r>
    </w:p>
    <w:p w14:paraId="45C54D51" w14:textId="77777777" w:rsidR="00385169" w:rsidRDefault="001E1521">
      <w:r>
        <w:t>Original Operations Dashboard Specifications:</w:t>
      </w:r>
    </w:p>
    <w:p w14:paraId="3D33F152" w14:textId="77777777" w:rsidR="00385169" w:rsidRDefault="001E1521">
      <w:pPr>
        <w:pStyle w:val="ListBullet"/>
      </w:pPr>
      <w:r>
        <w:t xml:space="preserve">Cases </w:t>
      </w:r>
      <w:r>
        <w:t>Reviewed</w:t>
      </w:r>
    </w:p>
    <w:p w14:paraId="0CBDA8EA" w14:textId="77777777" w:rsidR="00385169" w:rsidRDefault="001E1521">
      <w:pPr>
        <w:pStyle w:val="ListBullet"/>
      </w:pPr>
      <w:r>
        <w:t>Open Backlog</w:t>
      </w:r>
    </w:p>
    <w:p w14:paraId="6305CF7B" w14:textId="77777777" w:rsidR="00385169" w:rsidRDefault="001E1521">
      <w:pPr>
        <w:pStyle w:val="ListBullet"/>
      </w:pPr>
      <w:r>
        <w:t>SLA Compliance</w:t>
      </w:r>
    </w:p>
    <w:p w14:paraId="70F57D8B" w14:textId="77777777" w:rsidR="00385169" w:rsidRDefault="001E1521">
      <w:pPr>
        <w:pStyle w:val="ListBullet"/>
      </w:pPr>
      <w:r>
        <w:t>AHT</w:t>
      </w:r>
    </w:p>
    <w:p w14:paraId="14DE31DD" w14:textId="77777777" w:rsidR="00385169" w:rsidRDefault="001E1521">
      <w:pPr>
        <w:pStyle w:val="ListBullet"/>
      </w:pPr>
      <w:r>
        <w:t>Productivity</w:t>
      </w:r>
    </w:p>
    <w:p w14:paraId="2B2BA236" w14:textId="77777777" w:rsidR="00385169" w:rsidRDefault="001E1521">
      <w:pPr>
        <w:pStyle w:val="ListBullet"/>
      </w:pPr>
      <w:r>
        <w:t>Active Reviewers</w:t>
      </w:r>
    </w:p>
    <w:p w14:paraId="43FAAA90" w14:textId="77777777" w:rsidR="00385169" w:rsidRDefault="001E1521">
      <w:pPr>
        <w:pStyle w:val="ListBullet"/>
      </w:pPr>
      <w:r>
        <w:t>Queue Utilization</w:t>
      </w:r>
    </w:p>
    <w:p w14:paraId="026E31F4" w14:textId="77777777" w:rsidR="00385169" w:rsidRDefault="001E1521">
      <w:pPr>
        <w:pStyle w:val="ListBullet"/>
      </w:pPr>
      <w:r>
        <w:t>Escalation Rate</w:t>
      </w:r>
    </w:p>
    <w:p w14:paraId="587F16BC" w14:textId="77777777" w:rsidR="00385169" w:rsidRDefault="001E1521">
      <w:pPr>
        <w:pStyle w:val="ListBullet"/>
      </w:pPr>
      <w:r>
        <w:t>Site / operational performance</w:t>
      </w:r>
    </w:p>
    <w:p w14:paraId="1E9813E0" w14:textId="77777777" w:rsidR="00385169" w:rsidRDefault="001E1521">
      <w:pPr>
        <w:pStyle w:val="Heading1"/>
      </w:pPr>
      <w:r>
        <w:rPr>
          <w:color w:val="003366"/>
        </w:rPr>
        <w:t>2. ACTUAL MVP DIRECTION</w:t>
      </w:r>
    </w:p>
    <w:p w14:paraId="4B3F403B" w14:textId="77777777" w:rsidR="00385169" w:rsidRDefault="001E1521">
      <w:r>
        <w:t xml:space="preserve">During implementation, the project scope was intentionally reduced to prioritize </w:t>
      </w:r>
      <w:r>
        <w:t>analytical depth, data validity, interview relevance, and delivery speed.</w:t>
      </w:r>
    </w:p>
    <w:p w14:paraId="548FF8B1" w14:textId="77777777" w:rsidR="00385169" w:rsidRDefault="001E1521">
      <w:r>
        <w:t>The current Minimum Viable Product (MVP) focuses primarily on:</w:t>
      </w:r>
    </w:p>
    <w:p w14:paraId="32446F4D" w14:textId="77777777" w:rsidR="00385169" w:rsidRDefault="001E1521">
      <w:pPr>
        <w:pStyle w:val="ListNumber"/>
      </w:pPr>
      <w:r>
        <w:t>Operations / Executive operational reporting</w:t>
      </w:r>
    </w:p>
    <w:p w14:paraId="066E9E04" w14:textId="77777777" w:rsidR="00385169" w:rsidRDefault="001E1521">
      <w:pPr>
        <w:pStyle w:val="ListNumber"/>
      </w:pPr>
      <w:r>
        <w:t>Workforce Management</w:t>
      </w:r>
    </w:p>
    <w:p w14:paraId="5CB0A60A" w14:textId="77777777" w:rsidR="00385169" w:rsidRDefault="001E1521">
      <w:pPr>
        <w:pStyle w:val="ListNumber"/>
      </w:pPr>
      <w:r>
        <w:t>Predictive demand analysis within the WFM dashboard</w:t>
      </w:r>
    </w:p>
    <w:p w14:paraId="7FDEBC60" w14:textId="77777777" w:rsidR="00385169" w:rsidRDefault="001E1521">
      <w:r>
        <w:t>T</w:t>
      </w:r>
      <w:r>
        <w:t>he following scope items were deferred:</w:t>
      </w:r>
    </w:p>
    <w:p w14:paraId="1EED9A8D" w14:textId="77777777" w:rsidR="00385169" w:rsidRDefault="001E1521">
      <w:pPr>
        <w:pStyle w:val="ListBullet"/>
      </w:pPr>
      <w:r>
        <w:t>Quality Assurance dashboard</w:t>
      </w:r>
    </w:p>
    <w:p w14:paraId="1C4EC773" w14:textId="77777777" w:rsidR="00385169" w:rsidRDefault="001E1521">
      <w:pPr>
        <w:pStyle w:val="ListBullet"/>
      </w:pPr>
      <w:r>
        <w:t>Appeals Management dashboard</w:t>
      </w:r>
    </w:p>
    <w:p w14:paraId="15465169" w14:textId="77777777" w:rsidR="00385169" w:rsidRDefault="001E1521">
      <w:pPr>
        <w:pStyle w:val="ListBullet"/>
      </w:pPr>
      <w:r>
        <w:t>Finance dashboard</w:t>
      </w:r>
    </w:p>
    <w:p w14:paraId="45ADD953" w14:textId="77777777" w:rsidR="00385169" w:rsidRDefault="001E1521">
      <w:r>
        <w:t xml:space="preserve">This decision reflects deliberate scope control and requirement management, rather than a failure to complete the original requirements. The </w:t>
      </w:r>
      <w:r>
        <w:t>strategic objective was to produce fewer dashboards with rigorous analytical depth over a large volume of shallow, unvalidated dashboards.</w:t>
      </w:r>
    </w:p>
    <w:p w14:paraId="39771720" w14:textId="77777777" w:rsidR="00385169" w:rsidRDefault="001E1521">
      <w:pPr>
        <w:pStyle w:val="Heading1"/>
      </w:pPr>
      <w:r>
        <w:rPr>
          <w:color w:val="003366"/>
        </w:rPr>
        <w:lastRenderedPageBreak/>
        <w:t>3. CHANGE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938"/>
        <w:gridCol w:w="1468"/>
        <w:gridCol w:w="1656"/>
        <w:gridCol w:w="1689"/>
        <w:gridCol w:w="1509"/>
        <w:gridCol w:w="974"/>
      </w:tblGrid>
      <w:tr w:rsidR="00385169" w14:paraId="0C95BB4A" w14:textId="77777777">
        <w:tc>
          <w:tcPr>
            <w:tcW w:w="1234" w:type="dxa"/>
            <w:shd w:val="clear" w:color="auto" w:fill="003366"/>
          </w:tcPr>
          <w:p w14:paraId="28BEF587" w14:textId="77777777" w:rsidR="00385169" w:rsidRDefault="001E1521">
            <w:r>
              <w:rPr>
                <w:b/>
                <w:color w:val="FFFFFF"/>
              </w:rPr>
              <w:t>Change ID</w:t>
            </w:r>
          </w:p>
        </w:tc>
        <w:tc>
          <w:tcPr>
            <w:tcW w:w="1234" w:type="dxa"/>
            <w:shd w:val="clear" w:color="auto" w:fill="003366"/>
          </w:tcPr>
          <w:p w14:paraId="40DDF9C9" w14:textId="77777777" w:rsidR="00385169" w:rsidRDefault="001E1521">
            <w:r>
              <w:rPr>
                <w:b/>
                <w:color w:val="FFFFFF"/>
              </w:rPr>
              <w:t>Area</w:t>
            </w:r>
          </w:p>
        </w:tc>
        <w:tc>
          <w:tcPr>
            <w:tcW w:w="1234" w:type="dxa"/>
            <w:shd w:val="clear" w:color="auto" w:fill="003366"/>
          </w:tcPr>
          <w:p w14:paraId="1EC46146" w14:textId="77777777" w:rsidR="00385169" w:rsidRDefault="001E1521">
            <w:r>
              <w:rPr>
                <w:b/>
                <w:color w:val="FFFFFF"/>
              </w:rPr>
              <w:t>Original / Baseline Requirement</w:t>
            </w:r>
          </w:p>
        </w:tc>
        <w:tc>
          <w:tcPr>
            <w:tcW w:w="1234" w:type="dxa"/>
            <w:shd w:val="clear" w:color="auto" w:fill="003366"/>
          </w:tcPr>
          <w:p w14:paraId="6ED47851" w14:textId="77777777" w:rsidR="00385169" w:rsidRDefault="001E1521">
            <w:r>
              <w:rPr>
                <w:b/>
                <w:color w:val="FFFFFF"/>
              </w:rPr>
              <w:t>Actual Implementation</w:t>
            </w:r>
          </w:p>
        </w:tc>
        <w:tc>
          <w:tcPr>
            <w:tcW w:w="1234" w:type="dxa"/>
            <w:shd w:val="clear" w:color="auto" w:fill="003366"/>
          </w:tcPr>
          <w:p w14:paraId="6818BCFA" w14:textId="77777777" w:rsidR="00385169" w:rsidRDefault="001E1521">
            <w:r>
              <w:rPr>
                <w:b/>
                <w:color w:val="FFFFFF"/>
              </w:rPr>
              <w:t>Reason for Change</w:t>
            </w:r>
          </w:p>
        </w:tc>
        <w:tc>
          <w:tcPr>
            <w:tcW w:w="1234" w:type="dxa"/>
            <w:shd w:val="clear" w:color="auto" w:fill="003366"/>
          </w:tcPr>
          <w:p w14:paraId="18169EE9" w14:textId="77777777" w:rsidR="00385169" w:rsidRDefault="001E1521">
            <w:r>
              <w:rPr>
                <w:b/>
                <w:color w:val="FFFFFF"/>
              </w:rPr>
              <w:t>Impact</w:t>
            </w:r>
          </w:p>
        </w:tc>
        <w:tc>
          <w:tcPr>
            <w:tcW w:w="1234" w:type="dxa"/>
            <w:shd w:val="clear" w:color="auto" w:fill="003366"/>
          </w:tcPr>
          <w:p w14:paraId="36DB0D30" w14:textId="77777777" w:rsidR="00385169" w:rsidRDefault="001E1521">
            <w:r>
              <w:rPr>
                <w:b/>
                <w:color w:val="FFFFFF"/>
              </w:rPr>
              <w:t>Statu</w:t>
            </w:r>
            <w:r>
              <w:rPr>
                <w:b/>
                <w:color w:val="FFFFFF"/>
              </w:rPr>
              <w:t>s</w:t>
            </w:r>
          </w:p>
        </w:tc>
      </w:tr>
      <w:tr w:rsidR="00385169" w14:paraId="1FFD4549" w14:textId="77777777">
        <w:tc>
          <w:tcPr>
            <w:tcW w:w="1234" w:type="dxa"/>
          </w:tcPr>
          <w:p w14:paraId="673EB8FB" w14:textId="77777777" w:rsidR="00385169" w:rsidRDefault="001E1521">
            <w:r>
              <w:t>CHG-001</w:t>
            </w:r>
          </w:p>
        </w:tc>
        <w:tc>
          <w:tcPr>
            <w:tcW w:w="1234" w:type="dxa"/>
          </w:tcPr>
          <w:p w14:paraId="6C4B70BD" w14:textId="77777777" w:rsidR="00385169" w:rsidRDefault="001E1521">
            <w:r>
              <w:t>Overall Project Scope</w:t>
            </w:r>
          </w:p>
        </w:tc>
        <w:tc>
          <w:tcPr>
            <w:tcW w:w="1234" w:type="dxa"/>
          </w:tcPr>
          <w:p w14:paraId="2530F0A8" w14:textId="77777777" w:rsidR="00385169" w:rsidRDefault="001E1521">
            <w:r>
              <w:t>Six dashboards planned: Executive, Operations, QA, WFM, Appeals, Finance.</w:t>
            </w:r>
          </w:p>
        </w:tc>
        <w:tc>
          <w:tcPr>
            <w:tcW w:w="1234" w:type="dxa"/>
          </w:tcPr>
          <w:p w14:paraId="618D2962" w14:textId="77777777" w:rsidR="00385169" w:rsidRDefault="001E1521">
            <w:r>
              <w:t>Scope narrowed to prioritize Operations/Executive reporting, WFM, and predictive demand forecasting.</w:t>
            </w:r>
          </w:p>
        </w:tc>
        <w:tc>
          <w:tcPr>
            <w:tcW w:w="1234" w:type="dxa"/>
          </w:tcPr>
          <w:p w14:paraId="7F7971F5" w14:textId="77777777" w:rsidR="00385169" w:rsidRDefault="001E1521">
            <w:r>
              <w:t xml:space="preserve">Limited project timeline and strategic </w:t>
            </w:r>
            <w:r>
              <w:t>decision to prioritize analytical quality and depth over dashboard quantity.</w:t>
            </w:r>
          </w:p>
        </w:tc>
        <w:tc>
          <w:tcPr>
            <w:tcW w:w="1234" w:type="dxa"/>
          </w:tcPr>
          <w:p w14:paraId="7115D0A4" w14:textId="77777777" w:rsidR="00385169" w:rsidRDefault="001E1521">
            <w:r>
              <w:t>Reduced number of implemented dashboards, but stronger analytical depth in Operations and WFM modules.</w:t>
            </w:r>
          </w:p>
        </w:tc>
        <w:tc>
          <w:tcPr>
            <w:tcW w:w="1234" w:type="dxa"/>
          </w:tcPr>
          <w:p w14:paraId="6CF22188" w14:textId="77777777" w:rsidR="00385169" w:rsidRDefault="001E1521">
            <w:r>
              <w:t>Implemented MVP scope / deferred remaining.</w:t>
            </w:r>
          </w:p>
        </w:tc>
      </w:tr>
      <w:tr w:rsidR="00385169" w14:paraId="3CDB29CB" w14:textId="77777777">
        <w:tc>
          <w:tcPr>
            <w:tcW w:w="1234" w:type="dxa"/>
          </w:tcPr>
          <w:p w14:paraId="5257C421" w14:textId="77777777" w:rsidR="00385169" w:rsidRDefault="001E1521">
            <w:r>
              <w:t>CHG-002</w:t>
            </w:r>
          </w:p>
        </w:tc>
        <w:tc>
          <w:tcPr>
            <w:tcW w:w="1234" w:type="dxa"/>
          </w:tcPr>
          <w:p w14:paraId="0C0C1230" w14:textId="77777777" w:rsidR="00385169" w:rsidRDefault="001E1521">
            <w:r>
              <w:t>Operations Dashboard</w:t>
            </w:r>
          </w:p>
        </w:tc>
        <w:tc>
          <w:tcPr>
            <w:tcW w:w="1234" w:type="dxa"/>
          </w:tcPr>
          <w:p w14:paraId="46227A01" w14:textId="77777777" w:rsidR="00385169" w:rsidRDefault="001E1521">
            <w:r>
              <w:t>Qu</w:t>
            </w:r>
            <w:r>
              <w:t>eue Utilization planned as a headline operational KPI.</w:t>
            </w:r>
          </w:p>
        </w:tc>
        <w:tc>
          <w:tcPr>
            <w:tcW w:w="1234" w:type="dxa"/>
          </w:tcPr>
          <w:p w14:paraId="33AF458A" w14:textId="77777777" w:rsidR="00385169" w:rsidRDefault="001E1521">
            <w:r>
              <w:t>Queue Utilization was not implemented as a headline KPI.</w:t>
            </w:r>
          </w:p>
        </w:tc>
        <w:tc>
          <w:tcPr>
            <w:tcW w:w="1234" w:type="dxa"/>
          </w:tcPr>
          <w:p w14:paraId="660B9C6B" w14:textId="77777777" w:rsidR="00385169" w:rsidRDefault="001E1521">
            <w:r>
              <w:t>Available dataset lacked a reliable total queue capacity measure required for accurate calculation.</w:t>
            </w:r>
          </w:p>
        </w:tc>
        <w:tc>
          <w:tcPr>
            <w:tcW w:w="1234" w:type="dxa"/>
          </w:tcPr>
          <w:p w14:paraId="667C942E" w14:textId="77777777" w:rsidR="00385169" w:rsidRDefault="001E1521">
            <w:r>
              <w:t>Queue Utilization removed from the dashboard</w:t>
            </w:r>
            <w:r>
              <w:t xml:space="preserve"> to avoid fabricating metrics.</w:t>
            </w:r>
          </w:p>
        </w:tc>
        <w:tc>
          <w:tcPr>
            <w:tcW w:w="1234" w:type="dxa"/>
          </w:tcPr>
          <w:p w14:paraId="544D8459" w14:textId="77777777" w:rsidR="00385169" w:rsidRDefault="001E1521">
            <w:r>
              <w:t>Deferred (Data Limitation).</w:t>
            </w:r>
          </w:p>
        </w:tc>
      </w:tr>
      <w:tr w:rsidR="00385169" w14:paraId="24E4F6EF" w14:textId="77777777">
        <w:tc>
          <w:tcPr>
            <w:tcW w:w="1234" w:type="dxa"/>
          </w:tcPr>
          <w:p w14:paraId="3EDF13F5" w14:textId="77777777" w:rsidR="00385169" w:rsidRDefault="001E1521">
            <w:r>
              <w:t>CHG-003</w:t>
            </w:r>
          </w:p>
        </w:tc>
        <w:tc>
          <w:tcPr>
            <w:tcW w:w="1234" w:type="dxa"/>
          </w:tcPr>
          <w:p w14:paraId="0F0D7539" w14:textId="77777777" w:rsidR="00385169" w:rsidRDefault="001E1521">
            <w:r>
              <w:t>Operations / Site Summary</w:t>
            </w:r>
          </w:p>
        </w:tc>
        <w:tc>
          <w:tcPr>
            <w:tcW w:w="1234" w:type="dxa"/>
          </w:tcPr>
          <w:p w14:paraId="1256CFAC" w14:textId="77777777" w:rsidR="00385169" w:rsidRDefault="001E1521">
            <w:r>
              <w:t>Process Name considered part of the detailed reporting structure.</w:t>
            </w:r>
          </w:p>
        </w:tc>
        <w:tc>
          <w:tcPr>
            <w:tcW w:w="1234" w:type="dxa"/>
          </w:tcPr>
          <w:p w14:paraId="2769A34C" w14:textId="77777777" w:rsidR="00385169" w:rsidRDefault="001E1521">
            <w:r>
              <w:t>Process Name removed from the Site Summary table.</w:t>
            </w:r>
          </w:p>
        </w:tc>
        <w:tc>
          <w:tcPr>
            <w:tcW w:w="1234" w:type="dxa"/>
          </w:tcPr>
          <w:p w14:paraId="1AAA5BBA" w14:textId="77777777" w:rsidR="00385169" w:rsidRDefault="001E1521">
            <w:r>
              <w:t xml:space="preserve">Site Summary was simplified to focus </w:t>
            </w:r>
            <w:r>
              <w:t>strictly on site-level workforce and operational decision metrics.</w:t>
            </w:r>
          </w:p>
        </w:tc>
        <w:tc>
          <w:tcPr>
            <w:tcW w:w="1234" w:type="dxa"/>
          </w:tcPr>
          <w:p w14:paraId="148D9C21" w14:textId="77777777" w:rsidR="00385169" w:rsidRDefault="001E1521">
            <w:r>
              <w:t>Delivered a simpler, more executive-focused summary table.</w:t>
            </w:r>
          </w:p>
        </w:tc>
        <w:tc>
          <w:tcPr>
            <w:tcW w:w="1234" w:type="dxa"/>
          </w:tcPr>
          <w:p w14:paraId="17AB6240" w14:textId="77777777" w:rsidR="00385169" w:rsidRDefault="001E1521">
            <w:r>
              <w:t>Implemented.</w:t>
            </w:r>
          </w:p>
        </w:tc>
      </w:tr>
      <w:tr w:rsidR="00385169" w14:paraId="6DD3AE45" w14:textId="77777777">
        <w:tc>
          <w:tcPr>
            <w:tcW w:w="1234" w:type="dxa"/>
          </w:tcPr>
          <w:p w14:paraId="7EE205D0" w14:textId="77777777" w:rsidR="00385169" w:rsidRDefault="001E1521">
            <w:r>
              <w:t>CHG-004</w:t>
            </w:r>
          </w:p>
        </w:tc>
        <w:tc>
          <w:tcPr>
            <w:tcW w:w="1234" w:type="dxa"/>
          </w:tcPr>
          <w:p w14:paraId="4005F858" w14:textId="77777777" w:rsidR="00385169" w:rsidRDefault="001E1521">
            <w:r>
              <w:t>WFM Data Model</w:t>
            </w:r>
          </w:p>
        </w:tc>
        <w:tc>
          <w:tcPr>
            <w:tcW w:w="1234" w:type="dxa"/>
          </w:tcPr>
          <w:p w14:paraId="40152481" w14:textId="77777777" w:rsidR="00385169" w:rsidRDefault="001E1521">
            <w:r>
              <w:t>Documentation referenced Fact_Workforce as the workforce fact source.</w:t>
            </w:r>
          </w:p>
        </w:tc>
        <w:tc>
          <w:tcPr>
            <w:tcW w:w="1234" w:type="dxa"/>
          </w:tcPr>
          <w:p w14:paraId="06264F38" w14:textId="77777777" w:rsidR="00385169" w:rsidRDefault="001E1521">
            <w:r>
              <w:t>Implementation uses vw_Workforce_Dashboard as the practical reporting source.</w:t>
            </w:r>
          </w:p>
        </w:tc>
        <w:tc>
          <w:tcPr>
            <w:tcW w:w="1234" w:type="dxa"/>
          </w:tcPr>
          <w:p w14:paraId="06B9CF78" w14:textId="77777777" w:rsidR="00385169" w:rsidRDefault="001E1521">
            <w:r>
              <w:t>Initial DAX measures referencing Fact_Workforce generated Expression Errors. Corrected to align with actual semantic model connections.</w:t>
            </w:r>
          </w:p>
        </w:tc>
        <w:tc>
          <w:tcPr>
            <w:tcW w:w="1234" w:type="dxa"/>
          </w:tcPr>
          <w:p w14:paraId="2158E3F2" w14:textId="77777777" w:rsidR="00385169" w:rsidRDefault="001E1521">
            <w:r>
              <w:t>Improved data model alignment and eliminat</w:t>
            </w:r>
            <w:r>
              <w:t>ed DAX errors.</w:t>
            </w:r>
          </w:p>
        </w:tc>
        <w:tc>
          <w:tcPr>
            <w:tcW w:w="1234" w:type="dxa"/>
          </w:tcPr>
          <w:p w14:paraId="6A2D7AFA" w14:textId="77777777" w:rsidR="00385169" w:rsidRDefault="001E1521">
            <w:r>
              <w:t>Implemented.</w:t>
            </w:r>
          </w:p>
        </w:tc>
      </w:tr>
      <w:tr w:rsidR="00385169" w14:paraId="18DDCE70" w14:textId="77777777">
        <w:tc>
          <w:tcPr>
            <w:tcW w:w="1234" w:type="dxa"/>
          </w:tcPr>
          <w:p w14:paraId="6CD18B05" w14:textId="77777777" w:rsidR="00385169" w:rsidRDefault="001E1521">
            <w:r>
              <w:t>CHG-005</w:t>
            </w:r>
          </w:p>
        </w:tc>
        <w:tc>
          <w:tcPr>
            <w:tcW w:w="1234" w:type="dxa"/>
          </w:tcPr>
          <w:p w14:paraId="3DCF25B2" w14:textId="77777777" w:rsidR="00385169" w:rsidRDefault="001E1521">
            <w:r>
              <w:t>WFM DAX</w:t>
            </w:r>
          </w:p>
        </w:tc>
        <w:tc>
          <w:tcPr>
            <w:tcW w:w="1234" w:type="dxa"/>
          </w:tcPr>
          <w:p w14:paraId="4EE5E046" w14:textId="77777777" w:rsidR="00385169" w:rsidRDefault="001E1521">
            <w:r>
              <w:t xml:space="preserve">Initial measures generated errors due to incorrect fact table </w:t>
            </w:r>
            <w:r>
              <w:lastRenderedPageBreak/>
              <w:t>references.</w:t>
            </w:r>
          </w:p>
        </w:tc>
        <w:tc>
          <w:tcPr>
            <w:tcW w:w="1234" w:type="dxa"/>
          </w:tcPr>
          <w:p w14:paraId="63D9C9A0" w14:textId="77777777" w:rsidR="00385169" w:rsidRDefault="001E1521">
            <w:r>
              <w:lastRenderedPageBreak/>
              <w:t xml:space="preserve">Measures corrected to reference vw_Workforce_Dashboard and organized </w:t>
            </w:r>
            <w:r>
              <w:lastRenderedPageBreak/>
              <w:t>under WFM Measures.</w:t>
            </w:r>
          </w:p>
        </w:tc>
        <w:tc>
          <w:tcPr>
            <w:tcW w:w="1234" w:type="dxa"/>
          </w:tcPr>
          <w:p w14:paraId="3518E40E" w14:textId="77777777" w:rsidR="00385169" w:rsidRDefault="001E1521">
            <w:r>
              <w:lastRenderedPageBreak/>
              <w:t>Need for validated measures covering hours, head</w:t>
            </w:r>
            <w:r>
              <w:t xml:space="preserve">count, absenteeism, </w:t>
            </w:r>
            <w:r>
              <w:lastRenderedPageBreak/>
              <w:t>and capacity analysis.</w:t>
            </w:r>
          </w:p>
        </w:tc>
        <w:tc>
          <w:tcPr>
            <w:tcW w:w="1234" w:type="dxa"/>
          </w:tcPr>
          <w:p w14:paraId="16F1BA44" w14:textId="77777777" w:rsidR="00385169" w:rsidRDefault="001E1521">
            <w:r>
              <w:lastRenderedPageBreak/>
              <w:t xml:space="preserve">Corrected calculations, enabling the WFM dashboard to operate </w:t>
            </w:r>
            <w:r>
              <w:lastRenderedPageBreak/>
              <w:t>accurately.</w:t>
            </w:r>
          </w:p>
        </w:tc>
        <w:tc>
          <w:tcPr>
            <w:tcW w:w="1234" w:type="dxa"/>
          </w:tcPr>
          <w:p w14:paraId="528379A0" w14:textId="77777777" w:rsidR="00385169" w:rsidRDefault="001E1521">
            <w:r>
              <w:lastRenderedPageBreak/>
              <w:t>Implemented.</w:t>
            </w:r>
          </w:p>
        </w:tc>
      </w:tr>
      <w:tr w:rsidR="00385169" w14:paraId="6C731701" w14:textId="77777777">
        <w:tc>
          <w:tcPr>
            <w:tcW w:w="1234" w:type="dxa"/>
          </w:tcPr>
          <w:p w14:paraId="104553F7" w14:textId="77777777" w:rsidR="00385169" w:rsidRDefault="001E1521">
            <w:r>
              <w:t>CHG-006</w:t>
            </w:r>
          </w:p>
        </w:tc>
        <w:tc>
          <w:tcPr>
            <w:tcW w:w="1234" w:type="dxa"/>
          </w:tcPr>
          <w:p w14:paraId="4EB2E3D3" w14:textId="77777777" w:rsidR="00385169" w:rsidRDefault="001E1521">
            <w:r>
              <w:t>WFM Absenteeism / Shrinkage</w:t>
            </w:r>
          </w:p>
        </w:tc>
        <w:tc>
          <w:tcPr>
            <w:tcW w:w="1234" w:type="dxa"/>
          </w:tcPr>
          <w:p w14:paraId="3FDAFF3A" w14:textId="77777777" w:rsidR="00385169" w:rsidRDefault="001E1521">
            <w:r>
              <w:t>Requirement anticipated planned vs. unplanned shrinkage/absenteeism analysis.</w:t>
            </w:r>
          </w:p>
        </w:tc>
        <w:tc>
          <w:tcPr>
            <w:tcW w:w="1234" w:type="dxa"/>
          </w:tcPr>
          <w:p w14:paraId="4F7E2B49" w14:textId="77777777" w:rsidR="00385169" w:rsidRDefault="001E1521">
            <w:r>
              <w:t xml:space="preserve">Uses </w:t>
            </w:r>
            <w:r>
              <w:t>available absenteeism/shrinkage type information without a 'planned' split.</w:t>
            </w:r>
          </w:p>
        </w:tc>
        <w:tc>
          <w:tcPr>
            <w:tcW w:w="1234" w:type="dxa"/>
          </w:tcPr>
          <w:p w14:paraId="364F79D8" w14:textId="77777777" w:rsidR="00385169" w:rsidRDefault="001E1521">
            <w:r>
              <w:t>Dataset does not provide a reliable 'Planned Leave' category. Decision made not to fabricate data.</w:t>
            </w:r>
          </w:p>
        </w:tc>
        <w:tc>
          <w:tcPr>
            <w:tcW w:w="1234" w:type="dxa"/>
          </w:tcPr>
          <w:p w14:paraId="220223A5" w14:textId="77777777" w:rsidR="00385169" w:rsidRDefault="001E1521">
            <w:r>
              <w:t>Planned vs. unplanned absenteeism is not presented as a separate KPI.</w:t>
            </w:r>
          </w:p>
        </w:tc>
        <w:tc>
          <w:tcPr>
            <w:tcW w:w="1234" w:type="dxa"/>
          </w:tcPr>
          <w:p w14:paraId="471E320E" w14:textId="77777777" w:rsidR="00385169" w:rsidRDefault="001E1521">
            <w:r>
              <w:t>Deferred (D</w:t>
            </w:r>
            <w:r>
              <w:t>ata Limitation).</w:t>
            </w:r>
          </w:p>
        </w:tc>
      </w:tr>
      <w:tr w:rsidR="00385169" w14:paraId="7AA6C399" w14:textId="77777777">
        <w:tc>
          <w:tcPr>
            <w:tcW w:w="1234" w:type="dxa"/>
          </w:tcPr>
          <w:p w14:paraId="16466BFD" w14:textId="77777777" w:rsidR="00385169" w:rsidRDefault="001E1521">
            <w:r>
              <w:t>CHG-007</w:t>
            </w:r>
          </w:p>
        </w:tc>
        <w:tc>
          <w:tcPr>
            <w:tcW w:w="1234" w:type="dxa"/>
          </w:tcPr>
          <w:p w14:paraId="26A98EAC" w14:textId="77777777" w:rsidR="00385169" w:rsidRDefault="001E1521">
            <w:r>
              <w:t>WFM Metrics</w:t>
            </w:r>
          </w:p>
        </w:tc>
        <w:tc>
          <w:tcPr>
            <w:tcW w:w="1234" w:type="dxa"/>
          </w:tcPr>
          <w:p w14:paraId="51D31415" w14:textId="77777777" w:rsidR="00385169" w:rsidRDefault="001E1521">
            <w:r>
              <w:t>Staffing Gap and Absent Employees treated as independent metrics.</w:t>
            </w:r>
          </w:p>
        </w:tc>
        <w:tc>
          <w:tcPr>
            <w:tcW w:w="1234" w:type="dxa"/>
          </w:tcPr>
          <w:p w14:paraId="29B63AEE" w14:textId="77777777" w:rsidR="00385169" w:rsidRDefault="001E1521">
            <w:r>
              <w:t>Dashboard interpretation reviewed; noted that both produced the same counts in the dataset.</w:t>
            </w:r>
          </w:p>
        </w:tc>
        <w:tc>
          <w:tcPr>
            <w:tcW w:w="1234" w:type="dxa"/>
          </w:tcPr>
          <w:p w14:paraId="4EFF7302" w14:textId="77777777" w:rsidR="00385169" w:rsidRDefault="001E1521">
            <w:r>
              <w:t>Data validation revealed overlap between the two metrics.</w:t>
            </w:r>
          </w:p>
        </w:tc>
        <w:tc>
          <w:tcPr>
            <w:tcW w:w="1234" w:type="dxa"/>
          </w:tcPr>
          <w:p w14:paraId="38EBF68F" w14:textId="77777777" w:rsidR="00385169" w:rsidRDefault="001E1521">
            <w:r>
              <w:t>Av</w:t>
            </w:r>
            <w:r>
              <w:t>oided presenting duplicate information as independent analytical signals.</w:t>
            </w:r>
          </w:p>
        </w:tc>
        <w:tc>
          <w:tcPr>
            <w:tcW w:w="1234" w:type="dxa"/>
          </w:tcPr>
          <w:p w14:paraId="4F5E95D4" w14:textId="77777777" w:rsidR="00385169" w:rsidRDefault="001E1521">
            <w:r>
              <w:t>Validated / Documented Limitation.</w:t>
            </w:r>
          </w:p>
        </w:tc>
      </w:tr>
      <w:tr w:rsidR="00385169" w14:paraId="3D12170C" w14:textId="77777777">
        <w:tc>
          <w:tcPr>
            <w:tcW w:w="1234" w:type="dxa"/>
          </w:tcPr>
          <w:p w14:paraId="6AAABFC3" w14:textId="77777777" w:rsidR="00385169" w:rsidRDefault="001E1521">
            <w:r>
              <w:t>CHG-008</w:t>
            </w:r>
          </w:p>
        </w:tc>
        <w:tc>
          <w:tcPr>
            <w:tcW w:w="1234" w:type="dxa"/>
          </w:tcPr>
          <w:p w14:paraId="338B8D5B" w14:textId="77777777" w:rsidR="00385169" w:rsidRDefault="001E1521">
            <w:r>
              <w:t>WFM KPI Validation</w:t>
            </w:r>
          </w:p>
        </w:tc>
        <w:tc>
          <w:tcPr>
            <w:tcW w:w="1234" w:type="dxa"/>
          </w:tcPr>
          <w:p w14:paraId="0BBABD05" w14:textId="77777777" w:rsidR="00385169" w:rsidRDefault="001E1521">
            <w:r>
              <w:t>Initial Occupancy/Utilization formulas produced identical percentages across all sites.</w:t>
            </w:r>
          </w:p>
        </w:tc>
        <w:tc>
          <w:tcPr>
            <w:tcW w:w="1234" w:type="dxa"/>
          </w:tcPr>
          <w:p w14:paraId="15F21DF2" w14:textId="77777777" w:rsidR="00385169" w:rsidRDefault="001E1521">
            <w:r>
              <w:t>Investigated and validated agai</w:t>
            </w:r>
            <w:r>
              <w:t>nst Logged Hours, Handle Hours, Actual HC, and Required HC.</w:t>
            </w:r>
          </w:p>
        </w:tc>
        <w:tc>
          <w:tcPr>
            <w:tcW w:w="1234" w:type="dxa"/>
          </w:tcPr>
          <w:p w14:paraId="04737814" w14:textId="77777777" w:rsidR="00385169" w:rsidRDefault="001E1521">
            <w:r>
              <w:t>Data validation confirmed Logged Hours and Handle Hours are distinct. Previous formula was incorrect.</w:t>
            </w:r>
          </w:p>
        </w:tc>
        <w:tc>
          <w:tcPr>
            <w:tcW w:w="1234" w:type="dxa"/>
          </w:tcPr>
          <w:p w14:paraId="5CD23C5B" w14:textId="77777777" w:rsidR="00385169" w:rsidRDefault="001E1521">
            <w:r>
              <w:t>Improved metric credibility and prevented misleading site comparisons.</w:t>
            </w:r>
          </w:p>
        </w:tc>
        <w:tc>
          <w:tcPr>
            <w:tcW w:w="1234" w:type="dxa"/>
          </w:tcPr>
          <w:p w14:paraId="08624588" w14:textId="77777777" w:rsidR="00385169" w:rsidRDefault="001E1521">
            <w:r>
              <w:t>Implemented (Post-Valid</w:t>
            </w:r>
            <w:r>
              <w:t>ation).</w:t>
            </w:r>
          </w:p>
        </w:tc>
      </w:tr>
      <w:tr w:rsidR="00385169" w14:paraId="27226EFA" w14:textId="77777777">
        <w:tc>
          <w:tcPr>
            <w:tcW w:w="1234" w:type="dxa"/>
          </w:tcPr>
          <w:p w14:paraId="7A0AFA60" w14:textId="77777777" w:rsidR="00385169" w:rsidRDefault="001E1521">
            <w:r>
              <w:t>CHG-009</w:t>
            </w:r>
          </w:p>
        </w:tc>
        <w:tc>
          <w:tcPr>
            <w:tcW w:w="1234" w:type="dxa"/>
          </w:tcPr>
          <w:p w14:paraId="12343EF9" w14:textId="77777777" w:rsidR="00385169" w:rsidRDefault="001E1521">
            <w:r>
              <w:t>WFM Data Quality</w:t>
            </w:r>
          </w:p>
        </w:tc>
        <w:tc>
          <w:tcPr>
            <w:tcW w:w="1234" w:type="dxa"/>
          </w:tcPr>
          <w:p w14:paraId="796080F0" w14:textId="77777777" w:rsidR="00385169" w:rsidRDefault="001E1521">
            <w:r>
              <w:t>Cebu metrics required for complete organizational reporting.</w:t>
            </w:r>
          </w:p>
        </w:tc>
        <w:tc>
          <w:tcPr>
            <w:tcW w:w="1234" w:type="dxa"/>
          </w:tcPr>
          <w:p w14:paraId="063F7705" w14:textId="77777777" w:rsidR="00385169" w:rsidRDefault="001E1521">
            <w:r>
              <w:t>Cebu treated as unavailable/N/A for workforce-capacity analysis.</w:t>
            </w:r>
          </w:p>
        </w:tc>
        <w:tc>
          <w:tcPr>
            <w:tcW w:w="1234" w:type="dxa"/>
          </w:tcPr>
          <w:p w14:paraId="4BC5A9CC" w14:textId="77777777" w:rsidR="00385169" w:rsidRDefault="001E1521">
            <w:r>
              <w:t xml:space="preserve">Cebu has 4 employees in Dim_Employee and operational demand, but zero records in </w:t>
            </w:r>
            <w:r>
              <w:t>vw_Workforce_Dashboard.</w:t>
            </w:r>
          </w:p>
        </w:tc>
        <w:tc>
          <w:tcPr>
            <w:tcW w:w="1234" w:type="dxa"/>
          </w:tcPr>
          <w:p w14:paraId="790FCCAD" w14:textId="77777777" w:rsidR="00385169" w:rsidRDefault="001E1521">
            <w:r>
              <w:t>Cebu workforce metrics cannot be reliably calculated; prevents manufacturing capacity data.</w:t>
            </w:r>
          </w:p>
        </w:tc>
        <w:tc>
          <w:tcPr>
            <w:tcW w:w="1234" w:type="dxa"/>
          </w:tcPr>
          <w:p w14:paraId="6E2BF351" w14:textId="77777777" w:rsidR="00385169" w:rsidRDefault="001E1521">
            <w:r>
              <w:t>Exception Documented.</w:t>
            </w:r>
          </w:p>
        </w:tc>
      </w:tr>
      <w:tr w:rsidR="00385169" w14:paraId="75BC68DF" w14:textId="77777777">
        <w:tc>
          <w:tcPr>
            <w:tcW w:w="1234" w:type="dxa"/>
          </w:tcPr>
          <w:p w14:paraId="6F082CBB" w14:textId="77777777" w:rsidR="00385169" w:rsidRDefault="001E1521">
            <w:r>
              <w:t>CHG-010</w:t>
            </w:r>
          </w:p>
        </w:tc>
        <w:tc>
          <w:tcPr>
            <w:tcW w:w="1234" w:type="dxa"/>
          </w:tcPr>
          <w:p w14:paraId="27A8FFD1" w14:textId="77777777" w:rsidR="00385169" w:rsidRDefault="001E1521">
            <w:r>
              <w:t>WFM Dashboard Visual Design</w:t>
            </w:r>
          </w:p>
        </w:tc>
        <w:tc>
          <w:tcPr>
            <w:tcW w:w="1234" w:type="dxa"/>
          </w:tcPr>
          <w:p w14:paraId="196AAE66" w14:textId="77777777" w:rsidR="00385169" w:rsidRDefault="001E1521">
            <w:r>
              <w:t>Dedicated Headcount vs Required Headcount visual planned for main canvas.</w:t>
            </w:r>
          </w:p>
        </w:tc>
        <w:tc>
          <w:tcPr>
            <w:tcW w:w="1234" w:type="dxa"/>
          </w:tcPr>
          <w:p w14:paraId="2CB13EBF" w14:textId="77777777" w:rsidR="00385169" w:rsidRDefault="001E1521">
            <w:r>
              <w:t xml:space="preserve">Visual </w:t>
            </w:r>
            <w:r>
              <w:t>removed from main canvas and replaced with Workforce Demand Forecast.</w:t>
            </w:r>
          </w:p>
        </w:tc>
        <w:tc>
          <w:tcPr>
            <w:tcW w:w="1234" w:type="dxa"/>
          </w:tcPr>
          <w:p w14:paraId="26C0E800" w14:textId="77777777" w:rsidR="00385169" w:rsidRDefault="001E1521">
            <w:r>
              <w:t>Staffing Gap by Site communicates shortages adequately. Forecast adds predictive value.</w:t>
            </w:r>
          </w:p>
        </w:tc>
        <w:tc>
          <w:tcPr>
            <w:tcW w:w="1234" w:type="dxa"/>
          </w:tcPr>
          <w:p w14:paraId="51910DD5" w14:textId="77777777" w:rsidR="00385169" w:rsidRDefault="001E1521">
            <w:r>
              <w:t>Reduced visual redundancy; introduced predictive analytics.</w:t>
            </w:r>
          </w:p>
        </w:tc>
        <w:tc>
          <w:tcPr>
            <w:tcW w:w="1234" w:type="dxa"/>
          </w:tcPr>
          <w:p w14:paraId="44CC894F" w14:textId="77777777" w:rsidR="00385169" w:rsidRDefault="001E1521">
            <w:r>
              <w:t>Implemented.</w:t>
            </w:r>
          </w:p>
        </w:tc>
      </w:tr>
      <w:tr w:rsidR="00385169" w14:paraId="2FBBB399" w14:textId="77777777">
        <w:tc>
          <w:tcPr>
            <w:tcW w:w="1234" w:type="dxa"/>
          </w:tcPr>
          <w:p w14:paraId="581036A9" w14:textId="77777777" w:rsidR="00385169" w:rsidRDefault="001E1521">
            <w:r>
              <w:t>CHG-011</w:t>
            </w:r>
          </w:p>
        </w:tc>
        <w:tc>
          <w:tcPr>
            <w:tcW w:w="1234" w:type="dxa"/>
          </w:tcPr>
          <w:p w14:paraId="010DD0C8" w14:textId="77777777" w:rsidR="00385169" w:rsidRDefault="001E1521">
            <w:r>
              <w:t xml:space="preserve">WFM </w:t>
            </w:r>
            <w:r>
              <w:t>Predicti</w:t>
            </w:r>
            <w:r>
              <w:lastRenderedPageBreak/>
              <w:t>ve Analytics</w:t>
            </w:r>
          </w:p>
        </w:tc>
        <w:tc>
          <w:tcPr>
            <w:tcW w:w="1234" w:type="dxa"/>
          </w:tcPr>
          <w:p w14:paraId="0A0F44E7" w14:textId="77777777" w:rsidR="00385169" w:rsidRDefault="001E1521">
            <w:r>
              <w:lastRenderedPageBreak/>
              <w:t xml:space="preserve">AI-driven forecasting </w:t>
            </w:r>
            <w:r>
              <w:lastRenderedPageBreak/>
              <w:t>considered a future-state capability.</w:t>
            </w:r>
          </w:p>
        </w:tc>
        <w:tc>
          <w:tcPr>
            <w:tcW w:w="1234" w:type="dxa"/>
          </w:tcPr>
          <w:p w14:paraId="06D306E6" w14:textId="77777777" w:rsidR="00385169" w:rsidRDefault="001E1521">
            <w:r>
              <w:lastRenderedPageBreak/>
              <w:t xml:space="preserve">Baseline Workforce </w:t>
            </w:r>
            <w:r>
              <w:lastRenderedPageBreak/>
              <w:t>Demand Forecast added using Power BI's native time-series forecasting.</w:t>
            </w:r>
          </w:p>
        </w:tc>
        <w:tc>
          <w:tcPr>
            <w:tcW w:w="1234" w:type="dxa"/>
          </w:tcPr>
          <w:p w14:paraId="68BC4E47" w14:textId="77777777" w:rsidR="00385169" w:rsidRDefault="001E1521">
            <w:r>
              <w:lastRenderedPageBreak/>
              <w:t xml:space="preserve">To introduce practical </w:t>
            </w:r>
            <w:r>
              <w:lastRenderedPageBreak/>
              <w:t>predictive analytics while remaining faithful to the available</w:t>
            </w:r>
            <w:r>
              <w:t xml:space="preserve"> dataset constraints.</w:t>
            </w:r>
          </w:p>
        </w:tc>
        <w:tc>
          <w:tcPr>
            <w:tcW w:w="1234" w:type="dxa"/>
          </w:tcPr>
          <w:p w14:paraId="1B13DC24" w14:textId="77777777" w:rsidR="00385169" w:rsidRDefault="001E1521">
            <w:r>
              <w:lastRenderedPageBreak/>
              <w:t xml:space="preserve">Provides historical </w:t>
            </w:r>
            <w:r>
              <w:lastRenderedPageBreak/>
              <w:t>demand plus forward-looking demand forecasting natively.</w:t>
            </w:r>
          </w:p>
        </w:tc>
        <w:tc>
          <w:tcPr>
            <w:tcW w:w="1234" w:type="dxa"/>
          </w:tcPr>
          <w:p w14:paraId="63F100E1" w14:textId="77777777" w:rsidR="00385169" w:rsidRDefault="001E1521">
            <w:r>
              <w:lastRenderedPageBreak/>
              <w:t>Implemented.</w:t>
            </w:r>
          </w:p>
        </w:tc>
      </w:tr>
      <w:tr w:rsidR="00385169" w14:paraId="7309BAB7" w14:textId="77777777">
        <w:tc>
          <w:tcPr>
            <w:tcW w:w="1234" w:type="dxa"/>
          </w:tcPr>
          <w:p w14:paraId="4EE5B1B9" w14:textId="77777777" w:rsidR="00385169" w:rsidRDefault="001E1521">
            <w:r>
              <w:t>CHG-012</w:t>
            </w:r>
          </w:p>
        </w:tc>
        <w:tc>
          <w:tcPr>
            <w:tcW w:w="1234" w:type="dxa"/>
          </w:tcPr>
          <w:p w14:paraId="5CDFE870" w14:textId="77777777" w:rsidR="00385169" w:rsidRDefault="001E1521">
            <w:r>
              <w:t>Predictive Analytics</w:t>
            </w:r>
          </w:p>
        </w:tc>
        <w:tc>
          <w:tcPr>
            <w:tcW w:w="1234" w:type="dxa"/>
          </w:tcPr>
          <w:p w14:paraId="14E4EF8D" w14:textId="77777777" w:rsidR="00385169" w:rsidRDefault="001E1521">
            <w:r>
              <w:t>Complex AI/ML forecasting model.</w:t>
            </w:r>
          </w:p>
        </w:tc>
        <w:tc>
          <w:tcPr>
            <w:tcW w:w="1234" w:type="dxa"/>
          </w:tcPr>
          <w:p w14:paraId="2DC6A60D" w14:textId="77777777" w:rsidR="00385169" w:rsidRDefault="001E1521">
            <w:r>
              <w:t>Power BI forecasting baseline implemented.</w:t>
            </w:r>
          </w:p>
        </w:tc>
        <w:tc>
          <w:tcPr>
            <w:tcW w:w="1234" w:type="dxa"/>
          </w:tcPr>
          <w:p w14:paraId="38DD128C" w14:textId="77777777" w:rsidR="00385169" w:rsidRDefault="001E1521">
            <w:r>
              <w:t xml:space="preserve">Historical data showed stable </w:t>
            </w:r>
            <w:r>
              <w:t>demand, weak seasonality, and varied site volatility.</w:t>
            </w:r>
          </w:p>
        </w:tc>
        <w:tc>
          <w:tcPr>
            <w:tcW w:w="1234" w:type="dxa"/>
          </w:tcPr>
          <w:p w14:paraId="141D45D3" w14:textId="77777777" w:rsidR="00385169" w:rsidRDefault="001E1521">
            <w:r>
              <w:t>Avoids overstating the capability of the current solution to stakeholders.</w:t>
            </w:r>
          </w:p>
        </w:tc>
        <w:tc>
          <w:tcPr>
            <w:tcW w:w="1234" w:type="dxa"/>
          </w:tcPr>
          <w:p w14:paraId="420C75A3" w14:textId="77777777" w:rsidR="00385169" w:rsidRDefault="001E1521">
            <w:r>
              <w:t>Baseline Implemented / Advanced Deferred.</w:t>
            </w:r>
          </w:p>
        </w:tc>
      </w:tr>
      <w:tr w:rsidR="00385169" w14:paraId="598FED6B" w14:textId="77777777">
        <w:tc>
          <w:tcPr>
            <w:tcW w:w="1234" w:type="dxa"/>
          </w:tcPr>
          <w:p w14:paraId="574CE9C7" w14:textId="77777777" w:rsidR="00385169" w:rsidRDefault="001E1521">
            <w:r>
              <w:t>CHG-013</w:t>
            </w:r>
          </w:p>
        </w:tc>
        <w:tc>
          <w:tcPr>
            <w:tcW w:w="1234" w:type="dxa"/>
          </w:tcPr>
          <w:p w14:paraId="3CB15554" w14:textId="77777777" w:rsidR="00385169" w:rsidRDefault="001E1521">
            <w:r>
              <w:t>WFM Predictive / Risk Analytics</w:t>
            </w:r>
          </w:p>
        </w:tc>
        <w:tc>
          <w:tcPr>
            <w:tcW w:w="1234" w:type="dxa"/>
          </w:tcPr>
          <w:p w14:paraId="7A234FC7" w14:textId="77777777" w:rsidR="00385169" w:rsidRDefault="001E1521">
            <w:r>
              <w:t>Capacity Risk % intended as a major headline</w:t>
            </w:r>
            <w:r>
              <w:t xml:space="preserve"> dashboard visual.</w:t>
            </w:r>
          </w:p>
        </w:tc>
        <w:tc>
          <w:tcPr>
            <w:tcW w:w="1234" w:type="dxa"/>
          </w:tcPr>
          <w:p w14:paraId="37B88472" w14:textId="77777777" w:rsidR="00385169" w:rsidRDefault="001E1521">
            <w:r>
              <w:t>Capacity Risk % calculated but retained only as a supporting calculation.</w:t>
            </w:r>
          </w:p>
        </w:tc>
        <w:tc>
          <w:tcPr>
            <w:tcW w:w="1234" w:type="dxa"/>
          </w:tcPr>
          <w:p w14:paraId="3CBDECB2" w14:textId="77777777" w:rsidR="00385169" w:rsidRDefault="001E1521">
            <w:r>
              <w:t>Logic resulted in ~104% across most sites, reflecting existing staffing ratios rather than differentiated predictive risk.</w:t>
            </w:r>
          </w:p>
        </w:tc>
        <w:tc>
          <w:tcPr>
            <w:tcW w:w="1234" w:type="dxa"/>
          </w:tcPr>
          <w:p w14:paraId="5D2E35FD" w14:textId="77777777" w:rsidR="00385169" w:rsidRDefault="001E1521">
            <w:r>
              <w:t>Maintains analytical integrity and preve</w:t>
            </w:r>
            <w:r>
              <w:t>nts a weak metric from becoming an executive KPI.</w:t>
            </w:r>
          </w:p>
        </w:tc>
        <w:tc>
          <w:tcPr>
            <w:tcW w:w="1234" w:type="dxa"/>
          </w:tcPr>
          <w:p w14:paraId="50DA1622" w14:textId="77777777" w:rsidR="00385169" w:rsidRDefault="001E1521">
            <w:r>
              <w:t>Supporting Analysis Retained / Headline Deferred.</w:t>
            </w:r>
          </w:p>
        </w:tc>
      </w:tr>
      <w:tr w:rsidR="00385169" w14:paraId="56A0EFC2" w14:textId="77777777">
        <w:tc>
          <w:tcPr>
            <w:tcW w:w="1234" w:type="dxa"/>
          </w:tcPr>
          <w:p w14:paraId="0193FE43" w14:textId="77777777" w:rsidR="00385169" w:rsidRDefault="001E1521">
            <w:r>
              <w:t>CHG-014</w:t>
            </w:r>
          </w:p>
        </w:tc>
        <w:tc>
          <w:tcPr>
            <w:tcW w:w="1234" w:type="dxa"/>
          </w:tcPr>
          <w:p w14:paraId="258E0265" w14:textId="77777777" w:rsidR="00385169" w:rsidRDefault="001E1521">
            <w:r>
              <w:t>Power BI UX</w:t>
            </w:r>
          </w:p>
        </w:tc>
        <w:tc>
          <w:tcPr>
            <w:tcW w:w="1234" w:type="dxa"/>
          </w:tcPr>
          <w:p w14:paraId="53FE9D0E" w14:textId="77777777" w:rsidR="00385169" w:rsidRDefault="001E1521">
            <w:r>
              <w:t>Standard hover tooltips on visuals.</w:t>
            </w:r>
          </w:p>
        </w:tc>
        <w:tc>
          <w:tcPr>
            <w:tcW w:w="1234" w:type="dxa"/>
          </w:tcPr>
          <w:p w14:paraId="69DC088C" w14:textId="77777777" w:rsidR="00385169" w:rsidRDefault="001E1521">
            <w:r>
              <w:t>Separate dynamic tooltip page created using WFM-specific measures.</w:t>
            </w:r>
          </w:p>
        </w:tc>
        <w:tc>
          <w:tcPr>
            <w:tcW w:w="1234" w:type="dxa"/>
          </w:tcPr>
          <w:p w14:paraId="3940DEF1" w14:textId="77777777" w:rsidR="00385169" w:rsidRDefault="001E1521">
            <w:r>
              <w:t>To improve contextual analysis w</w:t>
            </w:r>
            <w:r>
              <w:t>ithout cluttering the main dashboard canvas.</w:t>
            </w:r>
          </w:p>
        </w:tc>
        <w:tc>
          <w:tcPr>
            <w:tcW w:w="1234" w:type="dxa"/>
          </w:tcPr>
          <w:p w14:paraId="08B5959A" w14:textId="77777777" w:rsidR="00385169" w:rsidRDefault="001E1521">
            <w:r>
              <w:t>Improved contextual analysis and user experience.</w:t>
            </w:r>
          </w:p>
        </w:tc>
        <w:tc>
          <w:tcPr>
            <w:tcW w:w="1234" w:type="dxa"/>
          </w:tcPr>
          <w:p w14:paraId="3938E473" w14:textId="77777777" w:rsidR="00385169" w:rsidRDefault="001E1521">
            <w:r>
              <w:t>Implemented.</w:t>
            </w:r>
          </w:p>
        </w:tc>
      </w:tr>
      <w:tr w:rsidR="00385169" w14:paraId="1E70DF1F" w14:textId="77777777">
        <w:tc>
          <w:tcPr>
            <w:tcW w:w="1234" w:type="dxa"/>
          </w:tcPr>
          <w:p w14:paraId="771AD976" w14:textId="77777777" w:rsidR="00385169" w:rsidRDefault="001E1521">
            <w:r>
              <w:t>CHG-015</w:t>
            </w:r>
          </w:p>
        </w:tc>
        <w:tc>
          <w:tcPr>
            <w:tcW w:w="1234" w:type="dxa"/>
          </w:tcPr>
          <w:p w14:paraId="5C158AF6" w14:textId="77777777" w:rsidR="00385169" w:rsidRDefault="001E1521">
            <w:r>
              <w:t>Finance Dashboard</w:t>
            </w:r>
          </w:p>
        </w:tc>
        <w:tc>
          <w:tcPr>
            <w:tcW w:w="1234" w:type="dxa"/>
          </w:tcPr>
          <w:p w14:paraId="4180EC63" w14:textId="77777777" w:rsidR="00385169" w:rsidRDefault="001E1521">
            <w:r>
              <w:t>Comprehensive financial KPIs (Revenue, Total Cost, Margin, Profit, Leakage).</w:t>
            </w:r>
          </w:p>
        </w:tc>
        <w:tc>
          <w:tcPr>
            <w:tcW w:w="1234" w:type="dxa"/>
          </w:tcPr>
          <w:p w14:paraId="09F976D2" w14:textId="77777777" w:rsidR="00385169" w:rsidRDefault="001E1521">
            <w:r>
              <w:t xml:space="preserve">Finance dashboard </w:t>
            </w:r>
            <w:r>
              <w:t>paused/deferred.</w:t>
            </w:r>
          </w:p>
        </w:tc>
        <w:tc>
          <w:tcPr>
            <w:tcW w:w="1234" w:type="dxa"/>
          </w:tcPr>
          <w:p w14:paraId="42501C7F" w14:textId="77777777" w:rsidR="00385169" w:rsidRDefault="001E1521">
            <w:r>
              <w:t>Actual dataset (vw_Finance_Dashboard) lacks reliable cost, margin, penalty, and profit fields.</w:t>
            </w:r>
          </w:p>
        </w:tc>
        <w:tc>
          <w:tcPr>
            <w:tcW w:w="1234" w:type="dxa"/>
          </w:tcPr>
          <w:p w14:paraId="1662158C" w14:textId="77777777" w:rsidR="00385169" w:rsidRDefault="001E1521">
            <w:r>
              <w:t>Avoided creating unsupported/fabricated financial metrics.</w:t>
            </w:r>
          </w:p>
        </w:tc>
        <w:tc>
          <w:tcPr>
            <w:tcW w:w="1234" w:type="dxa"/>
          </w:tcPr>
          <w:p w14:paraId="4BE1546E" w14:textId="77777777" w:rsidR="00385169" w:rsidRDefault="001E1521">
            <w:r>
              <w:t>Deferred (Data Limitation).</w:t>
            </w:r>
          </w:p>
        </w:tc>
      </w:tr>
      <w:tr w:rsidR="00385169" w14:paraId="17D17213" w14:textId="77777777">
        <w:tc>
          <w:tcPr>
            <w:tcW w:w="1234" w:type="dxa"/>
          </w:tcPr>
          <w:p w14:paraId="6B2C75F6" w14:textId="77777777" w:rsidR="00385169" w:rsidRDefault="001E1521">
            <w:r>
              <w:t>CHG-016</w:t>
            </w:r>
          </w:p>
        </w:tc>
        <w:tc>
          <w:tcPr>
            <w:tcW w:w="1234" w:type="dxa"/>
          </w:tcPr>
          <w:p w14:paraId="23B64612" w14:textId="77777777" w:rsidR="00385169" w:rsidRDefault="001E1521">
            <w:r>
              <w:t>Finance Data / Reporting</w:t>
            </w:r>
          </w:p>
        </w:tc>
        <w:tc>
          <w:tcPr>
            <w:tcW w:w="1234" w:type="dxa"/>
          </w:tcPr>
          <w:p w14:paraId="22AAE301" w14:textId="77777777" w:rsidR="00385169" w:rsidRDefault="001E1521">
            <w:r>
              <w:t>Reporting period aligne</w:t>
            </w:r>
            <w:r>
              <w:t>d to January 2021 – August 2026.</w:t>
            </w:r>
          </w:p>
        </w:tc>
        <w:tc>
          <w:tcPr>
            <w:tcW w:w="1234" w:type="dxa"/>
          </w:tcPr>
          <w:p w14:paraId="10D35543" w14:textId="77777777" w:rsidR="00385169" w:rsidRDefault="001E1521">
            <w:r>
              <w:t>Finance implementation paused due to broad date anomalies.</w:t>
            </w:r>
          </w:p>
        </w:tc>
        <w:tc>
          <w:tcPr>
            <w:tcW w:w="1234" w:type="dxa"/>
          </w:tcPr>
          <w:p w14:paraId="167AB226" w14:textId="77777777" w:rsidR="00385169" w:rsidRDefault="001E1521">
            <w:r>
              <w:t>Finance view contains dates ranging from 2000–2050. Date slicer/filtering produced unexpected behaviors.</w:t>
            </w:r>
          </w:p>
        </w:tc>
        <w:tc>
          <w:tcPr>
            <w:tcW w:w="1234" w:type="dxa"/>
          </w:tcPr>
          <w:p w14:paraId="7C11283A" w14:textId="77777777" w:rsidR="00385169" w:rsidRDefault="001E1521">
            <w:r>
              <w:t>Time prioritized toward WFM/Operations rather than extensiv</w:t>
            </w:r>
            <w:r>
              <w:t>e date-model troubleshooting.</w:t>
            </w:r>
          </w:p>
        </w:tc>
        <w:tc>
          <w:tcPr>
            <w:tcW w:w="1234" w:type="dxa"/>
          </w:tcPr>
          <w:p w14:paraId="394143C3" w14:textId="77777777" w:rsidR="00385169" w:rsidRDefault="001E1521">
            <w:r>
              <w:t>Deferred (Data Limitation).</w:t>
            </w:r>
          </w:p>
        </w:tc>
      </w:tr>
      <w:tr w:rsidR="00385169" w14:paraId="120B9437" w14:textId="77777777">
        <w:tc>
          <w:tcPr>
            <w:tcW w:w="1234" w:type="dxa"/>
          </w:tcPr>
          <w:p w14:paraId="5911FB66" w14:textId="77777777" w:rsidR="00385169" w:rsidRDefault="001E1521">
            <w:r>
              <w:lastRenderedPageBreak/>
              <w:t>CHG-017</w:t>
            </w:r>
          </w:p>
        </w:tc>
        <w:tc>
          <w:tcPr>
            <w:tcW w:w="1234" w:type="dxa"/>
          </w:tcPr>
          <w:p w14:paraId="21E6503F" w14:textId="77777777" w:rsidR="00385169" w:rsidRDefault="001E1521">
            <w:r>
              <w:t>Quality Assurance</w:t>
            </w:r>
          </w:p>
        </w:tc>
        <w:tc>
          <w:tcPr>
            <w:tcW w:w="1234" w:type="dxa"/>
          </w:tcPr>
          <w:p w14:paraId="1BA152B6" w14:textId="77777777" w:rsidR="00385169" w:rsidRDefault="001E1521">
            <w:r>
              <w:t>QA dashboard including QA Score, Fatal Error Rate, Audit Coverage.</w:t>
            </w:r>
          </w:p>
        </w:tc>
        <w:tc>
          <w:tcPr>
            <w:tcW w:w="1234" w:type="dxa"/>
          </w:tcPr>
          <w:p w14:paraId="16EED115" w14:textId="77777777" w:rsidR="00385169" w:rsidRDefault="001E1521">
            <w:r>
              <w:t>QA dashboard deferred to a later phase.</w:t>
            </w:r>
          </w:p>
        </w:tc>
        <w:tc>
          <w:tcPr>
            <w:tcW w:w="1234" w:type="dxa"/>
          </w:tcPr>
          <w:p w14:paraId="62D7D89C" w14:textId="77777777" w:rsidR="00385169" w:rsidRDefault="001E1521">
            <w:r>
              <w:t>Strategic scope reduction to prioritize WFM and Operations analy</w:t>
            </w:r>
            <w:r>
              <w:t>tics.</w:t>
            </w:r>
          </w:p>
        </w:tc>
        <w:tc>
          <w:tcPr>
            <w:tcW w:w="1234" w:type="dxa"/>
          </w:tcPr>
          <w:p w14:paraId="0D9DCB8A" w14:textId="77777777" w:rsidR="00385169" w:rsidRDefault="001E1521">
            <w:r>
              <w:t>QA capabilities remain in the future roadmap.</w:t>
            </w:r>
          </w:p>
        </w:tc>
        <w:tc>
          <w:tcPr>
            <w:tcW w:w="1234" w:type="dxa"/>
          </w:tcPr>
          <w:p w14:paraId="79963210" w14:textId="77777777" w:rsidR="00385169" w:rsidRDefault="001E1521">
            <w:r>
              <w:t>Deferred.</w:t>
            </w:r>
          </w:p>
        </w:tc>
      </w:tr>
      <w:tr w:rsidR="00385169" w14:paraId="3599A88B" w14:textId="77777777">
        <w:tc>
          <w:tcPr>
            <w:tcW w:w="1234" w:type="dxa"/>
          </w:tcPr>
          <w:p w14:paraId="6141B3F5" w14:textId="77777777" w:rsidR="00385169" w:rsidRDefault="001E1521">
            <w:r>
              <w:t>CHG-018</w:t>
            </w:r>
          </w:p>
        </w:tc>
        <w:tc>
          <w:tcPr>
            <w:tcW w:w="1234" w:type="dxa"/>
          </w:tcPr>
          <w:p w14:paraId="30A19DC3" w14:textId="77777777" w:rsidR="00385169" w:rsidRDefault="001E1521">
            <w:r>
              <w:t>Appeals Management</w:t>
            </w:r>
          </w:p>
        </w:tc>
        <w:tc>
          <w:tcPr>
            <w:tcW w:w="1234" w:type="dxa"/>
          </w:tcPr>
          <w:p w14:paraId="432E20ED" w14:textId="77777777" w:rsidR="00385169" w:rsidRDefault="001E1521">
            <w:r>
              <w:t>Appeals dashboard including Overturn Rate, Resolution Time, Appeal Backlog.</w:t>
            </w:r>
          </w:p>
        </w:tc>
        <w:tc>
          <w:tcPr>
            <w:tcW w:w="1234" w:type="dxa"/>
          </w:tcPr>
          <w:p w14:paraId="5BB1EAD4" w14:textId="77777777" w:rsidR="00385169" w:rsidRDefault="001E1521">
            <w:r>
              <w:t>Appeals dashboard deferred to a later phase.</w:t>
            </w:r>
          </w:p>
        </w:tc>
        <w:tc>
          <w:tcPr>
            <w:tcW w:w="1234" w:type="dxa"/>
          </w:tcPr>
          <w:p w14:paraId="538AB2D6" w14:textId="77777777" w:rsidR="00385169" w:rsidRDefault="001E1521">
            <w:r>
              <w:t xml:space="preserve">Strategic scope reduction to </w:t>
            </w:r>
            <w:r>
              <w:t>prioritize core operational modules.</w:t>
            </w:r>
          </w:p>
        </w:tc>
        <w:tc>
          <w:tcPr>
            <w:tcW w:w="1234" w:type="dxa"/>
          </w:tcPr>
          <w:p w14:paraId="0AFBA432" w14:textId="77777777" w:rsidR="00385169" w:rsidRDefault="001E1521">
            <w:r>
              <w:t>Appeals analytics remain in the future roadmap.</w:t>
            </w:r>
          </w:p>
        </w:tc>
        <w:tc>
          <w:tcPr>
            <w:tcW w:w="1234" w:type="dxa"/>
          </w:tcPr>
          <w:p w14:paraId="72D6CD94" w14:textId="77777777" w:rsidR="00385169" w:rsidRDefault="001E1521">
            <w:r>
              <w:t>Deferred.</w:t>
            </w:r>
          </w:p>
        </w:tc>
      </w:tr>
      <w:tr w:rsidR="00385169" w14:paraId="5C64E025" w14:textId="77777777">
        <w:tc>
          <w:tcPr>
            <w:tcW w:w="1234" w:type="dxa"/>
          </w:tcPr>
          <w:p w14:paraId="62E3A70C" w14:textId="77777777" w:rsidR="00385169" w:rsidRDefault="001E1521">
            <w:r>
              <w:t>CHG-019</w:t>
            </w:r>
          </w:p>
        </w:tc>
        <w:tc>
          <w:tcPr>
            <w:tcW w:w="1234" w:type="dxa"/>
          </w:tcPr>
          <w:p w14:paraId="528C6D4C" w14:textId="77777777" w:rsidR="00385169" w:rsidRDefault="001E1521">
            <w:r>
              <w:t>Real-Time Visibility</w:t>
            </w:r>
          </w:p>
        </w:tc>
        <w:tc>
          <w:tcPr>
            <w:tcW w:w="1234" w:type="dxa"/>
          </w:tcPr>
          <w:p w14:paraId="7049D2B3" w14:textId="77777777" w:rsidR="00385169" w:rsidRDefault="001E1521">
            <w:r>
              <w:t>Real-Time / Near-Real-Time End-to-End Operational Visibility.</w:t>
            </w:r>
          </w:p>
        </w:tc>
        <w:tc>
          <w:tcPr>
            <w:tcW w:w="1234" w:type="dxa"/>
          </w:tcPr>
          <w:p w14:paraId="5B2511EA" w14:textId="77777777" w:rsidR="00385169" w:rsidRDefault="001E1521">
            <w:r>
              <w:t>Demonstrated analytical architecture for future real-time use, but ut</w:t>
            </w:r>
            <w:r>
              <w:t>ilizing batch/historical data.</w:t>
            </w:r>
          </w:p>
        </w:tc>
        <w:tc>
          <w:tcPr>
            <w:tcW w:w="1234" w:type="dxa"/>
          </w:tcPr>
          <w:p w14:paraId="382D25A2" w14:textId="77777777" w:rsidR="00385169" w:rsidRDefault="001E1521">
            <w:r>
              <w:t>True real-time streaming infrastructure was outside practical MVP scope limits.</w:t>
            </w:r>
          </w:p>
        </w:tc>
        <w:tc>
          <w:tcPr>
            <w:tcW w:w="1234" w:type="dxa"/>
          </w:tcPr>
          <w:p w14:paraId="370999B5" w14:textId="77777777" w:rsidR="00385169" w:rsidRDefault="001E1521">
            <w:r>
              <w:t>Real-time visibility established as a future-state architecture, not a current streaming feature.</w:t>
            </w:r>
          </w:p>
        </w:tc>
        <w:tc>
          <w:tcPr>
            <w:tcW w:w="1234" w:type="dxa"/>
          </w:tcPr>
          <w:p w14:paraId="065A9723" w14:textId="77777777" w:rsidR="00385169" w:rsidRDefault="001E1521">
            <w:r>
              <w:t>Future State.</w:t>
            </w:r>
          </w:p>
        </w:tc>
      </w:tr>
    </w:tbl>
    <w:p w14:paraId="24F7E1C1" w14:textId="77777777" w:rsidR="00385169" w:rsidRDefault="001E1521">
      <w:pPr>
        <w:pStyle w:val="Heading1"/>
      </w:pPr>
      <w:r>
        <w:rPr>
          <w:color w:val="003366"/>
        </w:rPr>
        <w:t>4. DATA QUALITY &amp; DATA AVAILABIL</w:t>
      </w:r>
      <w:r>
        <w:rPr>
          <w:color w:val="003366"/>
        </w:rPr>
        <w:t>ITY FINDINGS</w:t>
      </w:r>
    </w:p>
    <w:p w14:paraId="549C7BAF" w14:textId="77777777" w:rsidR="00385169" w:rsidRDefault="001E1521">
      <w:r>
        <w:t>During the requirements gathering and execution phases, rigorous data profiling led to the following definitive findings:</w:t>
      </w:r>
    </w:p>
    <w:p w14:paraId="1241C8DC" w14:textId="77777777" w:rsidR="00385169" w:rsidRDefault="001E1521">
      <w:pPr>
        <w:pStyle w:val="ListNumber"/>
      </w:pPr>
      <w:r>
        <w:t xml:space="preserve">Queue Utilization could not be reliably calculated because a suitable total capacity field was unavailable in the source </w:t>
      </w:r>
      <w:r>
        <w:t>data.</w:t>
      </w:r>
    </w:p>
    <w:p w14:paraId="00C36310" w14:textId="77777777" w:rsidR="00385169" w:rsidRDefault="001E1521">
      <w:pPr>
        <w:pStyle w:val="ListNumber"/>
      </w:pPr>
      <w:r>
        <w:t>Planned Leave / Planned Absenteeism was not available as a reliable category within the workforce semantic views.</w:t>
      </w:r>
    </w:p>
    <w:p w14:paraId="62BC06B2" w14:textId="77777777" w:rsidR="00385169" w:rsidRDefault="001E1521">
      <w:pPr>
        <w:pStyle w:val="ListNumber"/>
      </w:pPr>
      <w:r>
        <w:t>Staffing Gap and Absent Employees produced overlapping counts in the existing data hierarchy.</w:t>
      </w:r>
    </w:p>
    <w:p w14:paraId="6259C91C" w14:textId="77777777" w:rsidR="00385169" w:rsidRDefault="001E1521">
      <w:pPr>
        <w:pStyle w:val="ListNumber"/>
      </w:pPr>
      <w:r>
        <w:t>Cebu exists in employee master data but ha</w:t>
      </w:r>
      <w:r>
        <w:t>s no corresponding WFM records, creating a localized data coverage gap.</w:t>
      </w:r>
    </w:p>
    <w:p w14:paraId="29851270" w14:textId="77777777" w:rsidR="00385169" w:rsidRDefault="001E1521">
      <w:pPr>
        <w:pStyle w:val="ListNumber"/>
      </w:pPr>
      <w:r>
        <w:t>Finance data contains a broad and anomalous date range spanning from approximately 2000 to 2050.</w:t>
      </w:r>
    </w:p>
    <w:p w14:paraId="71210F4D" w14:textId="77777777" w:rsidR="00385169" w:rsidRDefault="001E1521">
      <w:pPr>
        <w:pStyle w:val="ListNumber"/>
      </w:pPr>
      <w:r>
        <w:t xml:space="preserve">Finance views do not contain the cost/profit fields required to fulfill the </w:t>
      </w:r>
      <w:r>
        <w:t>original Finance BRD specifications.</w:t>
      </w:r>
    </w:p>
    <w:p w14:paraId="1C54FB28" w14:textId="77777777" w:rsidR="00385169" w:rsidRDefault="001E1521">
      <w:pPr>
        <w:pStyle w:val="ListNumber"/>
      </w:pPr>
      <w:r>
        <w:t>Enterprise demand is highly stable, exhibiting minimal year-over-year trend.</w:t>
      </w:r>
    </w:p>
    <w:p w14:paraId="0333DC84" w14:textId="77777777" w:rsidR="00385169" w:rsidRDefault="001E1521">
      <w:pPr>
        <w:pStyle w:val="ListNumber"/>
      </w:pPr>
      <w:r>
        <w:t>Weekday demand seasonality is weak across the enterprise dataset.</w:t>
      </w:r>
    </w:p>
    <w:p w14:paraId="779F6328" w14:textId="77777777" w:rsidR="00385169" w:rsidRDefault="001E1521">
      <w:pPr>
        <w:pStyle w:val="ListNumber"/>
      </w:pPr>
      <w:r>
        <w:t>Site-level demand varies significantly in absolute volume between locations.</w:t>
      </w:r>
    </w:p>
    <w:p w14:paraId="38ABE002" w14:textId="77777777" w:rsidR="00385169" w:rsidRDefault="001E1521">
      <w:pPr>
        <w:pStyle w:val="ListNumber"/>
      </w:pPr>
      <w:r>
        <w:lastRenderedPageBreak/>
        <w:t>Site-level demand volatility differs notably, with smaller operational sites showing higher relative volatility compared to larger sites.</w:t>
      </w:r>
    </w:p>
    <w:p w14:paraId="34BD7B7A" w14:textId="77777777" w:rsidR="00385169" w:rsidRDefault="001E1521">
      <w:pPr>
        <w:pStyle w:val="Heading1"/>
      </w:pPr>
      <w:r>
        <w:rPr>
          <w:color w:val="003366"/>
        </w:rPr>
        <w:t>5. PREDICTIVE ANALYTICS EVOLUTION</w:t>
      </w:r>
    </w:p>
    <w:p w14:paraId="6436CD7C" w14:textId="77777777" w:rsidR="00385169" w:rsidRDefault="001E1521">
      <w:r>
        <w:t>Original Concept:</w:t>
      </w:r>
    </w:p>
    <w:p w14:paraId="257609E8" w14:textId="77777777" w:rsidR="00385169" w:rsidRDefault="001E1521">
      <w:r>
        <w:t>AI-driven forecasting and predictive analytics were initially env</w:t>
      </w:r>
      <w:r>
        <w:t>isioned as comprehensive, future-state capabilities bridging operations and workforce management.</w:t>
      </w:r>
    </w:p>
    <w:p w14:paraId="3C66C66C" w14:textId="77777777" w:rsidR="00385169" w:rsidRDefault="001E1521">
      <w:r>
        <w:t>Current Implementation:</w:t>
      </w:r>
    </w:p>
    <w:p w14:paraId="4DD6FF77" w14:textId="77777777" w:rsidR="00385169" w:rsidRDefault="001E1521">
      <w:r>
        <w:t>A practical Power BI native Workforce Demand Forecast was implemented to provide immediate baseline predictive value.</w:t>
      </w:r>
    </w:p>
    <w:p w14:paraId="4C135717" w14:textId="77777777" w:rsidR="00385169" w:rsidRDefault="001E1521">
      <w:pPr>
        <w:pStyle w:val="ListBullet"/>
      </w:pPr>
      <w:r>
        <w:t xml:space="preserve">Forecast Input: </w:t>
      </w:r>
      <w:r>
        <w:t>Cases Handled</w:t>
      </w:r>
    </w:p>
    <w:p w14:paraId="1D00E58C" w14:textId="77777777" w:rsidR="00385169" w:rsidRDefault="001E1521">
      <w:pPr>
        <w:pStyle w:val="ListBullet"/>
      </w:pPr>
      <w:r>
        <w:t>Forecast Horizon: 3 months</w:t>
      </w:r>
    </w:p>
    <w:p w14:paraId="4672FDAE" w14:textId="77777777" w:rsidR="00385169" w:rsidRDefault="001E1521">
      <w:pPr>
        <w:pStyle w:val="ListBullet"/>
      </w:pPr>
      <w:r>
        <w:t>Confidence Interval: 95%</w:t>
      </w:r>
    </w:p>
    <w:p w14:paraId="447AE389" w14:textId="77777777" w:rsidR="00385169" w:rsidRDefault="001E1521">
      <w:pPr>
        <w:pStyle w:val="ListBullet"/>
      </w:pPr>
      <w:r>
        <w:t>Current Interpretation: This is a baseline predictive forecast, not a full Artificial Intelligence / Machine Learning (AI/ML) model.</w:t>
      </w:r>
    </w:p>
    <w:p w14:paraId="3977EB1E" w14:textId="77777777" w:rsidR="00385169" w:rsidRDefault="001E1521">
      <w:r>
        <w:t>Future Enhancement:</w:t>
      </w:r>
    </w:p>
    <w:p w14:paraId="4883AA66" w14:textId="77777777" w:rsidR="00385169" w:rsidRDefault="001E1521">
      <w:r>
        <w:t>A production-grade ML forecasting mod</w:t>
      </w:r>
      <w:r>
        <w:t>el will be developed in future phases. This model could incorporate:</w:t>
      </w:r>
    </w:p>
    <w:p w14:paraId="7E2CF659" w14:textId="77777777" w:rsidR="00385169" w:rsidRDefault="001E1521">
      <w:pPr>
        <w:pStyle w:val="ListBullet"/>
      </w:pPr>
      <w:r>
        <w:t>Historical demand</w:t>
      </w:r>
    </w:p>
    <w:p w14:paraId="1DF3B8BC" w14:textId="77777777" w:rsidR="00385169" w:rsidRDefault="001E1521">
      <w:pPr>
        <w:pStyle w:val="ListBullet"/>
      </w:pPr>
      <w:r>
        <w:t>Site geography</w:t>
      </w:r>
    </w:p>
    <w:p w14:paraId="2A02B647" w14:textId="77777777" w:rsidR="00385169" w:rsidRDefault="001E1521">
      <w:pPr>
        <w:pStyle w:val="ListBullet"/>
      </w:pPr>
      <w:r>
        <w:t>Day of week</w:t>
      </w:r>
    </w:p>
    <w:p w14:paraId="45177B30" w14:textId="77777777" w:rsidR="00385169" w:rsidRDefault="001E1521">
      <w:pPr>
        <w:pStyle w:val="ListBullet"/>
      </w:pPr>
      <w:r>
        <w:t>Seasonality</w:t>
      </w:r>
    </w:p>
    <w:p w14:paraId="30DDBF86" w14:textId="77777777" w:rsidR="00385169" w:rsidRDefault="001E1521">
      <w:pPr>
        <w:pStyle w:val="ListBullet"/>
      </w:pPr>
      <w:r>
        <w:t>Workforce availability</w:t>
      </w:r>
    </w:p>
    <w:p w14:paraId="46093E69" w14:textId="77777777" w:rsidR="00385169" w:rsidRDefault="001E1521">
      <w:pPr>
        <w:pStyle w:val="ListBullet"/>
      </w:pPr>
      <w:r>
        <w:t>Staffing levels</w:t>
      </w:r>
    </w:p>
    <w:p w14:paraId="6BAC2DF7" w14:textId="77777777" w:rsidR="00385169" w:rsidRDefault="001E1521">
      <w:pPr>
        <w:pStyle w:val="ListBullet"/>
      </w:pPr>
      <w:r>
        <w:t>Shrinkage</w:t>
      </w:r>
    </w:p>
    <w:p w14:paraId="476C452E" w14:textId="77777777" w:rsidR="00385169" w:rsidRDefault="001E1521">
      <w:pPr>
        <w:pStyle w:val="ListBullet"/>
      </w:pPr>
      <w:r>
        <w:t>Productivity</w:t>
      </w:r>
    </w:p>
    <w:p w14:paraId="1FA6D7A5" w14:textId="77777777" w:rsidR="00385169" w:rsidRDefault="001E1521">
      <w:pPr>
        <w:pStyle w:val="ListBullet"/>
      </w:pPr>
      <w:r>
        <w:t>Operational events</w:t>
      </w:r>
    </w:p>
    <w:p w14:paraId="5EAB97ED" w14:textId="77777777" w:rsidR="00385169" w:rsidRDefault="001E1521">
      <w:pPr>
        <w:pStyle w:val="ListBullet"/>
      </w:pPr>
      <w:r>
        <w:t>Other relevant business drivers</w:t>
      </w:r>
    </w:p>
    <w:p w14:paraId="77F047C5" w14:textId="77777777" w:rsidR="00385169" w:rsidRDefault="001E1521">
      <w:r>
        <w:t>Future model eval</w:t>
      </w:r>
      <w:r>
        <w:t>uation standards must utilize formalized metrics including:</w:t>
      </w:r>
    </w:p>
    <w:p w14:paraId="57FE4740" w14:textId="77777777" w:rsidR="00385169" w:rsidRDefault="001E1521">
      <w:pPr>
        <w:pStyle w:val="ListBullet"/>
      </w:pPr>
      <w:r>
        <w:t>MAE (Mean Absolute Error)</w:t>
      </w:r>
    </w:p>
    <w:p w14:paraId="510057A9" w14:textId="77777777" w:rsidR="00385169" w:rsidRDefault="001E1521">
      <w:pPr>
        <w:pStyle w:val="ListBullet"/>
      </w:pPr>
      <w:r>
        <w:t>RMSE (Root Mean Squared Error)</w:t>
      </w:r>
    </w:p>
    <w:p w14:paraId="152FE070" w14:textId="77777777" w:rsidR="00385169" w:rsidRDefault="001E1521">
      <w:pPr>
        <w:pStyle w:val="ListBullet"/>
      </w:pPr>
      <w:r>
        <w:t>MAPE (Mean Absolute Percentage Error) or another appropriate percentage error metric.</w:t>
      </w:r>
    </w:p>
    <w:p w14:paraId="68C1EDB2" w14:textId="77777777" w:rsidR="00385169" w:rsidRDefault="001E1521">
      <w:r>
        <w:t xml:space="preserve">Note: It is explicitly stated that these </w:t>
      </w:r>
      <w:r>
        <w:t>advanced ML features, models, and error evaluations were NOT implemented in the current MVP.</w:t>
      </w:r>
    </w:p>
    <w:p w14:paraId="72C8AAAA" w14:textId="77777777" w:rsidR="00385169" w:rsidRDefault="001E1521">
      <w:pPr>
        <w:pStyle w:val="Heading1"/>
      </w:pPr>
      <w:r>
        <w:rPr>
          <w:color w:val="003366"/>
        </w:rPr>
        <w:lastRenderedPageBreak/>
        <w:t>6. REAL-TIME END-TO-END VISIBILITY</w:t>
      </w:r>
    </w:p>
    <w:p w14:paraId="17483645" w14:textId="77777777" w:rsidR="00385169" w:rsidRDefault="001E1521">
      <w:r>
        <w:t>Current Architecture:</w:t>
      </w:r>
    </w:p>
    <w:p w14:paraId="4856A7F1" w14:textId="77777777" w:rsidR="00385169" w:rsidRDefault="001E1521">
      <w:r>
        <w:t>Power BI currently provides interactive historical and near-current operational visibility based on availa</w:t>
      </w:r>
      <w:r>
        <w:t>ble batch data refreshes. It does not utilize real-time streaming APIs.</w:t>
      </w:r>
    </w:p>
    <w:p w14:paraId="3F75AF34" w14:textId="77777777" w:rsidR="00385169" w:rsidRDefault="001E1521">
      <w:r>
        <w:t>Future Architecture:</w:t>
      </w:r>
    </w:p>
    <w:p w14:paraId="20CF31E3" w14:textId="77777777" w:rsidR="00385169" w:rsidRDefault="001E1521">
      <w:r>
        <w:t>The conceptual foundation has been laid for a real-time control tower. The future-state data pipeline will connect:</w:t>
      </w:r>
    </w:p>
    <w:p w14:paraId="47B99CB1" w14:textId="77777777" w:rsidR="00385169" w:rsidRDefault="001E1521">
      <w:r>
        <w:t>Operations -&gt; Workforce Management -&gt; Quality -</w:t>
      </w:r>
      <w:r>
        <w:t>&gt; Finance -&gt; Forecasting -&gt; Risk Detection -&gt; Alerts -&gt; Management Decision</w:t>
      </w:r>
    </w:p>
    <w:p w14:paraId="36BD1A3A" w14:textId="77777777" w:rsidR="00385169" w:rsidRDefault="001E1521">
      <w:r>
        <w:t>This represents a future-state architectural goal and is not currently implemented as a live streaming environment in the MVP.</w:t>
      </w:r>
    </w:p>
    <w:p w14:paraId="0FA3FA71" w14:textId="77777777" w:rsidR="00385169" w:rsidRDefault="001E1521">
      <w:pPr>
        <w:pStyle w:val="Heading1"/>
      </w:pPr>
      <w:r>
        <w:rPr>
          <w:color w:val="003366"/>
        </w:rPr>
        <w:t>7. REQUIREMENT-TO-IMPLEMENTATION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1586"/>
        <w:gridCol w:w="1526"/>
        <w:gridCol w:w="1525"/>
        <w:gridCol w:w="1428"/>
        <w:gridCol w:w="1400"/>
      </w:tblGrid>
      <w:tr w:rsidR="00385169" w14:paraId="55ED68EE" w14:textId="77777777">
        <w:tc>
          <w:tcPr>
            <w:tcW w:w="1440" w:type="dxa"/>
            <w:shd w:val="clear" w:color="auto" w:fill="003366"/>
          </w:tcPr>
          <w:p w14:paraId="20CB6C96" w14:textId="77777777" w:rsidR="00385169" w:rsidRDefault="001E1521">
            <w:r>
              <w:rPr>
                <w:b/>
                <w:color w:val="FFFFFF"/>
              </w:rPr>
              <w:t>Require</w:t>
            </w:r>
            <w:r>
              <w:rPr>
                <w:b/>
                <w:color w:val="FFFFFF"/>
              </w:rPr>
              <w:t>ment</w:t>
            </w:r>
          </w:p>
        </w:tc>
        <w:tc>
          <w:tcPr>
            <w:tcW w:w="1440" w:type="dxa"/>
            <w:shd w:val="clear" w:color="auto" w:fill="003366"/>
          </w:tcPr>
          <w:p w14:paraId="37117E6D" w14:textId="77777777" w:rsidR="00385169" w:rsidRDefault="001E1521">
            <w:r>
              <w:rPr>
                <w:b/>
                <w:color w:val="FFFFFF"/>
              </w:rPr>
              <w:t>Original Scope</w:t>
            </w:r>
          </w:p>
        </w:tc>
        <w:tc>
          <w:tcPr>
            <w:tcW w:w="1440" w:type="dxa"/>
            <w:shd w:val="clear" w:color="auto" w:fill="003366"/>
          </w:tcPr>
          <w:p w14:paraId="352BDD76" w14:textId="77777777" w:rsidR="00385169" w:rsidRDefault="001E1521">
            <w:r>
              <w:rPr>
                <w:b/>
                <w:color w:val="FFFFFF"/>
              </w:rPr>
              <w:t>Implemented?</w:t>
            </w:r>
          </w:p>
        </w:tc>
        <w:tc>
          <w:tcPr>
            <w:tcW w:w="1440" w:type="dxa"/>
            <w:shd w:val="clear" w:color="auto" w:fill="003366"/>
          </w:tcPr>
          <w:p w14:paraId="6EDBC4BE" w14:textId="77777777" w:rsidR="00385169" w:rsidRDefault="001E1521">
            <w:r>
              <w:rPr>
                <w:b/>
                <w:color w:val="FFFFFF"/>
              </w:rPr>
              <w:t>Change</w:t>
            </w:r>
          </w:p>
        </w:tc>
        <w:tc>
          <w:tcPr>
            <w:tcW w:w="1440" w:type="dxa"/>
            <w:shd w:val="clear" w:color="auto" w:fill="003366"/>
          </w:tcPr>
          <w:p w14:paraId="001794CE" w14:textId="77777777" w:rsidR="00385169" w:rsidRDefault="001E1521">
            <w:r>
              <w:rPr>
                <w:b/>
                <w:color w:val="FFFFFF"/>
              </w:rPr>
              <w:t>Reason</w:t>
            </w:r>
          </w:p>
        </w:tc>
        <w:tc>
          <w:tcPr>
            <w:tcW w:w="1440" w:type="dxa"/>
            <w:shd w:val="clear" w:color="auto" w:fill="003366"/>
          </w:tcPr>
          <w:p w14:paraId="23B445FB" w14:textId="77777777" w:rsidR="00385169" w:rsidRDefault="001E1521">
            <w:r>
              <w:rPr>
                <w:b/>
                <w:color w:val="FFFFFF"/>
              </w:rPr>
              <w:t>Current Status</w:t>
            </w:r>
          </w:p>
        </w:tc>
      </w:tr>
      <w:tr w:rsidR="00385169" w14:paraId="2F65A821" w14:textId="77777777">
        <w:tc>
          <w:tcPr>
            <w:tcW w:w="1440" w:type="dxa"/>
          </w:tcPr>
          <w:p w14:paraId="0FDF4329" w14:textId="77777777" w:rsidR="00385169" w:rsidRDefault="001E1521">
            <w:r>
              <w:t>Executive Overview</w:t>
            </w:r>
          </w:p>
        </w:tc>
        <w:tc>
          <w:tcPr>
            <w:tcW w:w="1440" w:type="dxa"/>
          </w:tcPr>
          <w:p w14:paraId="0320476D" w14:textId="77777777" w:rsidR="00385169" w:rsidRDefault="001E1521">
            <w:r>
              <w:t>Cross-functional exec summary</w:t>
            </w:r>
          </w:p>
        </w:tc>
        <w:tc>
          <w:tcPr>
            <w:tcW w:w="1440" w:type="dxa"/>
          </w:tcPr>
          <w:p w14:paraId="0860D7AC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063EA85F" w14:textId="77777777" w:rsidR="00385169" w:rsidRDefault="001E1521">
            <w:r>
              <w:t>Prioritized</w:t>
            </w:r>
          </w:p>
        </w:tc>
        <w:tc>
          <w:tcPr>
            <w:tcW w:w="1440" w:type="dxa"/>
          </w:tcPr>
          <w:p w14:paraId="2CCE088A" w14:textId="77777777" w:rsidR="00385169" w:rsidRDefault="001E1521">
            <w:r>
              <w:t>Focus on core reporting</w:t>
            </w:r>
          </w:p>
        </w:tc>
        <w:tc>
          <w:tcPr>
            <w:tcW w:w="1440" w:type="dxa"/>
          </w:tcPr>
          <w:p w14:paraId="772A5E04" w14:textId="77777777" w:rsidR="00385169" w:rsidRDefault="001E1521">
            <w:r>
              <w:t>Implemented</w:t>
            </w:r>
          </w:p>
        </w:tc>
      </w:tr>
      <w:tr w:rsidR="00385169" w14:paraId="25D53845" w14:textId="77777777">
        <w:tc>
          <w:tcPr>
            <w:tcW w:w="1440" w:type="dxa"/>
          </w:tcPr>
          <w:p w14:paraId="69EFCA62" w14:textId="77777777" w:rsidR="00385169" w:rsidRDefault="001E1521">
            <w:r>
              <w:t>Operations Dashboard</w:t>
            </w:r>
          </w:p>
        </w:tc>
        <w:tc>
          <w:tcPr>
            <w:tcW w:w="1440" w:type="dxa"/>
          </w:tcPr>
          <w:p w14:paraId="2F340DFC" w14:textId="77777777" w:rsidR="00385169" w:rsidRDefault="001E1521">
            <w:r>
              <w:t>Comprehensive site Ops metrics</w:t>
            </w:r>
          </w:p>
        </w:tc>
        <w:tc>
          <w:tcPr>
            <w:tcW w:w="1440" w:type="dxa"/>
          </w:tcPr>
          <w:p w14:paraId="7B09441A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2D868532" w14:textId="77777777" w:rsidR="00385169" w:rsidRDefault="001E1521">
            <w:r>
              <w:t>Streamlined dimensions</w:t>
            </w:r>
          </w:p>
        </w:tc>
        <w:tc>
          <w:tcPr>
            <w:tcW w:w="1440" w:type="dxa"/>
          </w:tcPr>
          <w:p w14:paraId="1CB08A6F" w14:textId="77777777" w:rsidR="00385169" w:rsidRDefault="001E1521">
            <w:r>
              <w:t xml:space="preserve">Focus on </w:t>
            </w:r>
            <w:r>
              <w:t>executive metrics</w:t>
            </w:r>
          </w:p>
        </w:tc>
        <w:tc>
          <w:tcPr>
            <w:tcW w:w="1440" w:type="dxa"/>
          </w:tcPr>
          <w:p w14:paraId="3BBB91CD" w14:textId="77777777" w:rsidR="00385169" w:rsidRDefault="001E1521">
            <w:r>
              <w:t>Modified</w:t>
            </w:r>
          </w:p>
        </w:tc>
      </w:tr>
      <w:tr w:rsidR="00385169" w14:paraId="31DA4770" w14:textId="77777777">
        <w:tc>
          <w:tcPr>
            <w:tcW w:w="1440" w:type="dxa"/>
          </w:tcPr>
          <w:p w14:paraId="7FDC7DE3" w14:textId="77777777" w:rsidR="00385169" w:rsidRDefault="001E1521">
            <w:r>
              <w:t>Queue Utilization</w:t>
            </w:r>
          </w:p>
        </w:tc>
        <w:tc>
          <w:tcPr>
            <w:tcW w:w="1440" w:type="dxa"/>
          </w:tcPr>
          <w:p w14:paraId="48D670F7" w14:textId="77777777" w:rsidR="00385169" w:rsidRDefault="001E1521">
            <w:r>
              <w:t>Headline Ops KPI</w:t>
            </w:r>
          </w:p>
        </w:tc>
        <w:tc>
          <w:tcPr>
            <w:tcW w:w="1440" w:type="dxa"/>
          </w:tcPr>
          <w:p w14:paraId="65B8852D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72D9FA31" w14:textId="77777777" w:rsidR="00385169" w:rsidRDefault="001E1521">
            <w:r>
              <w:t>Removed</w:t>
            </w:r>
          </w:p>
        </w:tc>
        <w:tc>
          <w:tcPr>
            <w:tcW w:w="1440" w:type="dxa"/>
          </w:tcPr>
          <w:p w14:paraId="2F602AC1" w14:textId="77777777" w:rsidR="00385169" w:rsidRDefault="001E1521">
            <w:r>
              <w:t>Missing capacity data</w:t>
            </w:r>
          </w:p>
        </w:tc>
        <w:tc>
          <w:tcPr>
            <w:tcW w:w="1440" w:type="dxa"/>
          </w:tcPr>
          <w:p w14:paraId="1754F8D2" w14:textId="77777777" w:rsidR="00385169" w:rsidRDefault="001E1521">
            <w:r>
              <w:t>Data Limitation</w:t>
            </w:r>
          </w:p>
        </w:tc>
      </w:tr>
      <w:tr w:rsidR="00385169" w14:paraId="717A8DE6" w14:textId="77777777">
        <w:tc>
          <w:tcPr>
            <w:tcW w:w="1440" w:type="dxa"/>
          </w:tcPr>
          <w:p w14:paraId="1DF3618A" w14:textId="77777777" w:rsidR="00385169" w:rsidRDefault="001E1521">
            <w:r>
              <w:t>WFM Dashboard</w:t>
            </w:r>
          </w:p>
        </w:tc>
        <w:tc>
          <w:tcPr>
            <w:tcW w:w="1440" w:type="dxa"/>
          </w:tcPr>
          <w:p w14:paraId="1CF1BA69" w14:textId="77777777" w:rsidR="00385169" w:rsidRDefault="001E1521">
            <w:r>
              <w:t>Detailed WFM reporting</w:t>
            </w:r>
          </w:p>
        </w:tc>
        <w:tc>
          <w:tcPr>
            <w:tcW w:w="1440" w:type="dxa"/>
          </w:tcPr>
          <w:p w14:paraId="0089085E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2412B6CC" w14:textId="77777777" w:rsidR="00385169" w:rsidRDefault="001E1521">
            <w:r>
              <w:t>Realigned to vw_Workforce</w:t>
            </w:r>
          </w:p>
        </w:tc>
        <w:tc>
          <w:tcPr>
            <w:tcW w:w="1440" w:type="dxa"/>
          </w:tcPr>
          <w:p w14:paraId="7CFB6FDF" w14:textId="77777777" w:rsidR="00385169" w:rsidRDefault="001E1521">
            <w:r>
              <w:t>Initial DAX errors</w:t>
            </w:r>
          </w:p>
        </w:tc>
        <w:tc>
          <w:tcPr>
            <w:tcW w:w="1440" w:type="dxa"/>
          </w:tcPr>
          <w:p w14:paraId="54FFB975" w14:textId="77777777" w:rsidR="00385169" w:rsidRDefault="001E1521">
            <w:r>
              <w:t>Implemented</w:t>
            </w:r>
          </w:p>
        </w:tc>
      </w:tr>
      <w:tr w:rsidR="00385169" w14:paraId="4FFBA350" w14:textId="77777777">
        <w:tc>
          <w:tcPr>
            <w:tcW w:w="1440" w:type="dxa"/>
          </w:tcPr>
          <w:p w14:paraId="05A2ACF1" w14:textId="77777777" w:rsidR="00385169" w:rsidRDefault="001E1521">
            <w:r>
              <w:t>Required vs Actual Headcount</w:t>
            </w:r>
          </w:p>
        </w:tc>
        <w:tc>
          <w:tcPr>
            <w:tcW w:w="1440" w:type="dxa"/>
          </w:tcPr>
          <w:p w14:paraId="4CD13ABE" w14:textId="77777777" w:rsidR="00385169" w:rsidRDefault="001E1521">
            <w:r>
              <w:t xml:space="preserve">Main </w:t>
            </w:r>
            <w:r>
              <w:t>canvas visual</w:t>
            </w:r>
          </w:p>
        </w:tc>
        <w:tc>
          <w:tcPr>
            <w:tcW w:w="1440" w:type="dxa"/>
          </w:tcPr>
          <w:p w14:paraId="11C776C6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2C24450D" w14:textId="77777777" w:rsidR="00385169" w:rsidRDefault="001E1521">
            <w:r>
              <w:t>Replaced by Demand Forecast</w:t>
            </w:r>
          </w:p>
        </w:tc>
        <w:tc>
          <w:tcPr>
            <w:tcW w:w="1440" w:type="dxa"/>
          </w:tcPr>
          <w:p w14:paraId="0679C344" w14:textId="77777777" w:rsidR="00385169" w:rsidRDefault="001E1521">
            <w:r>
              <w:t>Redundant to Staffing Gap</w:t>
            </w:r>
          </w:p>
        </w:tc>
        <w:tc>
          <w:tcPr>
            <w:tcW w:w="1440" w:type="dxa"/>
          </w:tcPr>
          <w:p w14:paraId="0844BC62" w14:textId="77777777" w:rsidR="00385169" w:rsidRDefault="001E1521">
            <w:r>
              <w:t>Modified</w:t>
            </w:r>
          </w:p>
        </w:tc>
      </w:tr>
      <w:tr w:rsidR="00385169" w14:paraId="4A028911" w14:textId="77777777">
        <w:tc>
          <w:tcPr>
            <w:tcW w:w="1440" w:type="dxa"/>
          </w:tcPr>
          <w:p w14:paraId="03B5183F" w14:textId="77777777" w:rsidR="00385169" w:rsidRDefault="001E1521">
            <w:r>
              <w:t>Staffing Gap</w:t>
            </w:r>
          </w:p>
        </w:tc>
        <w:tc>
          <w:tcPr>
            <w:tcW w:w="1440" w:type="dxa"/>
          </w:tcPr>
          <w:p w14:paraId="556FD6BE" w14:textId="77777777" w:rsidR="00385169" w:rsidRDefault="001E1521">
            <w:r>
              <w:t>Headline WFM KPI</w:t>
            </w:r>
          </w:p>
        </w:tc>
        <w:tc>
          <w:tcPr>
            <w:tcW w:w="1440" w:type="dxa"/>
          </w:tcPr>
          <w:p w14:paraId="3E8E1728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6C1B3517" w14:textId="77777777" w:rsidR="00385169" w:rsidRDefault="001E1521">
            <w:r>
              <w:t>Contextualized</w:t>
            </w:r>
          </w:p>
        </w:tc>
        <w:tc>
          <w:tcPr>
            <w:tcW w:w="1440" w:type="dxa"/>
          </w:tcPr>
          <w:p w14:paraId="6AD0B235" w14:textId="77777777" w:rsidR="00385169" w:rsidRDefault="001E1521">
            <w:r>
              <w:t>Overlaps with Absentee metric</w:t>
            </w:r>
          </w:p>
        </w:tc>
        <w:tc>
          <w:tcPr>
            <w:tcW w:w="1440" w:type="dxa"/>
          </w:tcPr>
          <w:p w14:paraId="63518906" w14:textId="77777777" w:rsidR="00385169" w:rsidRDefault="001E1521">
            <w:r>
              <w:t>Modified</w:t>
            </w:r>
          </w:p>
        </w:tc>
      </w:tr>
      <w:tr w:rsidR="00385169" w14:paraId="58001BAA" w14:textId="77777777">
        <w:tc>
          <w:tcPr>
            <w:tcW w:w="1440" w:type="dxa"/>
          </w:tcPr>
          <w:p w14:paraId="5E511B81" w14:textId="77777777" w:rsidR="00385169" w:rsidRDefault="001E1521">
            <w:r>
              <w:t>Absenteeism</w:t>
            </w:r>
          </w:p>
        </w:tc>
        <w:tc>
          <w:tcPr>
            <w:tcW w:w="1440" w:type="dxa"/>
          </w:tcPr>
          <w:p w14:paraId="689904E5" w14:textId="77777777" w:rsidR="00385169" w:rsidRDefault="001E1521">
            <w:r>
              <w:t>Core WFM KPI</w:t>
            </w:r>
          </w:p>
        </w:tc>
        <w:tc>
          <w:tcPr>
            <w:tcW w:w="1440" w:type="dxa"/>
          </w:tcPr>
          <w:p w14:paraId="515DA7A5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10F558B5" w14:textId="77777777" w:rsidR="00385169" w:rsidRDefault="001E1521">
            <w:r>
              <w:t>Standardized</w:t>
            </w:r>
          </w:p>
        </w:tc>
        <w:tc>
          <w:tcPr>
            <w:tcW w:w="1440" w:type="dxa"/>
          </w:tcPr>
          <w:p w14:paraId="2F58E395" w14:textId="77777777" w:rsidR="00385169" w:rsidRDefault="001E1521">
            <w:r>
              <w:t>Validated against model</w:t>
            </w:r>
          </w:p>
        </w:tc>
        <w:tc>
          <w:tcPr>
            <w:tcW w:w="1440" w:type="dxa"/>
          </w:tcPr>
          <w:p w14:paraId="001F9E14" w14:textId="77777777" w:rsidR="00385169" w:rsidRDefault="001E1521">
            <w:r>
              <w:t>Implemented</w:t>
            </w:r>
          </w:p>
        </w:tc>
      </w:tr>
      <w:tr w:rsidR="00385169" w14:paraId="143D22AA" w14:textId="77777777">
        <w:tc>
          <w:tcPr>
            <w:tcW w:w="1440" w:type="dxa"/>
          </w:tcPr>
          <w:p w14:paraId="17321DA8" w14:textId="77777777" w:rsidR="00385169" w:rsidRDefault="001E1521">
            <w:r>
              <w:t>Planned Leave</w:t>
            </w:r>
          </w:p>
        </w:tc>
        <w:tc>
          <w:tcPr>
            <w:tcW w:w="1440" w:type="dxa"/>
          </w:tcPr>
          <w:p w14:paraId="78A8702C" w14:textId="77777777" w:rsidR="00385169" w:rsidRDefault="001E1521">
            <w:r>
              <w:t>Split shrinkage reporting</w:t>
            </w:r>
          </w:p>
        </w:tc>
        <w:tc>
          <w:tcPr>
            <w:tcW w:w="1440" w:type="dxa"/>
          </w:tcPr>
          <w:p w14:paraId="70E44663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006D2E4B" w14:textId="77777777" w:rsidR="00385169" w:rsidRDefault="001E1521">
            <w:r>
              <w:t>Merged into general shrinkage</w:t>
            </w:r>
          </w:p>
        </w:tc>
        <w:tc>
          <w:tcPr>
            <w:tcW w:w="1440" w:type="dxa"/>
          </w:tcPr>
          <w:p w14:paraId="77959D21" w14:textId="77777777" w:rsidR="00385169" w:rsidRDefault="001E1521">
            <w:r>
              <w:t>Missing 'Planned' category</w:t>
            </w:r>
          </w:p>
        </w:tc>
        <w:tc>
          <w:tcPr>
            <w:tcW w:w="1440" w:type="dxa"/>
          </w:tcPr>
          <w:p w14:paraId="41B9E96F" w14:textId="77777777" w:rsidR="00385169" w:rsidRDefault="001E1521">
            <w:r>
              <w:t>Data Limitation</w:t>
            </w:r>
          </w:p>
        </w:tc>
      </w:tr>
      <w:tr w:rsidR="00385169" w14:paraId="0C6F1E0F" w14:textId="77777777">
        <w:tc>
          <w:tcPr>
            <w:tcW w:w="1440" w:type="dxa"/>
          </w:tcPr>
          <w:p w14:paraId="08679759" w14:textId="77777777" w:rsidR="00385169" w:rsidRDefault="001E1521">
            <w:r>
              <w:t xml:space="preserve">Schedule </w:t>
            </w:r>
            <w:r>
              <w:lastRenderedPageBreak/>
              <w:t>Adherence</w:t>
            </w:r>
          </w:p>
        </w:tc>
        <w:tc>
          <w:tcPr>
            <w:tcW w:w="1440" w:type="dxa"/>
          </w:tcPr>
          <w:p w14:paraId="0925DEAB" w14:textId="77777777" w:rsidR="00385169" w:rsidRDefault="001E1521">
            <w:r>
              <w:lastRenderedPageBreak/>
              <w:t>Core WFM KPI</w:t>
            </w:r>
          </w:p>
        </w:tc>
        <w:tc>
          <w:tcPr>
            <w:tcW w:w="1440" w:type="dxa"/>
          </w:tcPr>
          <w:p w14:paraId="0CDBF57B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6D651B5D" w14:textId="77777777" w:rsidR="00385169" w:rsidRDefault="001E1521">
            <w:r>
              <w:t>None</w:t>
            </w:r>
          </w:p>
        </w:tc>
        <w:tc>
          <w:tcPr>
            <w:tcW w:w="1440" w:type="dxa"/>
          </w:tcPr>
          <w:p w14:paraId="5AD7BB04" w14:textId="77777777" w:rsidR="00385169" w:rsidRDefault="001E1521">
            <w:r>
              <w:t xml:space="preserve">Validated </w:t>
            </w:r>
            <w:r>
              <w:lastRenderedPageBreak/>
              <w:t>metric</w:t>
            </w:r>
          </w:p>
        </w:tc>
        <w:tc>
          <w:tcPr>
            <w:tcW w:w="1440" w:type="dxa"/>
          </w:tcPr>
          <w:p w14:paraId="212E6897" w14:textId="77777777" w:rsidR="00385169" w:rsidRDefault="001E1521">
            <w:r>
              <w:lastRenderedPageBreak/>
              <w:t>Implemente</w:t>
            </w:r>
            <w:r>
              <w:lastRenderedPageBreak/>
              <w:t>d</w:t>
            </w:r>
          </w:p>
        </w:tc>
      </w:tr>
      <w:tr w:rsidR="00385169" w14:paraId="2EB4449C" w14:textId="77777777">
        <w:tc>
          <w:tcPr>
            <w:tcW w:w="1440" w:type="dxa"/>
          </w:tcPr>
          <w:p w14:paraId="1DE0D794" w14:textId="77777777" w:rsidR="00385169" w:rsidRDefault="001E1521">
            <w:r>
              <w:lastRenderedPageBreak/>
              <w:t>Occupancy</w:t>
            </w:r>
          </w:p>
        </w:tc>
        <w:tc>
          <w:tcPr>
            <w:tcW w:w="1440" w:type="dxa"/>
          </w:tcPr>
          <w:p w14:paraId="55BB1019" w14:textId="77777777" w:rsidR="00385169" w:rsidRDefault="001E1521">
            <w:r>
              <w:t>Core WFM KPI</w:t>
            </w:r>
          </w:p>
        </w:tc>
        <w:tc>
          <w:tcPr>
            <w:tcW w:w="1440" w:type="dxa"/>
          </w:tcPr>
          <w:p w14:paraId="046565EE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4103FC94" w14:textId="77777777" w:rsidR="00385169" w:rsidRDefault="001E1521">
            <w:r>
              <w:t>Formula rewritten</w:t>
            </w:r>
          </w:p>
        </w:tc>
        <w:tc>
          <w:tcPr>
            <w:tcW w:w="1440" w:type="dxa"/>
          </w:tcPr>
          <w:p w14:paraId="50FD9E8B" w14:textId="77777777" w:rsidR="00385169" w:rsidRDefault="001E1521">
            <w:r>
              <w:t>Initial formula failed site test</w:t>
            </w:r>
          </w:p>
        </w:tc>
        <w:tc>
          <w:tcPr>
            <w:tcW w:w="1440" w:type="dxa"/>
          </w:tcPr>
          <w:p w14:paraId="2CB8201A" w14:textId="77777777" w:rsidR="00385169" w:rsidRDefault="001E1521">
            <w:r>
              <w:t>Modified</w:t>
            </w:r>
          </w:p>
        </w:tc>
      </w:tr>
      <w:tr w:rsidR="00385169" w14:paraId="4BD723C6" w14:textId="77777777">
        <w:tc>
          <w:tcPr>
            <w:tcW w:w="1440" w:type="dxa"/>
          </w:tcPr>
          <w:p w14:paraId="54B8F33B" w14:textId="77777777" w:rsidR="00385169" w:rsidRDefault="001E1521">
            <w:r>
              <w:t>Workforce Demand Forecast</w:t>
            </w:r>
          </w:p>
        </w:tc>
        <w:tc>
          <w:tcPr>
            <w:tcW w:w="1440" w:type="dxa"/>
          </w:tcPr>
          <w:p w14:paraId="5658011D" w14:textId="77777777" w:rsidR="00385169" w:rsidRDefault="001E1521">
            <w:r>
              <w:t>Future AI state</w:t>
            </w:r>
          </w:p>
        </w:tc>
        <w:tc>
          <w:tcPr>
            <w:tcW w:w="1440" w:type="dxa"/>
          </w:tcPr>
          <w:p w14:paraId="092F97D8" w14:textId="77777777" w:rsidR="00385169" w:rsidRDefault="001E1521">
            <w:r>
              <w:t>Yes</w:t>
            </w:r>
          </w:p>
        </w:tc>
        <w:tc>
          <w:tcPr>
            <w:tcW w:w="1440" w:type="dxa"/>
          </w:tcPr>
          <w:p w14:paraId="01E0F8F0" w14:textId="77777777" w:rsidR="00385169" w:rsidRDefault="001E1521">
            <w:r>
              <w:t>Native PBI forecast used</w:t>
            </w:r>
          </w:p>
        </w:tc>
        <w:tc>
          <w:tcPr>
            <w:tcW w:w="1440" w:type="dxa"/>
          </w:tcPr>
          <w:p w14:paraId="2EBABCE5" w14:textId="77777777" w:rsidR="00385169" w:rsidRDefault="001E1521">
            <w:r>
              <w:t>Baseline predictive need</w:t>
            </w:r>
          </w:p>
        </w:tc>
        <w:tc>
          <w:tcPr>
            <w:tcW w:w="1440" w:type="dxa"/>
          </w:tcPr>
          <w:p w14:paraId="4CED6F64" w14:textId="77777777" w:rsidR="00385169" w:rsidRDefault="001E1521">
            <w:r>
              <w:t>Modified</w:t>
            </w:r>
          </w:p>
        </w:tc>
      </w:tr>
      <w:tr w:rsidR="00385169" w14:paraId="42A8B15D" w14:textId="77777777">
        <w:tc>
          <w:tcPr>
            <w:tcW w:w="1440" w:type="dxa"/>
          </w:tcPr>
          <w:p w14:paraId="1784319B" w14:textId="77777777" w:rsidR="00385169" w:rsidRDefault="001E1521">
            <w:r>
              <w:t>Capacity Risk</w:t>
            </w:r>
          </w:p>
        </w:tc>
        <w:tc>
          <w:tcPr>
            <w:tcW w:w="1440" w:type="dxa"/>
          </w:tcPr>
          <w:p w14:paraId="456FD682" w14:textId="77777777" w:rsidR="00385169" w:rsidRDefault="001E1521">
            <w:r>
              <w:t>Headline predictive KPI</w:t>
            </w:r>
          </w:p>
        </w:tc>
        <w:tc>
          <w:tcPr>
            <w:tcW w:w="1440" w:type="dxa"/>
          </w:tcPr>
          <w:p w14:paraId="6E8512D7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0230A53D" w14:textId="77777777" w:rsidR="00385169" w:rsidRDefault="001E1521">
            <w:r>
              <w:t>Retained as supporting metric</w:t>
            </w:r>
          </w:p>
        </w:tc>
        <w:tc>
          <w:tcPr>
            <w:tcW w:w="1440" w:type="dxa"/>
          </w:tcPr>
          <w:p w14:paraId="1F3FD4A0" w14:textId="77777777" w:rsidR="00385169" w:rsidRDefault="001E1521">
            <w:r>
              <w:t>Logic skewed to 104%</w:t>
            </w:r>
          </w:p>
        </w:tc>
        <w:tc>
          <w:tcPr>
            <w:tcW w:w="1440" w:type="dxa"/>
          </w:tcPr>
          <w:p w14:paraId="6ECCD232" w14:textId="77777777" w:rsidR="00385169" w:rsidRDefault="001E1521">
            <w:r>
              <w:t>Modified</w:t>
            </w:r>
          </w:p>
        </w:tc>
      </w:tr>
      <w:tr w:rsidR="00385169" w14:paraId="20D13FBA" w14:textId="77777777">
        <w:tc>
          <w:tcPr>
            <w:tcW w:w="1440" w:type="dxa"/>
          </w:tcPr>
          <w:p w14:paraId="5CA91786" w14:textId="77777777" w:rsidR="00385169" w:rsidRDefault="001E1521">
            <w:r>
              <w:t>Quality Dashboard</w:t>
            </w:r>
          </w:p>
        </w:tc>
        <w:tc>
          <w:tcPr>
            <w:tcW w:w="1440" w:type="dxa"/>
          </w:tcPr>
          <w:p w14:paraId="5DF8483E" w14:textId="77777777" w:rsidR="00385169" w:rsidRDefault="001E1521">
            <w:r>
              <w:t>QA performance tracking</w:t>
            </w:r>
          </w:p>
        </w:tc>
        <w:tc>
          <w:tcPr>
            <w:tcW w:w="1440" w:type="dxa"/>
          </w:tcPr>
          <w:p w14:paraId="18F86731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0C9B6F29" w14:textId="77777777" w:rsidR="00385169" w:rsidRDefault="001E1521">
            <w:r>
              <w:t>Deferred entirely</w:t>
            </w:r>
          </w:p>
        </w:tc>
        <w:tc>
          <w:tcPr>
            <w:tcW w:w="1440" w:type="dxa"/>
          </w:tcPr>
          <w:p w14:paraId="42043FC0" w14:textId="77777777" w:rsidR="00385169" w:rsidRDefault="001E1521">
            <w:r>
              <w:t>Scope reduction / speed to MVP</w:t>
            </w:r>
          </w:p>
        </w:tc>
        <w:tc>
          <w:tcPr>
            <w:tcW w:w="1440" w:type="dxa"/>
          </w:tcPr>
          <w:p w14:paraId="380E8A02" w14:textId="77777777" w:rsidR="00385169" w:rsidRDefault="001E1521">
            <w:r>
              <w:t>Deferred</w:t>
            </w:r>
          </w:p>
        </w:tc>
      </w:tr>
      <w:tr w:rsidR="00385169" w14:paraId="08C62B61" w14:textId="77777777">
        <w:tc>
          <w:tcPr>
            <w:tcW w:w="1440" w:type="dxa"/>
          </w:tcPr>
          <w:p w14:paraId="1686839C" w14:textId="77777777" w:rsidR="00385169" w:rsidRDefault="001E1521">
            <w:r>
              <w:t>Appeals Dashboard</w:t>
            </w:r>
          </w:p>
        </w:tc>
        <w:tc>
          <w:tcPr>
            <w:tcW w:w="1440" w:type="dxa"/>
          </w:tcPr>
          <w:p w14:paraId="4173C4A0" w14:textId="77777777" w:rsidR="00385169" w:rsidRDefault="001E1521">
            <w:r>
              <w:t>Escalation &amp; overturn rates</w:t>
            </w:r>
          </w:p>
        </w:tc>
        <w:tc>
          <w:tcPr>
            <w:tcW w:w="1440" w:type="dxa"/>
          </w:tcPr>
          <w:p w14:paraId="114AF682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03DF9E8A" w14:textId="77777777" w:rsidR="00385169" w:rsidRDefault="001E1521">
            <w:r>
              <w:t>Deferred entirely</w:t>
            </w:r>
          </w:p>
        </w:tc>
        <w:tc>
          <w:tcPr>
            <w:tcW w:w="1440" w:type="dxa"/>
          </w:tcPr>
          <w:p w14:paraId="34D1C849" w14:textId="77777777" w:rsidR="00385169" w:rsidRDefault="001E1521">
            <w:r>
              <w:t>Scope reduction / speed to MVP</w:t>
            </w:r>
          </w:p>
        </w:tc>
        <w:tc>
          <w:tcPr>
            <w:tcW w:w="1440" w:type="dxa"/>
          </w:tcPr>
          <w:p w14:paraId="6EFD5C2D" w14:textId="77777777" w:rsidR="00385169" w:rsidRDefault="001E1521">
            <w:r>
              <w:t>Deferred</w:t>
            </w:r>
          </w:p>
        </w:tc>
      </w:tr>
      <w:tr w:rsidR="00385169" w14:paraId="481B94BB" w14:textId="77777777">
        <w:tc>
          <w:tcPr>
            <w:tcW w:w="1440" w:type="dxa"/>
          </w:tcPr>
          <w:p w14:paraId="357AD39F" w14:textId="77777777" w:rsidR="00385169" w:rsidRDefault="001E1521">
            <w:r>
              <w:t>Finance Dashboard</w:t>
            </w:r>
          </w:p>
        </w:tc>
        <w:tc>
          <w:tcPr>
            <w:tcW w:w="1440" w:type="dxa"/>
          </w:tcPr>
          <w:p w14:paraId="44155B1F" w14:textId="77777777" w:rsidR="00385169" w:rsidRDefault="001E1521">
            <w:r>
              <w:t xml:space="preserve">Full P&amp;L / </w:t>
            </w:r>
            <w:r>
              <w:t>Cost tracking</w:t>
            </w:r>
          </w:p>
        </w:tc>
        <w:tc>
          <w:tcPr>
            <w:tcW w:w="1440" w:type="dxa"/>
          </w:tcPr>
          <w:p w14:paraId="02557E5F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24DDA847" w14:textId="77777777" w:rsidR="00385169" w:rsidRDefault="001E1521">
            <w:r>
              <w:t>Deferred entirely</w:t>
            </w:r>
          </w:p>
        </w:tc>
        <w:tc>
          <w:tcPr>
            <w:tcW w:w="1440" w:type="dxa"/>
          </w:tcPr>
          <w:p w14:paraId="668D7440" w14:textId="77777777" w:rsidR="00385169" w:rsidRDefault="001E1521">
            <w:r>
              <w:t>Missing cost fields / Date errors</w:t>
            </w:r>
          </w:p>
        </w:tc>
        <w:tc>
          <w:tcPr>
            <w:tcW w:w="1440" w:type="dxa"/>
          </w:tcPr>
          <w:p w14:paraId="5BB19E87" w14:textId="77777777" w:rsidR="00385169" w:rsidRDefault="001E1521">
            <w:r>
              <w:t>Deferred</w:t>
            </w:r>
          </w:p>
        </w:tc>
      </w:tr>
      <w:tr w:rsidR="00385169" w14:paraId="0D895A9F" w14:textId="77777777">
        <w:tc>
          <w:tcPr>
            <w:tcW w:w="1440" w:type="dxa"/>
          </w:tcPr>
          <w:p w14:paraId="6525B527" w14:textId="77777777" w:rsidR="00385169" w:rsidRDefault="001E1521">
            <w:r>
              <w:t>Revenue Analysis</w:t>
            </w:r>
          </w:p>
        </w:tc>
        <w:tc>
          <w:tcPr>
            <w:tcW w:w="1440" w:type="dxa"/>
          </w:tcPr>
          <w:p w14:paraId="72A39698" w14:textId="77777777" w:rsidR="00385169" w:rsidRDefault="001E1521">
            <w:r>
              <w:t>Financial tracking</w:t>
            </w:r>
          </w:p>
        </w:tc>
        <w:tc>
          <w:tcPr>
            <w:tcW w:w="1440" w:type="dxa"/>
          </w:tcPr>
          <w:p w14:paraId="08D547F9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7936CD95" w14:textId="77777777" w:rsidR="00385169" w:rsidRDefault="001E1521">
            <w:r>
              <w:t>Deferred</w:t>
            </w:r>
          </w:p>
        </w:tc>
        <w:tc>
          <w:tcPr>
            <w:tcW w:w="1440" w:type="dxa"/>
          </w:tcPr>
          <w:p w14:paraId="4679BAD3" w14:textId="77777777" w:rsidR="00385169" w:rsidRDefault="001E1521">
            <w:r>
              <w:t>Tied to Finance dataset issues</w:t>
            </w:r>
          </w:p>
        </w:tc>
        <w:tc>
          <w:tcPr>
            <w:tcW w:w="1440" w:type="dxa"/>
          </w:tcPr>
          <w:p w14:paraId="4701077E" w14:textId="77777777" w:rsidR="00385169" w:rsidRDefault="001E1521">
            <w:r>
              <w:t>Data Limitation</w:t>
            </w:r>
          </w:p>
        </w:tc>
      </w:tr>
      <w:tr w:rsidR="00385169" w14:paraId="0FD6C5C2" w14:textId="77777777">
        <w:tc>
          <w:tcPr>
            <w:tcW w:w="1440" w:type="dxa"/>
          </w:tcPr>
          <w:p w14:paraId="6966442D" w14:textId="77777777" w:rsidR="00385169" w:rsidRDefault="001E1521">
            <w:r>
              <w:t>Profitability</w:t>
            </w:r>
          </w:p>
        </w:tc>
        <w:tc>
          <w:tcPr>
            <w:tcW w:w="1440" w:type="dxa"/>
          </w:tcPr>
          <w:p w14:paraId="135257F4" w14:textId="77777777" w:rsidR="00385169" w:rsidRDefault="001E1521">
            <w:r>
              <w:t>Financial tracking</w:t>
            </w:r>
          </w:p>
        </w:tc>
        <w:tc>
          <w:tcPr>
            <w:tcW w:w="1440" w:type="dxa"/>
          </w:tcPr>
          <w:p w14:paraId="5904EACE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2CB0BF66" w14:textId="77777777" w:rsidR="00385169" w:rsidRDefault="001E1521">
            <w:r>
              <w:t>Deferred</w:t>
            </w:r>
          </w:p>
        </w:tc>
        <w:tc>
          <w:tcPr>
            <w:tcW w:w="1440" w:type="dxa"/>
          </w:tcPr>
          <w:p w14:paraId="13AB6860" w14:textId="77777777" w:rsidR="00385169" w:rsidRDefault="001E1521">
            <w:r>
              <w:t>Missing cost/margin fields</w:t>
            </w:r>
          </w:p>
        </w:tc>
        <w:tc>
          <w:tcPr>
            <w:tcW w:w="1440" w:type="dxa"/>
          </w:tcPr>
          <w:p w14:paraId="31CFE6D2" w14:textId="77777777" w:rsidR="00385169" w:rsidRDefault="001E1521">
            <w:r>
              <w:t>Data Limi</w:t>
            </w:r>
            <w:r>
              <w:t>tation</w:t>
            </w:r>
          </w:p>
        </w:tc>
      </w:tr>
      <w:tr w:rsidR="00385169" w14:paraId="19ACFA42" w14:textId="77777777">
        <w:tc>
          <w:tcPr>
            <w:tcW w:w="1440" w:type="dxa"/>
          </w:tcPr>
          <w:p w14:paraId="3D6D512F" w14:textId="77777777" w:rsidR="00385169" w:rsidRDefault="001E1521">
            <w:r>
              <w:t>Real-Time Visibility</w:t>
            </w:r>
          </w:p>
        </w:tc>
        <w:tc>
          <w:tcPr>
            <w:tcW w:w="1440" w:type="dxa"/>
          </w:tcPr>
          <w:p w14:paraId="25D04A46" w14:textId="77777777" w:rsidR="00385169" w:rsidRDefault="001E1521">
            <w:r>
              <w:t>Live operational streaming</w:t>
            </w:r>
          </w:p>
        </w:tc>
        <w:tc>
          <w:tcPr>
            <w:tcW w:w="1440" w:type="dxa"/>
          </w:tcPr>
          <w:p w14:paraId="42BE1CDF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12666EC1" w14:textId="77777777" w:rsidR="00385169" w:rsidRDefault="001E1521">
            <w:r>
              <w:t>Modeled conceptually</w:t>
            </w:r>
          </w:p>
        </w:tc>
        <w:tc>
          <w:tcPr>
            <w:tcW w:w="1440" w:type="dxa"/>
          </w:tcPr>
          <w:p w14:paraId="7EB3B07C" w14:textId="77777777" w:rsidR="00385169" w:rsidRDefault="001E1521">
            <w:r>
              <w:t>Outside MVP infrastructure scope</w:t>
            </w:r>
          </w:p>
        </w:tc>
        <w:tc>
          <w:tcPr>
            <w:tcW w:w="1440" w:type="dxa"/>
          </w:tcPr>
          <w:p w14:paraId="4E868519" w14:textId="77777777" w:rsidR="00385169" w:rsidRDefault="001E1521">
            <w:r>
              <w:t>Future State</w:t>
            </w:r>
          </w:p>
        </w:tc>
      </w:tr>
      <w:tr w:rsidR="00385169" w14:paraId="7EA87300" w14:textId="77777777">
        <w:tc>
          <w:tcPr>
            <w:tcW w:w="1440" w:type="dxa"/>
          </w:tcPr>
          <w:p w14:paraId="1C097837" w14:textId="77777777" w:rsidR="00385169" w:rsidRDefault="001E1521">
            <w:r>
              <w:t>AI Forecasting</w:t>
            </w:r>
          </w:p>
        </w:tc>
        <w:tc>
          <w:tcPr>
            <w:tcW w:w="1440" w:type="dxa"/>
          </w:tcPr>
          <w:p w14:paraId="32559F56" w14:textId="77777777" w:rsidR="00385169" w:rsidRDefault="001E1521">
            <w:r>
              <w:t>ML-driven predictions</w:t>
            </w:r>
          </w:p>
        </w:tc>
        <w:tc>
          <w:tcPr>
            <w:tcW w:w="1440" w:type="dxa"/>
          </w:tcPr>
          <w:p w14:paraId="19CE796A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2114A2D0" w14:textId="77777777" w:rsidR="00385169" w:rsidRDefault="001E1521">
            <w:r>
              <w:t>PBI Baseline used</w:t>
            </w:r>
          </w:p>
        </w:tc>
        <w:tc>
          <w:tcPr>
            <w:tcW w:w="1440" w:type="dxa"/>
          </w:tcPr>
          <w:p w14:paraId="2FB6CE18" w14:textId="77777777" w:rsidR="00385169" w:rsidRDefault="001E1521">
            <w:r>
              <w:t>Data stability / ML complexity</w:t>
            </w:r>
          </w:p>
        </w:tc>
        <w:tc>
          <w:tcPr>
            <w:tcW w:w="1440" w:type="dxa"/>
          </w:tcPr>
          <w:p w14:paraId="130D41F8" w14:textId="77777777" w:rsidR="00385169" w:rsidRDefault="001E1521">
            <w:r>
              <w:t>Future State</w:t>
            </w:r>
          </w:p>
        </w:tc>
      </w:tr>
      <w:tr w:rsidR="00385169" w14:paraId="1386FF24" w14:textId="77777777">
        <w:tc>
          <w:tcPr>
            <w:tcW w:w="1440" w:type="dxa"/>
          </w:tcPr>
          <w:p w14:paraId="1F50B1C6" w14:textId="77777777" w:rsidR="00385169" w:rsidRDefault="001E1521">
            <w:r>
              <w:t>Predictive Risk</w:t>
            </w:r>
          </w:p>
        </w:tc>
        <w:tc>
          <w:tcPr>
            <w:tcW w:w="1440" w:type="dxa"/>
          </w:tcPr>
          <w:p w14:paraId="75C0CC9F" w14:textId="77777777" w:rsidR="00385169" w:rsidRDefault="001E1521">
            <w:r>
              <w:t>Advanced ML risk flagging</w:t>
            </w:r>
          </w:p>
        </w:tc>
        <w:tc>
          <w:tcPr>
            <w:tcW w:w="1440" w:type="dxa"/>
          </w:tcPr>
          <w:p w14:paraId="0076EBD9" w14:textId="77777777" w:rsidR="00385169" w:rsidRDefault="001E1521">
            <w:r>
              <w:t>No</w:t>
            </w:r>
          </w:p>
        </w:tc>
        <w:tc>
          <w:tcPr>
            <w:tcW w:w="1440" w:type="dxa"/>
          </w:tcPr>
          <w:p w14:paraId="6D428F83" w14:textId="77777777" w:rsidR="00385169" w:rsidRDefault="001E1521">
            <w:r>
              <w:t>Baseline risk mapped</w:t>
            </w:r>
          </w:p>
        </w:tc>
        <w:tc>
          <w:tcPr>
            <w:tcW w:w="1440" w:type="dxa"/>
          </w:tcPr>
          <w:p w14:paraId="2D8890D3" w14:textId="77777777" w:rsidR="00385169" w:rsidRDefault="001E1521">
            <w:r>
              <w:t>Avoid overstating capabilities</w:t>
            </w:r>
          </w:p>
        </w:tc>
        <w:tc>
          <w:tcPr>
            <w:tcW w:w="1440" w:type="dxa"/>
          </w:tcPr>
          <w:p w14:paraId="6B28B3CF" w14:textId="77777777" w:rsidR="00385169" w:rsidRDefault="001E1521">
            <w:r>
              <w:t>Future State</w:t>
            </w:r>
          </w:p>
        </w:tc>
      </w:tr>
    </w:tbl>
    <w:p w14:paraId="3CF6D421" w14:textId="77777777" w:rsidR="00385169" w:rsidRDefault="001E1521">
      <w:pPr>
        <w:pStyle w:val="Heading1"/>
      </w:pPr>
      <w:r>
        <w:rPr>
          <w:color w:val="003366"/>
        </w:rPr>
        <w:t>8. FINAL MVP SCOPE</w:t>
      </w:r>
    </w:p>
    <w:p w14:paraId="6434DDD6" w14:textId="77777777" w:rsidR="00385169" w:rsidRDefault="001E1521">
      <w:r>
        <w:t>CURRENT MVP:</w:t>
      </w:r>
    </w:p>
    <w:p w14:paraId="5B2F5181" w14:textId="77777777" w:rsidR="00385169" w:rsidRDefault="001E1521">
      <w:pPr>
        <w:pStyle w:val="ListNumber"/>
      </w:pPr>
      <w:r>
        <w:t>Operations Analytics</w:t>
      </w:r>
    </w:p>
    <w:p w14:paraId="415697E2" w14:textId="77777777" w:rsidR="00385169" w:rsidRDefault="001E1521">
      <w:pPr>
        <w:pStyle w:val="ListNumber"/>
      </w:pPr>
      <w:r>
        <w:t>Workforce Management</w:t>
      </w:r>
    </w:p>
    <w:p w14:paraId="320D80A9" w14:textId="77777777" w:rsidR="00385169" w:rsidRDefault="001E1521">
      <w:pPr>
        <w:pStyle w:val="ListNumber"/>
      </w:pPr>
      <w:r>
        <w:t>Workforce Demand Forecasting</w:t>
      </w:r>
    </w:p>
    <w:p w14:paraId="4B0D98C7" w14:textId="77777777" w:rsidR="00385169" w:rsidRDefault="001E1521">
      <w:pPr>
        <w:pStyle w:val="ListNumber"/>
      </w:pPr>
      <w:r>
        <w:t>Interactive Power BI analysis</w:t>
      </w:r>
    </w:p>
    <w:p w14:paraId="63AAEBC6" w14:textId="77777777" w:rsidR="00385169" w:rsidRDefault="001E1521">
      <w:pPr>
        <w:pStyle w:val="ListNumber"/>
      </w:pPr>
      <w:r>
        <w:lastRenderedPageBreak/>
        <w:t xml:space="preserve">SQL-backed data </w:t>
      </w:r>
      <w:r>
        <w:t>validation</w:t>
      </w:r>
    </w:p>
    <w:p w14:paraId="2F23F0D5" w14:textId="77777777" w:rsidR="00385169" w:rsidRDefault="001E1521">
      <w:pPr>
        <w:pStyle w:val="ListNumber"/>
      </w:pPr>
      <w:r>
        <w:t>DAX-based KPI calculations</w:t>
      </w:r>
    </w:p>
    <w:p w14:paraId="10DAF66C" w14:textId="77777777" w:rsidR="00385169" w:rsidRDefault="001E1521">
      <w:pPr>
        <w:pStyle w:val="ListNumber"/>
      </w:pPr>
      <w:r>
        <w:t>Site-level workforce analysis</w:t>
      </w:r>
    </w:p>
    <w:p w14:paraId="3B2C34F2" w14:textId="77777777" w:rsidR="00385169" w:rsidRDefault="001E1521">
      <w:pPr>
        <w:pStyle w:val="ListNumber"/>
      </w:pPr>
      <w:r>
        <w:t>Tooltip-based contextual analysis</w:t>
      </w:r>
    </w:p>
    <w:p w14:paraId="29F80C18" w14:textId="77777777" w:rsidR="00385169" w:rsidRDefault="001E1521">
      <w:r>
        <w:t>DEFERRED:</w:t>
      </w:r>
    </w:p>
    <w:p w14:paraId="2BF4C8F1" w14:textId="77777777" w:rsidR="00385169" w:rsidRDefault="001E1521">
      <w:pPr>
        <w:pStyle w:val="ListNumber"/>
      </w:pPr>
      <w:r>
        <w:t>Quality Assurance dashboard</w:t>
      </w:r>
    </w:p>
    <w:p w14:paraId="68CD7F51" w14:textId="77777777" w:rsidR="00385169" w:rsidRDefault="001E1521">
      <w:pPr>
        <w:pStyle w:val="ListNumber"/>
      </w:pPr>
      <w:r>
        <w:t>Appeals dashboard</w:t>
      </w:r>
    </w:p>
    <w:p w14:paraId="2E9A485A" w14:textId="77777777" w:rsidR="00385169" w:rsidRDefault="001E1521">
      <w:pPr>
        <w:pStyle w:val="ListNumber"/>
      </w:pPr>
      <w:r>
        <w:t>Finance dashboard</w:t>
      </w:r>
    </w:p>
    <w:p w14:paraId="6FD67D2F" w14:textId="77777777" w:rsidR="00385169" w:rsidRDefault="001E1521">
      <w:pPr>
        <w:pStyle w:val="ListNumber"/>
      </w:pPr>
      <w:r>
        <w:t>Advanced AI/ML forecasting</w:t>
      </w:r>
    </w:p>
    <w:p w14:paraId="128D61C6" w14:textId="77777777" w:rsidR="00385169" w:rsidRDefault="001E1521">
      <w:pPr>
        <w:pStyle w:val="ListNumber"/>
      </w:pPr>
      <w:r>
        <w:t>Production predictive risk model</w:t>
      </w:r>
    </w:p>
    <w:p w14:paraId="54EC9968" w14:textId="77777777" w:rsidR="00385169" w:rsidRDefault="001E1521">
      <w:pPr>
        <w:pStyle w:val="ListNumber"/>
      </w:pPr>
      <w:r>
        <w:t xml:space="preserve">True </w:t>
      </w:r>
      <w:r>
        <w:t>real-time streaming / control tower</w:t>
      </w:r>
    </w:p>
    <w:p w14:paraId="13C618A1" w14:textId="77777777" w:rsidR="00385169" w:rsidRDefault="001E1521">
      <w:pPr>
        <w:pStyle w:val="Heading1"/>
      </w:pPr>
      <w:r>
        <w:rPr>
          <w:color w:val="003366"/>
        </w:rPr>
        <w:t>9. BUSINESS IMPACT OF THE CHANGES</w:t>
      </w:r>
    </w:p>
    <w:p w14:paraId="31AB96E8" w14:textId="77777777" w:rsidR="00385169" w:rsidRDefault="001E1521">
      <w:r>
        <w:t>The rigorous application of change control and requirement validation improved the project outcome in several key ways:</w:t>
      </w:r>
    </w:p>
    <w:p w14:paraId="1EC90186" w14:textId="77777777" w:rsidR="00385169" w:rsidRDefault="001E1521">
      <w:pPr>
        <w:pStyle w:val="ListBullet"/>
      </w:pPr>
      <w:r>
        <w:t>Reduced scope risk: Prevented the project from missing deadlines b</w:t>
      </w:r>
      <w:r>
        <w:t>y focusing on core deliverables.</w:t>
      </w:r>
    </w:p>
    <w:p w14:paraId="204C30D9" w14:textId="77777777" w:rsidR="00385169" w:rsidRDefault="001E1521">
      <w:pPr>
        <w:pStyle w:val="ListBullet"/>
      </w:pPr>
      <w:r>
        <w:t>Prevented unsupported KPI calculations: Halted the deployment of metrics (like Queue Utilization and Planned Leave) that lacked data backing.</w:t>
      </w:r>
    </w:p>
    <w:p w14:paraId="25FAAD08" w14:textId="77777777" w:rsidR="00385169" w:rsidRDefault="001E1521">
      <w:pPr>
        <w:pStyle w:val="ListBullet"/>
      </w:pPr>
      <w:r>
        <w:t>Improved data integrity: Caught and corrected the Occupancy calculation error bef</w:t>
      </w:r>
      <w:r>
        <w:t>ore it influenced executive decision-making.</w:t>
      </w:r>
    </w:p>
    <w:p w14:paraId="1CCCC83A" w14:textId="77777777" w:rsidR="00385169" w:rsidRDefault="001E1521">
      <w:pPr>
        <w:pStyle w:val="ListBullet"/>
      </w:pPr>
      <w:r>
        <w:t>Avoided fabricated business metrics: Ensured the dashboard reflects reality rather than assumed operational states.</w:t>
      </w:r>
    </w:p>
    <w:p w14:paraId="772A1503" w14:textId="77777777" w:rsidR="00385169" w:rsidRDefault="001E1521">
      <w:pPr>
        <w:pStyle w:val="ListBullet"/>
      </w:pPr>
      <w:r>
        <w:t>Increased analytical credibility: Maintained stakeholder trust by refusing to label a basic cal</w:t>
      </w:r>
      <w:r>
        <w:t>culation as a complex 'Capacity Risk' indicator.</w:t>
      </w:r>
    </w:p>
    <w:p w14:paraId="2474F9EB" w14:textId="77777777" w:rsidR="00385169" w:rsidRDefault="001E1521">
      <w:pPr>
        <w:pStyle w:val="ListBullet"/>
      </w:pPr>
      <w:r>
        <w:t>Added forward-looking demand forecasting: Delivered immediate predictive value without requiring heavy ML engineering.</w:t>
      </w:r>
    </w:p>
    <w:p w14:paraId="36A48084" w14:textId="77777777" w:rsidR="00385169" w:rsidRDefault="001E1521">
      <w:pPr>
        <w:pStyle w:val="ListBullet"/>
      </w:pPr>
      <w:r>
        <w:t xml:space="preserve">Reduced dashboard redundancy: Replaced overlapping visuals with high-impact forecasting </w:t>
      </w:r>
      <w:r>
        <w:t>tools.</w:t>
      </w:r>
    </w:p>
    <w:p w14:paraId="5FE3211E" w14:textId="77777777" w:rsidR="00385169" w:rsidRDefault="001E1521">
      <w:pPr>
        <w:pStyle w:val="ListBullet"/>
      </w:pPr>
      <w:r>
        <w:t>Improved WFM decision support: Delivered a highly accurate, DAX-validated workforce environment.</w:t>
      </w:r>
    </w:p>
    <w:p w14:paraId="277A5B95" w14:textId="77777777" w:rsidR="00385169" w:rsidRDefault="001E1521">
      <w:pPr>
        <w:pStyle w:val="ListBullet"/>
      </w:pPr>
      <w:r>
        <w:t>Created a stronger analytics case study: Demonstrated mature governance, critical thinking, and disciplined execution.</w:t>
      </w:r>
    </w:p>
    <w:p w14:paraId="1C183B3F" w14:textId="77777777" w:rsidR="00385169" w:rsidRDefault="001E1521">
      <w:pPr>
        <w:pStyle w:val="ListBullet"/>
      </w:pPr>
      <w:r>
        <w:t>Preserved a roadmap: Set realisti</w:t>
      </w:r>
      <w:r>
        <w:t>c expectations for future AI/ML and real-time capabilities.</w:t>
      </w:r>
    </w:p>
    <w:p w14:paraId="68A5AABD" w14:textId="77777777" w:rsidR="00385169" w:rsidRDefault="001E1521">
      <w:r>
        <w:t>Note: Deferred scope is not discarded. It remains documented in the project backlog for deployment in subsequent roadmap phases.</w:t>
      </w:r>
    </w:p>
    <w:p w14:paraId="3694001C" w14:textId="77777777" w:rsidR="00385169" w:rsidRDefault="001E1521">
      <w:pPr>
        <w:pStyle w:val="Heading1"/>
      </w:pPr>
      <w:r>
        <w:rPr>
          <w:color w:val="003366"/>
        </w:rPr>
        <w:lastRenderedPageBreak/>
        <w:t>10. BUSINESS ANALYST CHANGE MANAGEMENT PERSPECTIVE</w:t>
      </w:r>
    </w:p>
    <w:p w14:paraId="66D4F7C7" w14:textId="77777777" w:rsidR="00385169" w:rsidRDefault="001E1521">
      <w:r>
        <w:t>This project dem</w:t>
      </w:r>
      <w:r>
        <w:t>onstrates several critical Business Analysis and Data Analytics lessons:</w:t>
      </w:r>
    </w:p>
    <w:p w14:paraId="133283AF" w14:textId="77777777" w:rsidR="00385169" w:rsidRDefault="001E1521">
      <w:pPr>
        <w:pStyle w:val="ListBullet"/>
      </w:pPr>
      <w:r>
        <w:t>Requirements must be validated against actual data: A KPI should not be implemented simply because it exists in the BRD if the required source fields are unavailable or corrupted.</w:t>
      </w:r>
    </w:p>
    <w:p w14:paraId="13F283C1" w14:textId="77777777" w:rsidR="00385169" w:rsidRDefault="001E1521">
      <w:pPr>
        <w:pStyle w:val="ListBullet"/>
      </w:pPr>
      <w:r>
        <w:t>Dat</w:t>
      </w:r>
      <w:r>
        <w:t>a quality findings drive requirement changes: Discoveries (such as the Cebu workforce data gap or Finance date range anomalies) must actively trigger scope adjustments.</w:t>
      </w:r>
    </w:p>
    <w:p w14:paraId="59B538E9" w14:textId="77777777" w:rsidR="00385169" w:rsidRDefault="001E1521">
      <w:pPr>
        <w:pStyle w:val="ListBullet"/>
      </w:pPr>
      <w:r>
        <w:t xml:space="preserve">Scope must be aggressively controlled: When project timelines or data </w:t>
      </w:r>
      <w:r>
        <w:t>realities shift, the BA must prioritize depth and accuracy over superficial completion of all features.</w:t>
      </w:r>
    </w:p>
    <w:p w14:paraId="18552C85" w14:textId="77777777" w:rsidR="00385169" w:rsidRDefault="001E1521">
      <w:pPr>
        <w:pStyle w:val="ListBullet"/>
      </w:pPr>
      <w:r>
        <w:t>Metrics require validation before promotion: A metric must survive mathematical validation across multiple dimensions (e.g., site-level Occupancy) befor</w:t>
      </w:r>
      <w:r>
        <w:t>e being presented to executives.</w:t>
      </w:r>
    </w:p>
    <w:p w14:paraId="1699B70C" w14:textId="77777777" w:rsidR="00385169" w:rsidRDefault="001E1521">
      <w:pPr>
        <w:pStyle w:val="ListBullet"/>
      </w:pPr>
      <w:r>
        <w:t>Predictive analytics should not be overstated: Be transparent about the difference between a baseline time-series forecast and a multivariate ML model.</w:t>
      </w:r>
    </w:p>
    <w:p w14:paraId="220FFAD6" w14:textId="77777777" w:rsidR="00385169" w:rsidRDefault="001E1521">
      <w:pPr>
        <w:pStyle w:val="ListBullet"/>
      </w:pPr>
      <w:r>
        <w:t>Future-state architecture must be isolated from MVP: Clearly document w</w:t>
      </w:r>
      <w:r>
        <w:t>hat is built today versus what the architecture is designed to support tomorrow (e.g., real-time streaming).</w:t>
      </w:r>
    </w:p>
    <w:p w14:paraId="5A16B56A" w14:textId="77777777" w:rsidR="00385169" w:rsidRDefault="001E1521">
      <w:pPr>
        <w:pStyle w:val="ListBullet"/>
      </w:pPr>
      <w:r>
        <w:t>Traceability is paramount: Every change must be traceable back to a specific business value proposition, technical constraint, or data limitation.</w:t>
      </w:r>
    </w:p>
    <w:p w14:paraId="343A7CE6" w14:textId="77777777" w:rsidR="00385169" w:rsidRDefault="001E1521">
      <w:pPr>
        <w:pStyle w:val="Heading1"/>
      </w:pPr>
      <w:r>
        <w:rPr>
          <w:color w:val="003366"/>
        </w:rPr>
        <w:t>11. FUTURE ROADMAP</w:t>
      </w:r>
    </w:p>
    <w:p w14:paraId="42D651C8" w14:textId="77777777" w:rsidR="00385169" w:rsidRDefault="001E1521">
      <w:r>
        <w:t>PHASE 1 — COMPLETED MVP</w:t>
      </w:r>
    </w:p>
    <w:p w14:paraId="330C3169" w14:textId="77777777" w:rsidR="00385169" w:rsidRDefault="001E1521">
      <w:pPr>
        <w:pStyle w:val="ListBullet"/>
      </w:pPr>
      <w:r>
        <w:t>Operations Analytics</w:t>
      </w:r>
    </w:p>
    <w:p w14:paraId="75D0551E" w14:textId="77777777" w:rsidR="00385169" w:rsidRDefault="001E1521">
      <w:pPr>
        <w:pStyle w:val="ListBullet"/>
      </w:pPr>
      <w:r>
        <w:t>WFM</w:t>
      </w:r>
    </w:p>
    <w:p w14:paraId="545E6725" w14:textId="77777777" w:rsidR="00385169" w:rsidRDefault="001E1521">
      <w:pPr>
        <w:pStyle w:val="ListBullet"/>
      </w:pPr>
      <w:r>
        <w:t>Demand Forecasting</w:t>
      </w:r>
    </w:p>
    <w:p w14:paraId="44A7CB09" w14:textId="77777777" w:rsidR="00385169" w:rsidRDefault="001E1521">
      <w:pPr>
        <w:pStyle w:val="ListBullet"/>
      </w:pPr>
      <w:r>
        <w:t>DAX / Power BI semantic modeling</w:t>
      </w:r>
    </w:p>
    <w:p w14:paraId="7424F4E1" w14:textId="77777777" w:rsidR="00385169" w:rsidRDefault="001E1521">
      <w:pPr>
        <w:pStyle w:val="ListBullet"/>
      </w:pPr>
      <w:r>
        <w:t>Tooltip analytics</w:t>
      </w:r>
    </w:p>
    <w:p w14:paraId="48D3490F" w14:textId="77777777" w:rsidR="00385169" w:rsidRDefault="001E1521">
      <w:r>
        <w:t>PHASE 2 — ANALYTICAL EXPANSION</w:t>
      </w:r>
    </w:p>
    <w:p w14:paraId="6CA69EE3" w14:textId="77777777" w:rsidR="00385169" w:rsidRDefault="001E1521">
      <w:pPr>
        <w:pStyle w:val="ListBullet"/>
      </w:pPr>
      <w:r>
        <w:t>Quality Dashboard</w:t>
      </w:r>
    </w:p>
    <w:p w14:paraId="4F2A4D85" w14:textId="77777777" w:rsidR="00385169" w:rsidRDefault="001E1521">
      <w:pPr>
        <w:pStyle w:val="ListBullet"/>
      </w:pPr>
      <w:r>
        <w:t>Finance Dashboard</w:t>
      </w:r>
    </w:p>
    <w:p w14:paraId="24ECC641" w14:textId="77777777" w:rsidR="00385169" w:rsidRDefault="001E1521">
      <w:pPr>
        <w:pStyle w:val="ListBullet"/>
      </w:pPr>
      <w:r>
        <w:t>Appeals Dashboard</w:t>
      </w:r>
    </w:p>
    <w:p w14:paraId="2A7E6469" w14:textId="77777777" w:rsidR="00385169" w:rsidRDefault="001E1521">
      <w:pPr>
        <w:pStyle w:val="ListBullet"/>
      </w:pPr>
      <w:r>
        <w:t>Improved capacity risk modeling</w:t>
      </w:r>
    </w:p>
    <w:p w14:paraId="4DDEDDD8" w14:textId="77777777" w:rsidR="00385169" w:rsidRDefault="001E1521">
      <w:r>
        <w:t>P</w:t>
      </w:r>
      <w:r>
        <w:t>HASE 3 — ADVANCED PREDICTIVE ANALYTICS</w:t>
      </w:r>
    </w:p>
    <w:p w14:paraId="79F18F2B" w14:textId="77777777" w:rsidR="00385169" w:rsidRDefault="001E1521">
      <w:pPr>
        <w:pStyle w:val="ListBullet"/>
      </w:pPr>
      <w:r>
        <w:t>ML-based demand forecasting</w:t>
      </w:r>
    </w:p>
    <w:p w14:paraId="430E4D72" w14:textId="77777777" w:rsidR="00385169" w:rsidRDefault="001E1521">
      <w:pPr>
        <w:pStyle w:val="ListBullet"/>
      </w:pPr>
      <w:r>
        <w:t>Forecast accuracy measurement (MAE, RMSE, MAPE)</w:t>
      </w:r>
    </w:p>
    <w:p w14:paraId="16BDECC0" w14:textId="77777777" w:rsidR="00385169" w:rsidRDefault="001E1521">
      <w:pPr>
        <w:pStyle w:val="ListBullet"/>
      </w:pPr>
      <w:r>
        <w:t>Predictive capacity risk</w:t>
      </w:r>
    </w:p>
    <w:p w14:paraId="0F304F87" w14:textId="77777777" w:rsidR="00385169" w:rsidRDefault="001E1521">
      <w:pPr>
        <w:pStyle w:val="ListBullet"/>
      </w:pPr>
      <w:r>
        <w:t>Anomaly detection</w:t>
      </w:r>
    </w:p>
    <w:p w14:paraId="4B67B659" w14:textId="77777777" w:rsidR="00385169" w:rsidRDefault="001E1521">
      <w:pPr>
        <w:pStyle w:val="ListBullet"/>
      </w:pPr>
      <w:r>
        <w:t>Scenario modeling</w:t>
      </w:r>
    </w:p>
    <w:p w14:paraId="64CB5909" w14:textId="77777777" w:rsidR="00385169" w:rsidRDefault="001E1521">
      <w:r>
        <w:lastRenderedPageBreak/>
        <w:t>PHASE 4 — REAL-TIME CONTROL TOWER</w:t>
      </w:r>
    </w:p>
    <w:p w14:paraId="68238CE7" w14:textId="77777777" w:rsidR="00385169" w:rsidRDefault="001E1521">
      <w:pPr>
        <w:pStyle w:val="ListBullet"/>
      </w:pPr>
      <w:r>
        <w:t>Real-time data ingestion pipelines</w:t>
      </w:r>
    </w:p>
    <w:p w14:paraId="36E16391" w14:textId="77777777" w:rsidR="00385169" w:rsidRDefault="001E1521">
      <w:pPr>
        <w:pStyle w:val="ListBullet"/>
      </w:pPr>
      <w:r>
        <w:t xml:space="preserve">Streaming </w:t>
      </w:r>
      <w:r>
        <w:t>operational KPIs</w:t>
      </w:r>
    </w:p>
    <w:p w14:paraId="7FB58FDB" w14:textId="77777777" w:rsidR="00385169" w:rsidRDefault="001E1521">
      <w:pPr>
        <w:pStyle w:val="ListBullet"/>
      </w:pPr>
      <w:r>
        <w:t>Automated alerts and triggers</w:t>
      </w:r>
    </w:p>
    <w:p w14:paraId="735CD11F" w14:textId="77777777" w:rsidR="00385169" w:rsidRDefault="001E1521">
      <w:pPr>
        <w:pStyle w:val="ListBullet"/>
      </w:pPr>
      <w:r>
        <w:t>Exception management</w:t>
      </w:r>
    </w:p>
    <w:p w14:paraId="4ACF892C" w14:textId="77777777" w:rsidR="00385169" w:rsidRDefault="001E1521">
      <w:pPr>
        <w:pStyle w:val="ListBullet"/>
      </w:pPr>
      <w:r>
        <w:t>Cross-functional operational visibility</w:t>
      </w:r>
    </w:p>
    <w:sectPr w:rsidR="003851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521"/>
    <w:rsid w:val="0029639D"/>
    <w:rsid w:val="00326F90"/>
    <w:rsid w:val="003851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0FCBD"/>
  <w14:defaultImageDpi w14:val="300"/>
  <w15:docId w15:val="{50B5377E-B3B1-4807-8F35-A9D84E8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3063</Words>
  <Characters>17460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2</cp:revision>
  <dcterms:created xsi:type="dcterms:W3CDTF">2013-12-23T23:15:00Z</dcterms:created>
  <dcterms:modified xsi:type="dcterms:W3CDTF">2026-09-02T13:41:00Z</dcterms:modified>
  <cp:category/>
</cp:coreProperties>
</file>