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717DC" w14:textId="77777777" w:rsidR="00BD7DC5" w:rsidRDefault="004F67A8">
      <w:pPr>
        <w:pStyle w:val="Title"/>
        <w:jc w:val="center"/>
      </w:pPr>
      <w:r>
        <w:t>📄 PROJECT DOCUMENT</w:t>
      </w:r>
    </w:p>
    <w:p w14:paraId="467B142F" w14:textId="77777777" w:rsidR="00BD7DC5" w:rsidRDefault="004F67A8">
      <w:pPr>
        <w:pStyle w:val="Heading1"/>
        <w:jc w:val="center"/>
      </w:pPr>
      <w:r>
        <w:t>AS-IS Process Analysis</w:t>
      </w:r>
    </w:p>
    <w:p w14:paraId="7AC230ED" w14:textId="77777777" w:rsidR="00BD7DC5" w:rsidRDefault="00BD7DC5"/>
    <w:p w14:paraId="06DBFCD8" w14:textId="77777777" w:rsidR="00BD7DC5" w:rsidRDefault="004F67A8">
      <w:pPr>
        <w:pStyle w:val="Heading2"/>
      </w:pPr>
      <w:r>
        <w:t>Document Control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10800"/>
      </w:tblGrid>
      <w:tr w:rsidR="00BD7DC5" w14:paraId="2D0E4A1D" w14:textId="77777777">
        <w:tc>
          <w:tcPr>
            <w:tcW w:w="3600" w:type="dxa"/>
            <w:shd w:val="clear" w:color="auto" w:fill="F2F2F2"/>
          </w:tcPr>
          <w:p w14:paraId="407FB0FA" w14:textId="77777777" w:rsidR="00BD7DC5" w:rsidRDefault="004F67A8">
            <w:r>
              <w:rPr>
                <w:b/>
              </w:rPr>
              <w:t>Document Name</w:t>
            </w:r>
          </w:p>
        </w:tc>
        <w:tc>
          <w:tcPr>
            <w:tcW w:w="10800" w:type="dxa"/>
          </w:tcPr>
          <w:p w14:paraId="7DB53DBC" w14:textId="77777777" w:rsidR="00BD7DC5" w:rsidRDefault="004F67A8">
            <w:r>
              <w:t>AS-IS Process Analysis</w:t>
            </w:r>
          </w:p>
        </w:tc>
      </w:tr>
      <w:tr w:rsidR="00BD7DC5" w14:paraId="5BB7B22B" w14:textId="77777777">
        <w:tc>
          <w:tcPr>
            <w:tcW w:w="3600" w:type="dxa"/>
            <w:shd w:val="clear" w:color="auto" w:fill="F2F2F2"/>
          </w:tcPr>
          <w:p w14:paraId="183DF4E8" w14:textId="77777777" w:rsidR="00BD7DC5" w:rsidRDefault="004F67A8">
            <w:r>
              <w:rPr>
                <w:b/>
              </w:rPr>
              <w:t>Project Name</w:t>
            </w:r>
          </w:p>
        </w:tc>
        <w:tc>
          <w:tcPr>
            <w:tcW w:w="10800" w:type="dxa"/>
          </w:tcPr>
          <w:p w14:paraId="1BE92EDE" w14:textId="77777777" w:rsidR="00BD7DC5" w:rsidRDefault="004F67A8">
            <w:r>
              <w:t>ConnectSphere Trust &amp; Safety Operations Intelligence</w:t>
            </w:r>
          </w:p>
        </w:tc>
      </w:tr>
      <w:tr w:rsidR="00BD7DC5" w14:paraId="57458D2C" w14:textId="77777777">
        <w:tc>
          <w:tcPr>
            <w:tcW w:w="3600" w:type="dxa"/>
            <w:shd w:val="clear" w:color="auto" w:fill="F2F2F2"/>
          </w:tcPr>
          <w:p w14:paraId="313B0C51" w14:textId="77777777" w:rsidR="00BD7DC5" w:rsidRDefault="004F67A8">
            <w:r>
              <w:rPr>
                <w:b/>
              </w:rPr>
              <w:t>Phase</w:t>
            </w:r>
          </w:p>
        </w:tc>
        <w:tc>
          <w:tcPr>
            <w:tcW w:w="10800" w:type="dxa"/>
          </w:tcPr>
          <w:p w14:paraId="41543A18" w14:textId="77777777" w:rsidR="00BD7DC5" w:rsidRDefault="004F67A8">
            <w:r>
              <w:t>Requirement Analysis</w:t>
            </w:r>
          </w:p>
        </w:tc>
      </w:tr>
      <w:tr w:rsidR="00BD7DC5" w14:paraId="4B3D91B6" w14:textId="77777777">
        <w:tc>
          <w:tcPr>
            <w:tcW w:w="3600" w:type="dxa"/>
            <w:shd w:val="clear" w:color="auto" w:fill="F2F2F2"/>
          </w:tcPr>
          <w:p w14:paraId="2245C4C0" w14:textId="77777777" w:rsidR="00BD7DC5" w:rsidRDefault="004F67A8">
            <w:r>
              <w:rPr>
                <w:b/>
              </w:rPr>
              <w:t>Version</w:t>
            </w:r>
          </w:p>
        </w:tc>
        <w:tc>
          <w:tcPr>
            <w:tcW w:w="10800" w:type="dxa"/>
          </w:tcPr>
          <w:p w14:paraId="6999C593" w14:textId="77777777" w:rsidR="00BD7DC5" w:rsidRDefault="004F67A8">
            <w:r>
              <w:t>1.1</w:t>
            </w:r>
          </w:p>
        </w:tc>
      </w:tr>
      <w:tr w:rsidR="00BD7DC5" w14:paraId="49EE7BF9" w14:textId="77777777">
        <w:tc>
          <w:tcPr>
            <w:tcW w:w="3600" w:type="dxa"/>
            <w:shd w:val="clear" w:color="auto" w:fill="F2F2F2"/>
          </w:tcPr>
          <w:p w14:paraId="140BCFE2" w14:textId="77777777" w:rsidR="00BD7DC5" w:rsidRDefault="004F67A8">
            <w:r>
              <w:rPr>
                <w:b/>
              </w:rPr>
              <w:t>Prepared By</w:t>
            </w:r>
          </w:p>
        </w:tc>
        <w:tc>
          <w:tcPr>
            <w:tcW w:w="10800" w:type="dxa"/>
          </w:tcPr>
          <w:p w14:paraId="2432BFA2" w14:textId="77777777" w:rsidR="00BD7DC5" w:rsidRDefault="004F67A8">
            <w:r>
              <w:t>Tushar Mehta – Business Analyst</w:t>
            </w:r>
          </w:p>
        </w:tc>
      </w:tr>
      <w:tr w:rsidR="00BD7DC5" w14:paraId="21E6D12D" w14:textId="77777777">
        <w:tc>
          <w:tcPr>
            <w:tcW w:w="3600" w:type="dxa"/>
            <w:shd w:val="clear" w:color="auto" w:fill="F2F2F2"/>
          </w:tcPr>
          <w:p w14:paraId="5D16DC4B" w14:textId="77777777" w:rsidR="00BD7DC5" w:rsidRDefault="004F67A8">
            <w:r>
              <w:rPr>
                <w:b/>
              </w:rPr>
              <w:t>Reviewed By</w:t>
            </w:r>
          </w:p>
        </w:tc>
        <w:tc>
          <w:tcPr>
            <w:tcW w:w="10800" w:type="dxa"/>
          </w:tcPr>
          <w:p w14:paraId="510E051C" w14:textId="77777777" w:rsidR="00BD7DC5" w:rsidRDefault="004F67A8">
            <w:r>
              <w:t>Operations Manager, WFM Manager, QA Manager, Finance Manager, Product Owner</w:t>
            </w:r>
          </w:p>
        </w:tc>
      </w:tr>
      <w:tr w:rsidR="00BD7DC5" w14:paraId="20B964A0" w14:textId="77777777">
        <w:tc>
          <w:tcPr>
            <w:tcW w:w="3600" w:type="dxa"/>
            <w:shd w:val="clear" w:color="auto" w:fill="F2F2F2"/>
          </w:tcPr>
          <w:p w14:paraId="2EF36232" w14:textId="77777777" w:rsidR="00BD7DC5" w:rsidRDefault="004F67A8">
            <w:r>
              <w:rPr>
                <w:b/>
              </w:rPr>
              <w:t>Date</w:t>
            </w:r>
          </w:p>
        </w:tc>
        <w:tc>
          <w:tcPr>
            <w:tcW w:w="10800" w:type="dxa"/>
          </w:tcPr>
          <w:p w14:paraId="4A0AF081" w14:textId="77777777" w:rsidR="00BD7DC5" w:rsidRDefault="004F67A8">
            <w:r>
              <w:t>09 July 2026</w:t>
            </w:r>
          </w:p>
        </w:tc>
      </w:tr>
      <w:tr w:rsidR="00BD7DC5" w14:paraId="4EB17522" w14:textId="77777777">
        <w:tc>
          <w:tcPr>
            <w:tcW w:w="3600" w:type="dxa"/>
            <w:shd w:val="clear" w:color="auto" w:fill="F2F2F2"/>
          </w:tcPr>
          <w:p w14:paraId="035606DA" w14:textId="77777777" w:rsidR="00BD7DC5" w:rsidRDefault="004F67A8">
            <w:r>
              <w:rPr>
                <w:b/>
              </w:rPr>
              <w:t>Status</w:t>
            </w:r>
          </w:p>
        </w:tc>
        <w:tc>
          <w:tcPr>
            <w:tcW w:w="10800" w:type="dxa"/>
          </w:tcPr>
          <w:p w14:paraId="16517991" w14:textId="77777777" w:rsidR="00BD7DC5" w:rsidRDefault="004F67A8">
            <w:r>
              <w:t>Draft</w:t>
            </w:r>
          </w:p>
        </w:tc>
      </w:tr>
    </w:tbl>
    <w:p w14:paraId="08E781CE" w14:textId="77777777" w:rsidR="00BD7DC5" w:rsidRDefault="00BD7DC5"/>
    <w:p w14:paraId="346B7741" w14:textId="77777777" w:rsidR="00BD7DC5" w:rsidRDefault="004F67A8">
      <w:pPr>
        <w:pStyle w:val="Heading2"/>
      </w:pPr>
      <w:r>
        <w:t>1. Purpose</w:t>
      </w:r>
    </w:p>
    <w:p w14:paraId="19CAD407" w14:textId="77777777" w:rsidR="00BD7DC5" w:rsidRDefault="004F67A8">
      <w:r>
        <w:t>The purpose of this document is to map and analyze the current state (AS-IS) of the Trust &amp; Safety operational workflows, including Workforce Management (WFM), Quality Assurance (QA), and Finance billing processes. This baseline will be used to identify systemic bottlenecks and inform the design of the TO-BE centralized analytics solution.</w:t>
      </w:r>
    </w:p>
    <w:p w14:paraId="1534DB19" w14:textId="77777777" w:rsidR="00BD7DC5" w:rsidRDefault="004F67A8">
      <w:pPr>
        <w:pStyle w:val="Heading2"/>
      </w:pPr>
      <w:r>
        <w:t>2. Scope</w:t>
      </w:r>
    </w:p>
    <w:p w14:paraId="27C61DA8" w14:textId="77777777" w:rsidR="00BD7DC5" w:rsidRDefault="004F67A8">
      <w:pPr>
        <w:pStyle w:val="Heading3"/>
      </w:pPr>
      <w:r>
        <w:t>2.1 In Scope</w:t>
      </w:r>
    </w:p>
    <w:p w14:paraId="766C8C1F" w14:textId="77777777" w:rsidR="00BD7DC5" w:rsidRDefault="004F67A8">
      <w:pPr>
        <w:pStyle w:val="ListBullet"/>
      </w:pPr>
      <w:r>
        <w:t>Content Moderation, Account Takeover (ATO), and AI Data Annotation workflows.</w:t>
      </w:r>
    </w:p>
    <w:p w14:paraId="3D487626" w14:textId="77777777" w:rsidR="00BD7DC5" w:rsidRDefault="004F67A8">
      <w:pPr>
        <w:pStyle w:val="ListBullet"/>
      </w:pPr>
      <w:r>
        <w:t>Workforce capacity planning, scheduling, and real-time monitoring.</w:t>
      </w:r>
    </w:p>
    <w:p w14:paraId="1FE9776F" w14:textId="77777777" w:rsidR="00BD7DC5" w:rsidRDefault="004F67A8">
      <w:pPr>
        <w:pStyle w:val="ListBullet"/>
      </w:pPr>
      <w:r>
        <w:t>Internal QA, Client QA, coaching feedback loops, and appeals.</w:t>
      </w:r>
    </w:p>
    <w:p w14:paraId="5A9798D1" w14:textId="77777777" w:rsidR="00BD7DC5" w:rsidRDefault="004F67A8">
      <w:pPr>
        <w:pStyle w:val="ListBullet"/>
      </w:pPr>
      <w:r>
        <w:t>Weekly finance billing reconciliation and revenue realization.</w:t>
      </w:r>
    </w:p>
    <w:p w14:paraId="04CE6C50" w14:textId="77777777" w:rsidR="00BD7DC5" w:rsidRDefault="004F67A8">
      <w:pPr>
        <w:pStyle w:val="ListBullet"/>
      </w:pPr>
      <w:r>
        <w:t>Current end-to-end reporting and data consolidation processes.</w:t>
      </w:r>
    </w:p>
    <w:p w14:paraId="7E1DD921" w14:textId="77777777" w:rsidR="00BD7DC5" w:rsidRDefault="004F67A8">
      <w:pPr>
        <w:pStyle w:val="Heading3"/>
      </w:pPr>
      <w:r>
        <w:t>2.2 Out of Scope</w:t>
      </w:r>
    </w:p>
    <w:p w14:paraId="5A1FBD4C" w14:textId="77777777" w:rsidR="00BD7DC5" w:rsidRDefault="004F67A8">
      <w:pPr>
        <w:pStyle w:val="ListBullet"/>
      </w:pPr>
      <w:r>
        <w:t>Modifications to the primary ConnectSphere client moderation UI.</w:t>
      </w:r>
    </w:p>
    <w:p w14:paraId="0EAE059F" w14:textId="77777777" w:rsidR="00BD7DC5" w:rsidRDefault="004F67A8">
      <w:pPr>
        <w:pStyle w:val="ListBullet"/>
      </w:pPr>
      <w:r>
        <w:t>Upstream client engineering or data generation systems.</w:t>
      </w:r>
    </w:p>
    <w:p w14:paraId="451A65A6" w14:textId="77777777" w:rsidR="00BD7DC5" w:rsidRDefault="00BD7DC5"/>
    <w:p w14:paraId="20BA76AF" w14:textId="77777777" w:rsidR="00BD7DC5" w:rsidRDefault="004F67A8">
      <w:pPr>
        <w:pStyle w:val="Heading2"/>
      </w:pPr>
      <w:r>
        <w:lastRenderedPageBreak/>
        <w:t>3. Stakeholders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  <w:gridCol w:w="5760"/>
      </w:tblGrid>
      <w:tr w:rsidR="00BD7DC5" w14:paraId="458339BB" w14:textId="77777777">
        <w:tc>
          <w:tcPr>
            <w:tcW w:w="4320" w:type="dxa"/>
            <w:shd w:val="clear" w:color="auto" w:fill="003366"/>
          </w:tcPr>
          <w:p w14:paraId="2C67E833" w14:textId="77777777" w:rsidR="00BD7DC5" w:rsidRDefault="004F67A8">
            <w:r>
              <w:rPr>
                <w:b/>
                <w:color w:val="FFFFFF"/>
              </w:rPr>
              <w:t>Name / Role</w:t>
            </w:r>
          </w:p>
        </w:tc>
        <w:tc>
          <w:tcPr>
            <w:tcW w:w="4320" w:type="dxa"/>
            <w:shd w:val="clear" w:color="auto" w:fill="003366"/>
          </w:tcPr>
          <w:p w14:paraId="2943B117" w14:textId="77777777" w:rsidR="00BD7DC5" w:rsidRDefault="004F67A8">
            <w:r>
              <w:rPr>
                <w:b/>
                <w:color w:val="FFFFFF"/>
              </w:rPr>
              <w:t>Department</w:t>
            </w:r>
          </w:p>
        </w:tc>
        <w:tc>
          <w:tcPr>
            <w:tcW w:w="5760" w:type="dxa"/>
            <w:shd w:val="clear" w:color="auto" w:fill="003366"/>
          </w:tcPr>
          <w:p w14:paraId="24ED7A8D" w14:textId="77777777" w:rsidR="00BD7DC5" w:rsidRDefault="004F67A8">
            <w:r>
              <w:rPr>
                <w:b/>
                <w:color w:val="FFFFFF"/>
              </w:rPr>
              <w:t>Process Area</w:t>
            </w:r>
          </w:p>
        </w:tc>
      </w:tr>
      <w:tr w:rsidR="00BD7DC5" w14:paraId="306E9B90" w14:textId="77777777">
        <w:tc>
          <w:tcPr>
            <w:tcW w:w="4320" w:type="dxa"/>
          </w:tcPr>
          <w:p w14:paraId="564A91D9" w14:textId="77777777" w:rsidR="00BD7DC5" w:rsidRDefault="004F67A8">
            <w:r>
              <w:t>Director – Trust &amp; Safety</w:t>
            </w:r>
          </w:p>
        </w:tc>
        <w:tc>
          <w:tcPr>
            <w:tcW w:w="4320" w:type="dxa"/>
          </w:tcPr>
          <w:p w14:paraId="05CA26A6" w14:textId="77777777" w:rsidR="00BD7DC5" w:rsidRDefault="004F67A8">
            <w:r>
              <w:t>Operations</w:t>
            </w:r>
          </w:p>
        </w:tc>
        <w:tc>
          <w:tcPr>
            <w:tcW w:w="5760" w:type="dxa"/>
          </w:tcPr>
          <w:p w14:paraId="3739689A" w14:textId="77777777" w:rsidR="00BD7DC5" w:rsidRDefault="004F67A8">
            <w:r>
              <w:t>Executive Oversight</w:t>
            </w:r>
          </w:p>
        </w:tc>
      </w:tr>
      <w:tr w:rsidR="00BD7DC5" w14:paraId="1B9423A6" w14:textId="77777777">
        <w:tc>
          <w:tcPr>
            <w:tcW w:w="4320" w:type="dxa"/>
          </w:tcPr>
          <w:p w14:paraId="1E529EF5" w14:textId="77777777" w:rsidR="00BD7DC5" w:rsidRDefault="004F67A8">
            <w:r>
              <w:t>Operations Manager</w:t>
            </w:r>
          </w:p>
        </w:tc>
        <w:tc>
          <w:tcPr>
            <w:tcW w:w="4320" w:type="dxa"/>
          </w:tcPr>
          <w:p w14:paraId="62A8E6F5" w14:textId="77777777" w:rsidR="00BD7DC5" w:rsidRDefault="004F67A8">
            <w:r>
              <w:t>Trust &amp; Safety</w:t>
            </w:r>
          </w:p>
        </w:tc>
        <w:tc>
          <w:tcPr>
            <w:tcW w:w="5760" w:type="dxa"/>
          </w:tcPr>
          <w:p w14:paraId="04B12990" w14:textId="77777777" w:rsidR="00BD7DC5" w:rsidRDefault="004F67A8">
            <w:r>
              <w:t>Core Moderation &amp; ATO</w:t>
            </w:r>
          </w:p>
        </w:tc>
      </w:tr>
      <w:tr w:rsidR="00BD7DC5" w14:paraId="07EB8299" w14:textId="77777777">
        <w:tc>
          <w:tcPr>
            <w:tcW w:w="4320" w:type="dxa"/>
          </w:tcPr>
          <w:p w14:paraId="1D2862D6" w14:textId="77777777" w:rsidR="00BD7DC5" w:rsidRDefault="004F67A8">
            <w:r>
              <w:t>Workforce Planning Manager</w:t>
            </w:r>
          </w:p>
        </w:tc>
        <w:tc>
          <w:tcPr>
            <w:tcW w:w="4320" w:type="dxa"/>
          </w:tcPr>
          <w:p w14:paraId="316462D1" w14:textId="77777777" w:rsidR="00BD7DC5" w:rsidRDefault="004F67A8">
            <w:r>
              <w:t>WFM</w:t>
            </w:r>
          </w:p>
        </w:tc>
        <w:tc>
          <w:tcPr>
            <w:tcW w:w="5760" w:type="dxa"/>
          </w:tcPr>
          <w:p w14:paraId="732FB2CE" w14:textId="77777777" w:rsidR="00BD7DC5" w:rsidRDefault="004F67A8">
            <w:r>
              <w:t>Capacity &amp; Scheduling</w:t>
            </w:r>
          </w:p>
        </w:tc>
      </w:tr>
      <w:tr w:rsidR="00BD7DC5" w14:paraId="3B462C55" w14:textId="77777777">
        <w:tc>
          <w:tcPr>
            <w:tcW w:w="4320" w:type="dxa"/>
          </w:tcPr>
          <w:p w14:paraId="70FDE180" w14:textId="77777777" w:rsidR="00BD7DC5" w:rsidRDefault="004F67A8">
            <w:r>
              <w:t>QA Manager</w:t>
            </w:r>
          </w:p>
        </w:tc>
        <w:tc>
          <w:tcPr>
            <w:tcW w:w="4320" w:type="dxa"/>
          </w:tcPr>
          <w:p w14:paraId="56C0D4FF" w14:textId="77777777" w:rsidR="00BD7DC5" w:rsidRDefault="004F67A8">
            <w:r>
              <w:t>Quality Assurance</w:t>
            </w:r>
          </w:p>
        </w:tc>
        <w:tc>
          <w:tcPr>
            <w:tcW w:w="5760" w:type="dxa"/>
          </w:tcPr>
          <w:p w14:paraId="3EB83140" w14:textId="77777777" w:rsidR="00BD7DC5" w:rsidRDefault="004F67A8">
            <w:r>
              <w:t>Auditing &amp; Calibration</w:t>
            </w:r>
          </w:p>
        </w:tc>
      </w:tr>
      <w:tr w:rsidR="00BD7DC5" w14:paraId="1B20DE1A" w14:textId="77777777">
        <w:tc>
          <w:tcPr>
            <w:tcW w:w="4320" w:type="dxa"/>
          </w:tcPr>
          <w:p w14:paraId="0E1F88AE" w14:textId="77777777" w:rsidR="00BD7DC5" w:rsidRDefault="004F67A8">
            <w:r>
              <w:t>Finance Manager</w:t>
            </w:r>
          </w:p>
        </w:tc>
        <w:tc>
          <w:tcPr>
            <w:tcW w:w="4320" w:type="dxa"/>
          </w:tcPr>
          <w:p w14:paraId="6ACB3FD8" w14:textId="77777777" w:rsidR="00BD7DC5" w:rsidRDefault="004F67A8">
            <w:r>
              <w:t>Finance</w:t>
            </w:r>
          </w:p>
        </w:tc>
        <w:tc>
          <w:tcPr>
            <w:tcW w:w="5760" w:type="dxa"/>
          </w:tcPr>
          <w:p w14:paraId="125D29FF" w14:textId="77777777" w:rsidR="00BD7DC5" w:rsidRDefault="004F67A8">
            <w:r>
              <w:t>Invoicing &amp; Revenue</w:t>
            </w:r>
          </w:p>
        </w:tc>
      </w:tr>
      <w:tr w:rsidR="00BD7DC5" w14:paraId="513A522C" w14:textId="77777777">
        <w:tc>
          <w:tcPr>
            <w:tcW w:w="4320" w:type="dxa"/>
          </w:tcPr>
          <w:p w14:paraId="56F54357" w14:textId="77777777" w:rsidR="00BD7DC5" w:rsidRDefault="004F67A8">
            <w:r>
              <w:t>Product Owner</w:t>
            </w:r>
          </w:p>
        </w:tc>
        <w:tc>
          <w:tcPr>
            <w:tcW w:w="4320" w:type="dxa"/>
          </w:tcPr>
          <w:p w14:paraId="1A254DC7" w14:textId="77777777" w:rsidR="00BD7DC5" w:rsidRDefault="004F67A8">
            <w:r>
              <w:t>Product</w:t>
            </w:r>
          </w:p>
        </w:tc>
        <w:tc>
          <w:tcPr>
            <w:tcW w:w="5760" w:type="dxa"/>
          </w:tcPr>
          <w:p w14:paraId="242597B9" w14:textId="77777777" w:rsidR="00BD7DC5" w:rsidRDefault="004F67A8">
            <w:r>
              <w:t>Feature Approval &amp; Strategy</w:t>
            </w:r>
          </w:p>
        </w:tc>
      </w:tr>
    </w:tbl>
    <w:p w14:paraId="456F4424" w14:textId="77777777" w:rsidR="00BD7DC5" w:rsidRDefault="00BD7DC5"/>
    <w:p w14:paraId="5895F0F8" w14:textId="77777777" w:rsidR="00BD7DC5" w:rsidRDefault="004F67A8">
      <w:pPr>
        <w:pStyle w:val="Heading2"/>
      </w:pPr>
      <w:r>
        <w:t>4. High-Level Process Flow</w:t>
      </w:r>
    </w:p>
    <w:p w14:paraId="3916053B" w14:textId="0A5C4234" w:rsidR="00BD7DC5" w:rsidRDefault="0065605A">
      <w:r>
        <w:rPr>
          <w:noProof/>
        </w:rPr>
        <w:drawing>
          <wp:inline distT="0" distB="0" distL="0" distR="0" wp14:anchorId="10648302" wp14:editId="6DA34EB5">
            <wp:extent cx="4787400" cy="384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931" cy="385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6CEC" w14:textId="77777777" w:rsidR="00BD7DC5" w:rsidRDefault="004F67A8">
      <w:pPr>
        <w:pStyle w:val="Heading3"/>
      </w:pPr>
      <w:r>
        <w:t>4.1 Operations Workflow</w:t>
      </w:r>
    </w:p>
    <w:p w14:paraId="76064DF5" w14:textId="77777777" w:rsidR="00BD7DC5" w:rsidRDefault="004F67A8">
      <w:pPr>
        <w:pStyle w:val="ListNumber"/>
      </w:pPr>
      <w:r>
        <w:t>Users upload content, or automated AI models flag potential violations.</w:t>
      </w:r>
    </w:p>
    <w:p w14:paraId="6AE9A0FE" w14:textId="77777777" w:rsidR="00BD7DC5" w:rsidRDefault="004F67A8">
      <w:pPr>
        <w:pStyle w:val="ListNumber"/>
      </w:pPr>
      <w:r>
        <w:t>Content routes to specialized queues.</w:t>
      </w:r>
    </w:p>
    <w:p w14:paraId="1FD22D2E" w14:textId="77777777" w:rsidR="00BD7DC5" w:rsidRDefault="004F67A8">
      <w:pPr>
        <w:pStyle w:val="ListNumber"/>
      </w:pPr>
      <w:r>
        <w:t>Moderators review content and close cases.</w:t>
      </w:r>
    </w:p>
    <w:p w14:paraId="5D1C0FC2" w14:textId="77777777" w:rsidR="00BD7DC5" w:rsidRDefault="004F67A8">
      <w:pPr>
        <w:pStyle w:val="ListNumber"/>
      </w:pPr>
      <w:r>
        <w:t>Managers manually export volume, SLA, and backlog data.</w:t>
      </w:r>
    </w:p>
    <w:p w14:paraId="18955B59" w14:textId="77777777" w:rsidR="00BD7DC5" w:rsidRDefault="004F67A8">
      <w:pPr>
        <w:pStyle w:val="Heading3"/>
      </w:pPr>
      <w:r>
        <w:lastRenderedPageBreak/>
        <w:t>4.2 Workforce Management (WFM) Workflow</w:t>
      </w:r>
    </w:p>
    <w:p w14:paraId="34DE1EF4" w14:textId="77777777" w:rsidR="00BD7DC5" w:rsidRDefault="004F67A8">
      <w:pPr>
        <w:pStyle w:val="ListNumber"/>
      </w:pPr>
      <w:r>
        <w:t>WFM receives expected workload and calculates headcount.</w:t>
      </w:r>
    </w:p>
    <w:p w14:paraId="48564444" w14:textId="77777777" w:rsidR="00BD7DC5" w:rsidRDefault="004F67A8">
      <w:pPr>
        <w:pStyle w:val="ListNumber"/>
      </w:pPr>
      <w:r>
        <w:t>Schedules are generated across shifts.</w:t>
      </w:r>
    </w:p>
    <w:p w14:paraId="3085C570" w14:textId="77777777" w:rsidR="00BD7DC5" w:rsidRDefault="004F67A8">
      <w:pPr>
        <w:pStyle w:val="ListNumber"/>
      </w:pPr>
      <w:r>
        <w:t>Intraday monitoring occurs manually.</w:t>
      </w:r>
    </w:p>
    <w:p w14:paraId="16F42046" w14:textId="77777777" w:rsidR="00BD7DC5" w:rsidRDefault="004F67A8">
      <w:pPr>
        <w:pStyle w:val="ListNumber"/>
      </w:pPr>
      <w:r>
        <w:t>WFM validates billable hours at week-end.</w:t>
      </w:r>
    </w:p>
    <w:p w14:paraId="2E86D4F4" w14:textId="77777777" w:rsidR="00BD7DC5" w:rsidRDefault="004F67A8">
      <w:pPr>
        <w:pStyle w:val="Heading3"/>
      </w:pPr>
      <w:r>
        <w:t>4.3 QA &amp; Finance Workflows</w:t>
      </w:r>
    </w:p>
    <w:p w14:paraId="05A45EF9" w14:textId="77777777" w:rsidR="00BD7DC5" w:rsidRDefault="004F67A8">
      <w:pPr>
        <w:pStyle w:val="ListNumber"/>
      </w:pPr>
      <w:r>
        <w:t>QA manually samples and audits cases; scores are logged in Excel.</w:t>
      </w:r>
    </w:p>
    <w:p w14:paraId="0DDC3121" w14:textId="77777777" w:rsidR="00BD7DC5" w:rsidRDefault="004F67A8">
      <w:pPr>
        <w:pStyle w:val="ListNumber"/>
      </w:pPr>
      <w:r>
        <w:t>Finance cross-checks contract rules against WFM exports.</w:t>
      </w:r>
    </w:p>
    <w:p w14:paraId="53557B14" w14:textId="77777777" w:rsidR="00BD7DC5" w:rsidRDefault="004F67A8">
      <w:pPr>
        <w:pStyle w:val="ListNumber"/>
      </w:pPr>
      <w:r>
        <w:t>Billable effort is manually calculated for invoicing.</w:t>
      </w:r>
    </w:p>
    <w:p w14:paraId="115FA208" w14:textId="77777777" w:rsidR="00BD7DC5" w:rsidRDefault="00BD7DC5"/>
    <w:p w14:paraId="1CD7D8BC" w14:textId="77777777" w:rsidR="00BD7DC5" w:rsidRDefault="004F67A8">
      <w:pPr>
        <w:pStyle w:val="Heading2"/>
      </w:pPr>
      <w:r>
        <w:t>5. AS-IS Reporting Process Inventory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2160"/>
        <w:gridCol w:w="2160"/>
        <w:gridCol w:w="2160"/>
        <w:gridCol w:w="2160"/>
      </w:tblGrid>
      <w:tr w:rsidR="00BD7DC5" w14:paraId="79E7BB73" w14:textId="77777777">
        <w:tc>
          <w:tcPr>
            <w:tcW w:w="1152" w:type="dxa"/>
            <w:shd w:val="clear" w:color="auto" w:fill="003366"/>
          </w:tcPr>
          <w:p w14:paraId="1FA2773F" w14:textId="77777777" w:rsidR="00BD7DC5" w:rsidRDefault="004F67A8">
            <w:r>
              <w:rPr>
                <w:b/>
                <w:color w:val="FFFFFF"/>
              </w:rPr>
              <w:t>Step No.</w:t>
            </w:r>
          </w:p>
        </w:tc>
        <w:tc>
          <w:tcPr>
            <w:tcW w:w="4608" w:type="dxa"/>
            <w:shd w:val="clear" w:color="auto" w:fill="003366"/>
          </w:tcPr>
          <w:p w14:paraId="36C56249" w14:textId="77777777" w:rsidR="00BD7DC5" w:rsidRDefault="004F67A8">
            <w:r>
              <w:rPr>
                <w:b/>
                <w:color w:val="FFFFFF"/>
              </w:rPr>
              <w:t>Process Step</w:t>
            </w:r>
          </w:p>
        </w:tc>
        <w:tc>
          <w:tcPr>
            <w:tcW w:w="2160" w:type="dxa"/>
            <w:shd w:val="clear" w:color="auto" w:fill="003366"/>
          </w:tcPr>
          <w:p w14:paraId="4D585F6A" w14:textId="77777777" w:rsidR="00BD7DC5" w:rsidRDefault="004F67A8">
            <w:r>
              <w:rPr>
                <w:b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003366"/>
          </w:tcPr>
          <w:p w14:paraId="525137A1" w14:textId="77777777" w:rsidR="00BD7DC5" w:rsidRDefault="004F67A8">
            <w:r>
              <w:rPr>
                <w:b/>
                <w:color w:val="FFFFFF"/>
              </w:rPr>
              <w:t>Input</w:t>
            </w:r>
          </w:p>
        </w:tc>
        <w:tc>
          <w:tcPr>
            <w:tcW w:w="2160" w:type="dxa"/>
            <w:shd w:val="clear" w:color="auto" w:fill="003366"/>
          </w:tcPr>
          <w:p w14:paraId="10CFF854" w14:textId="77777777" w:rsidR="00BD7DC5" w:rsidRDefault="004F67A8">
            <w:r>
              <w:rPr>
                <w:b/>
                <w:color w:val="FFFFFF"/>
              </w:rPr>
              <w:t>Output</w:t>
            </w:r>
          </w:p>
        </w:tc>
        <w:tc>
          <w:tcPr>
            <w:tcW w:w="2160" w:type="dxa"/>
            <w:shd w:val="clear" w:color="auto" w:fill="003366"/>
          </w:tcPr>
          <w:p w14:paraId="15766404" w14:textId="77777777" w:rsidR="00BD7DC5" w:rsidRDefault="004F67A8">
            <w:r>
              <w:rPr>
                <w:b/>
                <w:color w:val="FFFFFF"/>
              </w:rPr>
              <w:t>Method</w:t>
            </w:r>
          </w:p>
        </w:tc>
      </w:tr>
      <w:tr w:rsidR="00BD7DC5" w14:paraId="3546F1B5" w14:textId="77777777">
        <w:tc>
          <w:tcPr>
            <w:tcW w:w="1152" w:type="dxa"/>
          </w:tcPr>
          <w:p w14:paraId="4A0F2E5A" w14:textId="77777777" w:rsidR="00BD7DC5" w:rsidRDefault="004F67A8">
            <w:r>
              <w:t>1</w:t>
            </w:r>
          </w:p>
        </w:tc>
        <w:tc>
          <w:tcPr>
            <w:tcW w:w="4608" w:type="dxa"/>
          </w:tcPr>
          <w:p w14:paraId="43720B09" w14:textId="77777777" w:rsidR="00BD7DC5" w:rsidRDefault="004F67A8">
            <w:r>
              <w:t>Client moderation platform generates operational data</w:t>
            </w:r>
          </w:p>
        </w:tc>
        <w:tc>
          <w:tcPr>
            <w:tcW w:w="2160" w:type="dxa"/>
          </w:tcPr>
          <w:p w14:paraId="091E3808" w14:textId="77777777" w:rsidR="00BD7DC5" w:rsidRDefault="004F67A8">
            <w:r>
              <w:t>Client System</w:t>
            </w:r>
          </w:p>
        </w:tc>
        <w:tc>
          <w:tcPr>
            <w:tcW w:w="2160" w:type="dxa"/>
          </w:tcPr>
          <w:p w14:paraId="675843A0" w14:textId="77777777" w:rsidR="00BD7DC5" w:rsidRDefault="004F67A8">
            <w:r>
              <w:t>User activity</w:t>
            </w:r>
          </w:p>
        </w:tc>
        <w:tc>
          <w:tcPr>
            <w:tcW w:w="2160" w:type="dxa"/>
          </w:tcPr>
          <w:p w14:paraId="40273E39" w14:textId="77777777" w:rsidR="00BD7DC5" w:rsidRDefault="004F67A8">
            <w:r>
              <w:t>Raw operational data</w:t>
            </w:r>
          </w:p>
        </w:tc>
        <w:tc>
          <w:tcPr>
            <w:tcW w:w="2160" w:type="dxa"/>
          </w:tcPr>
          <w:p w14:paraId="3C8AD62B" w14:textId="77777777" w:rsidR="00BD7DC5" w:rsidRDefault="004F67A8">
            <w:r>
              <w:t>Automated</w:t>
            </w:r>
          </w:p>
        </w:tc>
      </w:tr>
      <w:tr w:rsidR="00BD7DC5" w14:paraId="56984D68" w14:textId="77777777">
        <w:tc>
          <w:tcPr>
            <w:tcW w:w="1152" w:type="dxa"/>
          </w:tcPr>
          <w:p w14:paraId="7DB38E88" w14:textId="77777777" w:rsidR="00BD7DC5" w:rsidRDefault="004F67A8">
            <w:r>
              <w:t>2</w:t>
            </w:r>
          </w:p>
        </w:tc>
        <w:tc>
          <w:tcPr>
            <w:tcW w:w="4608" w:type="dxa"/>
          </w:tcPr>
          <w:p w14:paraId="6C6FF92E" w14:textId="77777777" w:rsidR="00BD7DC5" w:rsidRDefault="004F67A8">
            <w:r>
              <w:t>Operations exports operational reports</w:t>
            </w:r>
          </w:p>
        </w:tc>
        <w:tc>
          <w:tcPr>
            <w:tcW w:w="2160" w:type="dxa"/>
          </w:tcPr>
          <w:p w14:paraId="1EB74AA1" w14:textId="77777777" w:rsidR="00BD7DC5" w:rsidRDefault="004F67A8">
            <w:r>
              <w:t>Operations</w:t>
            </w:r>
          </w:p>
        </w:tc>
        <w:tc>
          <w:tcPr>
            <w:tcW w:w="2160" w:type="dxa"/>
          </w:tcPr>
          <w:p w14:paraId="78B6D222" w14:textId="77777777" w:rsidR="00BD7DC5" w:rsidRDefault="004F67A8">
            <w:r>
              <w:t>Client reports</w:t>
            </w:r>
          </w:p>
        </w:tc>
        <w:tc>
          <w:tcPr>
            <w:tcW w:w="2160" w:type="dxa"/>
          </w:tcPr>
          <w:p w14:paraId="18A865C7" w14:textId="77777777" w:rsidR="00BD7DC5" w:rsidRDefault="004F67A8">
            <w:r>
              <w:t>Operations report</w:t>
            </w:r>
          </w:p>
        </w:tc>
        <w:tc>
          <w:tcPr>
            <w:tcW w:w="2160" w:type="dxa"/>
          </w:tcPr>
          <w:p w14:paraId="0F554DDA" w14:textId="77777777" w:rsidR="00BD7DC5" w:rsidRDefault="004F67A8">
            <w:r>
              <w:t>Manual</w:t>
            </w:r>
          </w:p>
        </w:tc>
      </w:tr>
      <w:tr w:rsidR="00BD7DC5" w14:paraId="2E1CC7FF" w14:textId="77777777">
        <w:tc>
          <w:tcPr>
            <w:tcW w:w="1152" w:type="dxa"/>
          </w:tcPr>
          <w:p w14:paraId="2BDE64E0" w14:textId="77777777" w:rsidR="00BD7DC5" w:rsidRDefault="004F67A8">
            <w:r>
              <w:t>3</w:t>
            </w:r>
          </w:p>
        </w:tc>
        <w:tc>
          <w:tcPr>
            <w:tcW w:w="4608" w:type="dxa"/>
          </w:tcPr>
          <w:p w14:paraId="0DD0B3E7" w14:textId="77777777" w:rsidR="00BD7DC5" w:rsidRDefault="004F67A8">
            <w:r>
              <w:t>WFM exports workforce reports</w:t>
            </w:r>
          </w:p>
        </w:tc>
        <w:tc>
          <w:tcPr>
            <w:tcW w:w="2160" w:type="dxa"/>
          </w:tcPr>
          <w:p w14:paraId="1A92662F" w14:textId="77777777" w:rsidR="00BD7DC5" w:rsidRDefault="004F67A8">
            <w:r>
              <w:t>WFM</w:t>
            </w:r>
          </w:p>
        </w:tc>
        <w:tc>
          <w:tcPr>
            <w:tcW w:w="2160" w:type="dxa"/>
          </w:tcPr>
          <w:p w14:paraId="7D66D490" w14:textId="77777777" w:rsidR="00BD7DC5" w:rsidRDefault="004F67A8">
            <w:r>
              <w:t>Workforce data</w:t>
            </w:r>
          </w:p>
        </w:tc>
        <w:tc>
          <w:tcPr>
            <w:tcW w:w="2160" w:type="dxa"/>
          </w:tcPr>
          <w:p w14:paraId="6CF5A10E" w14:textId="77777777" w:rsidR="00BD7DC5" w:rsidRDefault="004F67A8">
            <w:r>
              <w:t>Workforce report</w:t>
            </w:r>
          </w:p>
        </w:tc>
        <w:tc>
          <w:tcPr>
            <w:tcW w:w="2160" w:type="dxa"/>
          </w:tcPr>
          <w:p w14:paraId="263082F5" w14:textId="77777777" w:rsidR="00BD7DC5" w:rsidRDefault="004F67A8">
            <w:r>
              <w:t>Manual</w:t>
            </w:r>
          </w:p>
        </w:tc>
      </w:tr>
      <w:tr w:rsidR="00BD7DC5" w14:paraId="6B2A6E73" w14:textId="77777777">
        <w:tc>
          <w:tcPr>
            <w:tcW w:w="1152" w:type="dxa"/>
          </w:tcPr>
          <w:p w14:paraId="2131570F" w14:textId="77777777" w:rsidR="00BD7DC5" w:rsidRDefault="004F67A8">
            <w:r>
              <w:t>4</w:t>
            </w:r>
          </w:p>
        </w:tc>
        <w:tc>
          <w:tcPr>
            <w:tcW w:w="4608" w:type="dxa"/>
          </w:tcPr>
          <w:p w14:paraId="7CE5909E" w14:textId="77777777" w:rsidR="00BD7DC5" w:rsidRDefault="004F67A8">
            <w:r>
              <w:t>QA exports quality reports</w:t>
            </w:r>
          </w:p>
        </w:tc>
        <w:tc>
          <w:tcPr>
            <w:tcW w:w="2160" w:type="dxa"/>
          </w:tcPr>
          <w:p w14:paraId="0DEA0A1E" w14:textId="77777777" w:rsidR="00BD7DC5" w:rsidRDefault="004F67A8">
            <w:r>
              <w:t>QA</w:t>
            </w:r>
          </w:p>
        </w:tc>
        <w:tc>
          <w:tcPr>
            <w:tcW w:w="2160" w:type="dxa"/>
          </w:tcPr>
          <w:p w14:paraId="6692D92B" w14:textId="77777777" w:rsidR="00BD7DC5" w:rsidRDefault="004F67A8">
            <w:r>
              <w:t>Audit data</w:t>
            </w:r>
          </w:p>
        </w:tc>
        <w:tc>
          <w:tcPr>
            <w:tcW w:w="2160" w:type="dxa"/>
          </w:tcPr>
          <w:p w14:paraId="2AA23046" w14:textId="77777777" w:rsidR="00BD7DC5" w:rsidRDefault="004F67A8">
            <w:r>
              <w:t>QA report</w:t>
            </w:r>
          </w:p>
        </w:tc>
        <w:tc>
          <w:tcPr>
            <w:tcW w:w="2160" w:type="dxa"/>
          </w:tcPr>
          <w:p w14:paraId="2B22A541" w14:textId="77777777" w:rsidR="00BD7DC5" w:rsidRDefault="004F67A8">
            <w:r>
              <w:t>Manual</w:t>
            </w:r>
          </w:p>
        </w:tc>
      </w:tr>
      <w:tr w:rsidR="00BD7DC5" w14:paraId="2348A9EB" w14:textId="77777777">
        <w:tc>
          <w:tcPr>
            <w:tcW w:w="1152" w:type="dxa"/>
          </w:tcPr>
          <w:p w14:paraId="55DC28B0" w14:textId="77777777" w:rsidR="00BD7DC5" w:rsidRDefault="004F67A8">
            <w:r>
              <w:t>5</w:t>
            </w:r>
          </w:p>
        </w:tc>
        <w:tc>
          <w:tcPr>
            <w:tcW w:w="4608" w:type="dxa"/>
          </w:tcPr>
          <w:p w14:paraId="7A11CBF7" w14:textId="77777777" w:rsidR="00BD7DC5" w:rsidRDefault="004F67A8">
            <w:r>
              <w:t>Finance exports billing reports</w:t>
            </w:r>
          </w:p>
        </w:tc>
        <w:tc>
          <w:tcPr>
            <w:tcW w:w="2160" w:type="dxa"/>
          </w:tcPr>
          <w:p w14:paraId="17CAAF61" w14:textId="77777777" w:rsidR="00BD7DC5" w:rsidRDefault="004F67A8">
            <w:r>
              <w:t>Finance</w:t>
            </w:r>
          </w:p>
        </w:tc>
        <w:tc>
          <w:tcPr>
            <w:tcW w:w="2160" w:type="dxa"/>
          </w:tcPr>
          <w:p w14:paraId="55B6DE66" w14:textId="77777777" w:rsidR="00BD7DC5" w:rsidRDefault="004F67A8">
            <w:r>
              <w:t>Billing data</w:t>
            </w:r>
          </w:p>
        </w:tc>
        <w:tc>
          <w:tcPr>
            <w:tcW w:w="2160" w:type="dxa"/>
          </w:tcPr>
          <w:p w14:paraId="637ED7CD" w14:textId="77777777" w:rsidR="00BD7DC5" w:rsidRDefault="004F67A8">
            <w:r>
              <w:t>Billing report</w:t>
            </w:r>
          </w:p>
        </w:tc>
        <w:tc>
          <w:tcPr>
            <w:tcW w:w="2160" w:type="dxa"/>
          </w:tcPr>
          <w:p w14:paraId="1429D121" w14:textId="77777777" w:rsidR="00BD7DC5" w:rsidRDefault="004F67A8">
            <w:r>
              <w:t>Manual</w:t>
            </w:r>
          </w:p>
        </w:tc>
      </w:tr>
      <w:tr w:rsidR="00BD7DC5" w14:paraId="34C436F8" w14:textId="77777777">
        <w:tc>
          <w:tcPr>
            <w:tcW w:w="1152" w:type="dxa"/>
          </w:tcPr>
          <w:p w14:paraId="35AB686D" w14:textId="77777777" w:rsidR="00BD7DC5" w:rsidRDefault="004F67A8">
            <w:r>
              <w:t>6</w:t>
            </w:r>
          </w:p>
        </w:tc>
        <w:tc>
          <w:tcPr>
            <w:tcW w:w="4608" w:type="dxa"/>
          </w:tcPr>
          <w:p w14:paraId="0BD1DF17" w14:textId="77777777" w:rsidR="00BD7DC5" w:rsidRDefault="004F67A8">
            <w:r>
              <w:t>Business Analyst consolidates all reports in Excel</w:t>
            </w:r>
          </w:p>
        </w:tc>
        <w:tc>
          <w:tcPr>
            <w:tcW w:w="2160" w:type="dxa"/>
          </w:tcPr>
          <w:p w14:paraId="0D681F65" w14:textId="77777777" w:rsidR="00BD7DC5" w:rsidRDefault="004F67A8">
            <w:r>
              <w:t>Business Analyst</w:t>
            </w:r>
          </w:p>
        </w:tc>
        <w:tc>
          <w:tcPr>
            <w:tcW w:w="2160" w:type="dxa"/>
          </w:tcPr>
          <w:p w14:paraId="6E891558" w14:textId="77777777" w:rsidR="00BD7DC5" w:rsidRDefault="004F67A8">
            <w:r>
              <w:t>Department reports</w:t>
            </w:r>
          </w:p>
        </w:tc>
        <w:tc>
          <w:tcPr>
            <w:tcW w:w="2160" w:type="dxa"/>
          </w:tcPr>
          <w:p w14:paraId="1C04BEE4" w14:textId="77777777" w:rsidR="00BD7DC5" w:rsidRDefault="004F67A8">
            <w:r>
              <w:t>Consolidated dataset</w:t>
            </w:r>
          </w:p>
        </w:tc>
        <w:tc>
          <w:tcPr>
            <w:tcW w:w="2160" w:type="dxa"/>
          </w:tcPr>
          <w:p w14:paraId="7D1BF649" w14:textId="77777777" w:rsidR="00BD7DC5" w:rsidRDefault="004F67A8">
            <w:r>
              <w:t>Manual</w:t>
            </w:r>
          </w:p>
        </w:tc>
      </w:tr>
      <w:tr w:rsidR="00BD7DC5" w14:paraId="46E26978" w14:textId="77777777">
        <w:tc>
          <w:tcPr>
            <w:tcW w:w="1152" w:type="dxa"/>
          </w:tcPr>
          <w:p w14:paraId="667DAA06" w14:textId="77777777" w:rsidR="00BD7DC5" w:rsidRDefault="004F67A8">
            <w:r>
              <w:t>7</w:t>
            </w:r>
          </w:p>
        </w:tc>
        <w:tc>
          <w:tcPr>
            <w:tcW w:w="4608" w:type="dxa"/>
          </w:tcPr>
          <w:p w14:paraId="7DF09187" w14:textId="77777777" w:rsidR="00BD7DC5" w:rsidRDefault="004F67A8">
            <w:r>
              <w:t>Business Analyst validates KPI calculations</w:t>
            </w:r>
          </w:p>
        </w:tc>
        <w:tc>
          <w:tcPr>
            <w:tcW w:w="2160" w:type="dxa"/>
          </w:tcPr>
          <w:p w14:paraId="110BD0B9" w14:textId="77777777" w:rsidR="00BD7DC5" w:rsidRDefault="004F67A8">
            <w:r>
              <w:t>Business Analyst</w:t>
            </w:r>
          </w:p>
        </w:tc>
        <w:tc>
          <w:tcPr>
            <w:tcW w:w="2160" w:type="dxa"/>
          </w:tcPr>
          <w:p w14:paraId="0D52F33F" w14:textId="77777777" w:rsidR="00BD7DC5" w:rsidRDefault="004F67A8">
            <w:r>
              <w:t>Consolidated dataset</w:t>
            </w:r>
          </w:p>
        </w:tc>
        <w:tc>
          <w:tcPr>
            <w:tcW w:w="2160" w:type="dxa"/>
          </w:tcPr>
          <w:p w14:paraId="424A678B" w14:textId="77777777" w:rsidR="00BD7DC5" w:rsidRDefault="004F67A8">
            <w:r>
              <w:t>Validated KPI report</w:t>
            </w:r>
          </w:p>
        </w:tc>
        <w:tc>
          <w:tcPr>
            <w:tcW w:w="2160" w:type="dxa"/>
          </w:tcPr>
          <w:p w14:paraId="3B73070E" w14:textId="77777777" w:rsidR="00BD7DC5" w:rsidRDefault="004F67A8">
            <w:r>
              <w:t>Manual</w:t>
            </w:r>
          </w:p>
        </w:tc>
      </w:tr>
      <w:tr w:rsidR="00BD7DC5" w14:paraId="6F2C1CB5" w14:textId="77777777">
        <w:tc>
          <w:tcPr>
            <w:tcW w:w="1152" w:type="dxa"/>
          </w:tcPr>
          <w:p w14:paraId="76F50213" w14:textId="77777777" w:rsidR="00BD7DC5" w:rsidRDefault="004F67A8">
            <w:r>
              <w:t>8</w:t>
            </w:r>
          </w:p>
        </w:tc>
        <w:tc>
          <w:tcPr>
            <w:tcW w:w="4608" w:type="dxa"/>
          </w:tcPr>
          <w:p w14:paraId="305D78CE" w14:textId="77777777" w:rsidR="00BD7DC5" w:rsidRDefault="004F67A8">
            <w:r>
              <w:t>Leadership reviews reports</w:t>
            </w:r>
          </w:p>
        </w:tc>
        <w:tc>
          <w:tcPr>
            <w:tcW w:w="2160" w:type="dxa"/>
          </w:tcPr>
          <w:p w14:paraId="0CF051E1" w14:textId="77777777" w:rsidR="00BD7DC5" w:rsidRDefault="004F67A8">
            <w:r>
              <w:t>Leadership</w:t>
            </w:r>
          </w:p>
        </w:tc>
        <w:tc>
          <w:tcPr>
            <w:tcW w:w="2160" w:type="dxa"/>
          </w:tcPr>
          <w:p w14:paraId="7A81CC72" w14:textId="77777777" w:rsidR="00BD7DC5" w:rsidRDefault="004F67A8">
            <w:r>
              <w:t>KPI report</w:t>
            </w:r>
          </w:p>
        </w:tc>
        <w:tc>
          <w:tcPr>
            <w:tcW w:w="2160" w:type="dxa"/>
          </w:tcPr>
          <w:p w14:paraId="608D3BF4" w14:textId="77777777" w:rsidR="00BD7DC5" w:rsidRDefault="004F67A8">
            <w:r>
              <w:t>Business insights</w:t>
            </w:r>
          </w:p>
        </w:tc>
        <w:tc>
          <w:tcPr>
            <w:tcW w:w="2160" w:type="dxa"/>
          </w:tcPr>
          <w:p w14:paraId="2541FA4D" w14:textId="77777777" w:rsidR="00BD7DC5" w:rsidRDefault="004F67A8">
            <w:r>
              <w:t>Manual</w:t>
            </w:r>
          </w:p>
        </w:tc>
      </w:tr>
      <w:tr w:rsidR="00BD7DC5" w14:paraId="640EC122" w14:textId="77777777">
        <w:tc>
          <w:tcPr>
            <w:tcW w:w="1152" w:type="dxa"/>
          </w:tcPr>
          <w:p w14:paraId="0A564990" w14:textId="77777777" w:rsidR="00BD7DC5" w:rsidRDefault="004F67A8">
            <w:r>
              <w:t>9</w:t>
            </w:r>
          </w:p>
        </w:tc>
        <w:tc>
          <w:tcPr>
            <w:tcW w:w="4608" w:type="dxa"/>
          </w:tcPr>
          <w:p w14:paraId="2B50CBE4" w14:textId="77777777" w:rsidR="00BD7DC5" w:rsidRDefault="004F67A8">
            <w:r>
              <w:t>Leadership takes operational decisions</w:t>
            </w:r>
          </w:p>
        </w:tc>
        <w:tc>
          <w:tcPr>
            <w:tcW w:w="2160" w:type="dxa"/>
          </w:tcPr>
          <w:p w14:paraId="55AAB49B" w14:textId="77777777" w:rsidR="00BD7DC5" w:rsidRDefault="004F67A8">
            <w:r>
              <w:t>Leadership</w:t>
            </w:r>
          </w:p>
        </w:tc>
        <w:tc>
          <w:tcPr>
            <w:tcW w:w="2160" w:type="dxa"/>
          </w:tcPr>
          <w:p w14:paraId="10DF82CA" w14:textId="77777777" w:rsidR="00BD7DC5" w:rsidRDefault="004F67A8">
            <w:r>
              <w:t>Business insights</w:t>
            </w:r>
          </w:p>
        </w:tc>
        <w:tc>
          <w:tcPr>
            <w:tcW w:w="2160" w:type="dxa"/>
          </w:tcPr>
          <w:p w14:paraId="69A9491C" w14:textId="77777777" w:rsidR="00BD7DC5" w:rsidRDefault="004F67A8">
            <w:r>
              <w:t>Action items</w:t>
            </w:r>
          </w:p>
        </w:tc>
        <w:tc>
          <w:tcPr>
            <w:tcW w:w="2160" w:type="dxa"/>
          </w:tcPr>
          <w:p w14:paraId="1E66AD30" w14:textId="77777777" w:rsidR="00BD7DC5" w:rsidRDefault="004F67A8">
            <w:r>
              <w:t>Manual</w:t>
            </w:r>
          </w:p>
        </w:tc>
      </w:tr>
      <w:tr w:rsidR="00BD7DC5" w14:paraId="2665E33E" w14:textId="77777777">
        <w:tc>
          <w:tcPr>
            <w:tcW w:w="1152" w:type="dxa"/>
          </w:tcPr>
          <w:p w14:paraId="2514261F" w14:textId="77777777" w:rsidR="00BD7DC5" w:rsidRDefault="004F67A8">
            <w:r>
              <w:t>10</w:t>
            </w:r>
          </w:p>
        </w:tc>
        <w:tc>
          <w:tcPr>
            <w:tcW w:w="4608" w:type="dxa"/>
          </w:tcPr>
          <w:p w14:paraId="110734E7" w14:textId="77777777" w:rsidR="00BD7DC5" w:rsidRDefault="004F67A8">
            <w:r>
              <w:t>Feedback Loop &amp; Archival</w:t>
            </w:r>
          </w:p>
        </w:tc>
        <w:tc>
          <w:tcPr>
            <w:tcW w:w="2160" w:type="dxa"/>
          </w:tcPr>
          <w:p w14:paraId="5C8539E3" w14:textId="77777777" w:rsidR="00BD7DC5" w:rsidRDefault="004F67A8">
            <w:r>
              <w:t>Business Analyst</w:t>
            </w:r>
          </w:p>
        </w:tc>
        <w:tc>
          <w:tcPr>
            <w:tcW w:w="2160" w:type="dxa"/>
          </w:tcPr>
          <w:p w14:paraId="7E0AAD9A" w14:textId="77777777" w:rsidR="00BD7DC5" w:rsidRDefault="004F67A8">
            <w:r>
              <w:t>Action items / KPI report</w:t>
            </w:r>
          </w:p>
        </w:tc>
        <w:tc>
          <w:tcPr>
            <w:tcW w:w="2160" w:type="dxa"/>
          </w:tcPr>
          <w:p w14:paraId="7AB2DB9C" w14:textId="77777777" w:rsidR="00BD7DC5" w:rsidRDefault="004F67A8">
            <w:r>
              <w:t>Archived weekly report &amp; adjustments</w:t>
            </w:r>
          </w:p>
        </w:tc>
        <w:tc>
          <w:tcPr>
            <w:tcW w:w="2160" w:type="dxa"/>
          </w:tcPr>
          <w:p w14:paraId="3A9FFAD0" w14:textId="77777777" w:rsidR="00BD7DC5" w:rsidRDefault="004F67A8">
            <w:r>
              <w:t>Manual</w:t>
            </w:r>
          </w:p>
        </w:tc>
      </w:tr>
    </w:tbl>
    <w:p w14:paraId="2DCB87A8" w14:textId="77777777" w:rsidR="00BD7DC5" w:rsidRDefault="00BD7DC5"/>
    <w:p w14:paraId="74201278" w14:textId="77777777" w:rsidR="00BD7DC5" w:rsidRDefault="004F67A8">
      <w:pPr>
        <w:pStyle w:val="Heading2"/>
      </w:pPr>
      <w:r>
        <w:t>6. Step-by-Step Pain Points Analysis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  <w:gridCol w:w="5760"/>
      </w:tblGrid>
      <w:tr w:rsidR="00BD7DC5" w14:paraId="7AA72D7D" w14:textId="77777777">
        <w:tc>
          <w:tcPr>
            <w:tcW w:w="2880" w:type="dxa"/>
            <w:shd w:val="clear" w:color="auto" w:fill="003366"/>
          </w:tcPr>
          <w:p w14:paraId="0D7168A7" w14:textId="77777777" w:rsidR="00BD7DC5" w:rsidRDefault="004F67A8">
            <w:r>
              <w:rPr>
                <w:b/>
                <w:color w:val="FFFFFF"/>
              </w:rPr>
              <w:t>Process Step</w:t>
            </w:r>
          </w:p>
        </w:tc>
        <w:tc>
          <w:tcPr>
            <w:tcW w:w="5760" w:type="dxa"/>
            <w:shd w:val="clear" w:color="auto" w:fill="003366"/>
          </w:tcPr>
          <w:p w14:paraId="52C8873D" w14:textId="77777777" w:rsidR="00BD7DC5" w:rsidRDefault="004F67A8">
            <w:r>
              <w:rPr>
                <w:b/>
                <w:color w:val="FFFFFF"/>
              </w:rPr>
              <w:t>Pain Point / Bottleneck</w:t>
            </w:r>
          </w:p>
        </w:tc>
        <w:tc>
          <w:tcPr>
            <w:tcW w:w="5760" w:type="dxa"/>
            <w:shd w:val="clear" w:color="auto" w:fill="003366"/>
          </w:tcPr>
          <w:p w14:paraId="71F90E51" w14:textId="77777777" w:rsidR="00BD7DC5" w:rsidRDefault="004F67A8">
            <w:r>
              <w:rPr>
                <w:b/>
                <w:color w:val="FFFFFF"/>
              </w:rPr>
              <w:t>Business Impact</w:t>
            </w:r>
          </w:p>
        </w:tc>
      </w:tr>
      <w:tr w:rsidR="00BD7DC5" w14:paraId="67777266" w14:textId="77777777">
        <w:tc>
          <w:tcPr>
            <w:tcW w:w="2880" w:type="dxa"/>
          </w:tcPr>
          <w:p w14:paraId="7A88FC2F" w14:textId="77777777" w:rsidR="00BD7DC5" w:rsidRDefault="004F67A8">
            <w:r>
              <w:t>Operations Export</w:t>
            </w:r>
          </w:p>
        </w:tc>
        <w:tc>
          <w:tcPr>
            <w:tcW w:w="5760" w:type="dxa"/>
          </w:tcPr>
          <w:p w14:paraId="743F86F0" w14:textId="77777777" w:rsidR="00BD7DC5" w:rsidRDefault="004F67A8">
            <w:r>
              <w:t>Manual report export</w:t>
            </w:r>
          </w:p>
        </w:tc>
        <w:tc>
          <w:tcPr>
            <w:tcW w:w="5760" w:type="dxa"/>
          </w:tcPr>
          <w:p w14:paraId="4428ACBC" w14:textId="77777777" w:rsidR="00BD7DC5" w:rsidRDefault="004F67A8">
            <w:r>
              <w:t>Time-consuming; susceptible to system timeouts and data limits.</w:t>
            </w:r>
          </w:p>
        </w:tc>
      </w:tr>
      <w:tr w:rsidR="00BD7DC5" w14:paraId="5C33D6A7" w14:textId="77777777">
        <w:tc>
          <w:tcPr>
            <w:tcW w:w="2880" w:type="dxa"/>
          </w:tcPr>
          <w:p w14:paraId="6C6CA58B" w14:textId="77777777" w:rsidR="00BD7DC5" w:rsidRDefault="004F67A8">
            <w:r>
              <w:t>WFM Export</w:t>
            </w:r>
          </w:p>
        </w:tc>
        <w:tc>
          <w:tcPr>
            <w:tcW w:w="5760" w:type="dxa"/>
          </w:tcPr>
          <w:p w14:paraId="1F17B451" w14:textId="77777777" w:rsidR="00BD7DC5" w:rsidRDefault="004F67A8">
            <w:r>
              <w:t>Separate workforce reports</w:t>
            </w:r>
          </w:p>
        </w:tc>
        <w:tc>
          <w:tcPr>
            <w:tcW w:w="5760" w:type="dxa"/>
          </w:tcPr>
          <w:p w14:paraId="6B6D53C6" w14:textId="77777777" w:rsidR="00BD7DC5" w:rsidRDefault="004F67A8">
            <w:r>
              <w:t>Lacks correlation with live moderation queues; delays intraday adjustments.</w:t>
            </w:r>
          </w:p>
        </w:tc>
      </w:tr>
      <w:tr w:rsidR="00BD7DC5" w14:paraId="23F68648" w14:textId="77777777">
        <w:tc>
          <w:tcPr>
            <w:tcW w:w="2880" w:type="dxa"/>
          </w:tcPr>
          <w:p w14:paraId="4BBEAB18" w14:textId="77777777" w:rsidR="00BD7DC5" w:rsidRDefault="004F67A8">
            <w:r>
              <w:t>QA Export</w:t>
            </w:r>
          </w:p>
        </w:tc>
        <w:tc>
          <w:tcPr>
            <w:tcW w:w="5760" w:type="dxa"/>
          </w:tcPr>
          <w:p w14:paraId="6CB69D2B" w14:textId="77777777" w:rsidR="00BD7DC5" w:rsidRDefault="004F67A8">
            <w:r>
              <w:t>Different report format</w:t>
            </w:r>
          </w:p>
        </w:tc>
        <w:tc>
          <w:tcPr>
            <w:tcW w:w="5760" w:type="dxa"/>
          </w:tcPr>
          <w:p w14:paraId="34B87894" w14:textId="77777777" w:rsidR="00BD7DC5" w:rsidRDefault="004F67A8">
            <w:r>
              <w:t>Requires heavy data transformation and data cleansing before merging.</w:t>
            </w:r>
          </w:p>
        </w:tc>
      </w:tr>
      <w:tr w:rsidR="00BD7DC5" w14:paraId="3F679E85" w14:textId="77777777">
        <w:tc>
          <w:tcPr>
            <w:tcW w:w="2880" w:type="dxa"/>
          </w:tcPr>
          <w:p w14:paraId="438A3AB1" w14:textId="77777777" w:rsidR="00BD7DC5" w:rsidRDefault="004F67A8">
            <w:r>
              <w:t>Finance Export</w:t>
            </w:r>
          </w:p>
        </w:tc>
        <w:tc>
          <w:tcPr>
            <w:tcW w:w="5760" w:type="dxa"/>
          </w:tcPr>
          <w:p w14:paraId="28FA7D88" w14:textId="77777777" w:rsidR="00BD7DC5" w:rsidRDefault="004F67A8">
            <w:r>
              <w:t>Manual billing validation</w:t>
            </w:r>
          </w:p>
        </w:tc>
        <w:tc>
          <w:tcPr>
            <w:tcW w:w="5760" w:type="dxa"/>
          </w:tcPr>
          <w:p w14:paraId="2CAE8D18" w14:textId="77777777" w:rsidR="00BD7DC5" w:rsidRDefault="004F67A8">
            <w:r>
              <w:t>High risk of revenue leakage due to incorrect AUX mapping.</w:t>
            </w:r>
          </w:p>
        </w:tc>
      </w:tr>
      <w:tr w:rsidR="00BD7DC5" w14:paraId="3A0B8564" w14:textId="77777777">
        <w:tc>
          <w:tcPr>
            <w:tcW w:w="2880" w:type="dxa"/>
          </w:tcPr>
          <w:p w14:paraId="05393521" w14:textId="77777777" w:rsidR="00BD7DC5" w:rsidRDefault="004F67A8">
            <w:r>
              <w:t>Excel Consolidation</w:t>
            </w:r>
          </w:p>
        </w:tc>
        <w:tc>
          <w:tcPr>
            <w:tcW w:w="5760" w:type="dxa"/>
          </w:tcPr>
          <w:p w14:paraId="7EB7DA2C" w14:textId="77777777" w:rsidR="00BD7DC5" w:rsidRDefault="004F67A8">
            <w:r>
              <w:t>Time consuming and error prone</w:t>
            </w:r>
          </w:p>
        </w:tc>
        <w:tc>
          <w:tcPr>
            <w:tcW w:w="5760" w:type="dxa"/>
          </w:tcPr>
          <w:p w14:paraId="6E39CA1C" w14:textId="77777777" w:rsidR="00BD7DC5" w:rsidRDefault="004F67A8">
            <w:r>
              <w:t>Formulas and macros break easily; security risks with offline files.</w:t>
            </w:r>
          </w:p>
        </w:tc>
      </w:tr>
      <w:tr w:rsidR="00BD7DC5" w14:paraId="3E1F1F7A" w14:textId="77777777">
        <w:tc>
          <w:tcPr>
            <w:tcW w:w="2880" w:type="dxa"/>
          </w:tcPr>
          <w:p w14:paraId="6709127C" w14:textId="77777777" w:rsidR="00BD7DC5" w:rsidRDefault="004F67A8">
            <w:r>
              <w:t>KPI Validation</w:t>
            </w:r>
          </w:p>
        </w:tc>
        <w:tc>
          <w:tcPr>
            <w:tcW w:w="5760" w:type="dxa"/>
          </w:tcPr>
          <w:p w14:paraId="621711FC" w14:textId="77777777" w:rsidR="00BD7DC5" w:rsidRDefault="004F67A8">
            <w:r>
              <w:t>Different KPI definitions</w:t>
            </w:r>
          </w:p>
        </w:tc>
        <w:tc>
          <w:tcPr>
            <w:tcW w:w="5760" w:type="dxa"/>
          </w:tcPr>
          <w:p w14:paraId="2A19E2D0" w14:textId="77777777" w:rsidR="00BD7DC5" w:rsidRDefault="004F67A8">
            <w:r>
              <w:t>Misalignment among leadership; inconsistent reporting narratives.</w:t>
            </w:r>
          </w:p>
        </w:tc>
      </w:tr>
      <w:tr w:rsidR="00BD7DC5" w14:paraId="2C603A3C" w14:textId="77777777">
        <w:tc>
          <w:tcPr>
            <w:tcW w:w="2880" w:type="dxa"/>
          </w:tcPr>
          <w:p w14:paraId="4B0763F6" w14:textId="77777777" w:rsidR="00BD7DC5" w:rsidRDefault="004F67A8">
            <w:r>
              <w:t>Leadership Review</w:t>
            </w:r>
          </w:p>
        </w:tc>
        <w:tc>
          <w:tcPr>
            <w:tcW w:w="5760" w:type="dxa"/>
          </w:tcPr>
          <w:p w14:paraId="7592A9A2" w14:textId="77777777" w:rsidR="00BD7DC5" w:rsidRDefault="004F67A8">
            <w:r>
              <w:t>No single dashboard</w:t>
            </w:r>
          </w:p>
        </w:tc>
        <w:tc>
          <w:tcPr>
            <w:tcW w:w="5760" w:type="dxa"/>
          </w:tcPr>
          <w:p w14:paraId="1682A0D1" w14:textId="77777777" w:rsidR="00BD7DC5" w:rsidRDefault="004F67A8">
            <w:r>
              <w:t>Static views only; inability to drill down into historical trends.</w:t>
            </w:r>
          </w:p>
        </w:tc>
      </w:tr>
      <w:tr w:rsidR="00BD7DC5" w14:paraId="44E9405F" w14:textId="77777777">
        <w:tc>
          <w:tcPr>
            <w:tcW w:w="2880" w:type="dxa"/>
          </w:tcPr>
          <w:p w14:paraId="02A6CE24" w14:textId="77777777" w:rsidR="00BD7DC5" w:rsidRDefault="004F67A8">
            <w:r>
              <w:lastRenderedPageBreak/>
              <w:t>Decision Making</w:t>
            </w:r>
          </w:p>
        </w:tc>
        <w:tc>
          <w:tcPr>
            <w:tcW w:w="5760" w:type="dxa"/>
          </w:tcPr>
          <w:p w14:paraId="543EF359" w14:textId="77777777" w:rsidR="00BD7DC5" w:rsidRDefault="004F67A8">
            <w:r>
              <w:t>Delayed due to fragmented reporting</w:t>
            </w:r>
          </w:p>
        </w:tc>
        <w:tc>
          <w:tcPr>
            <w:tcW w:w="5760" w:type="dxa"/>
          </w:tcPr>
          <w:p w14:paraId="0E0A86FD" w14:textId="77777777" w:rsidR="00BD7DC5" w:rsidRDefault="004F67A8">
            <w:r>
              <w:t>Reactive instead of proactive decision making; lost optimization opportunities.</w:t>
            </w:r>
          </w:p>
        </w:tc>
      </w:tr>
    </w:tbl>
    <w:p w14:paraId="435759A6" w14:textId="77777777" w:rsidR="00BD7DC5" w:rsidRDefault="00BD7DC5"/>
    <w:p w14:paraId="091706AE" w14:textId="77777777" w:rsidR="00BD7DC5" w:rsidRDefault="004F67A8">
      <w:pPr>
        <w:pStyle w:val="Heading2"/>
      </w:pPr>
      <w:r>
        <w:t>7. Current State Assessment</w:t>
      </w:r>
    </w:p>
    <w:p w14:paraId="5367FEBA" w14:textId="77777777" w:rsidR="00BD7DC5" w:rsidRDefault="004F67A8">
      <w:r>
        <w:t>The current Trust &amp; Safety reporting process relies heavily on manual extraction, validation, and consolidation of operational reports from multiple departments.</w:t>
      </w:r>
    </w:p>
    <w:p w14:paraId="57A40447" w14:textId="77777777" w:rsidR="00BD7DC5" w:rsidRDefault="004F67A8">
      <w:r>
        <w:t>Key observations include:</w:t>
      </w:r>
    </w:p>
    <w:p w14:paraId="4A450869" w14:textId="77777777" w:rsidR="00BD7DC5" w:rsidRDefault="004F67A8">
      <w:pPr>
        <w:pStyle w:val="ListBullet"/>
      </w:pPr>
      <w:r>
        <w:t>Reporting is decentralized across Operations, WFM, QA, and Finance.</w:t>
      </w:r>
    </w:p>
    <w:p w14:paraId="55607E35" w14:textId="77777777" w:rsidR="00BD7DC5" w:rsidRDefault="004F67A8">
      <w:pPr>
        <w:pStyle w:val="ListBullet"/>
      </w:pPr>
      <w:r>
        <w:t>Data consolidation is performed manually using Excel.</w:t>
      </w:r>
    </w:p>
    <w:p w14:paraId="71D69DD4" w14:textId="77777777" w:rsidR="00BD7DC5" w:rsidRDefault="004F67A8">
      <w:pPr>
        <w:pStyle w:val="ListBullet"/>
      </w:pPr>
      <w:r>
        <w:t>KPI definitions are inconsistent across departments.</w:t>
      </w:r>
    </w:p>
    <w:p w14:paraId="5171C168" w14:textId="77777777" w:rsidR="00BD7DC5" w:rsidRDefault="004F67A8">
      <w:pPr>
        <w:pStyle w:val="ListBullet"/>
      </w:pPr>
      <w:r>
        <w:t>Leadership lacks a centralized reporting platform.</w:t>
      </w:r>
    </w:p>
    <w:p w14:paraId="14158222" w14:textId="77777777" w:rsidR="00BD7DC5" w:rsidRDefault="004F67A8">
      <w:pPr>
        <w:pStyle w:val="ListBullet"/>
      </w:pPr>
      <w:r>
        <w:t>Report preparation requires significant manual effort.</w:t>
      </w:r>
    </w:p>
    <w:p w14:paraId="182E138B" w14:textId="77777777" w:rsidR="00BD7DC5" w:rsidRDefault="004F67A8">
      <w:pPr>
        <w:pStyle w:val="ListBullet"/>
      </w:pPr>
      <w:r>
        <w:t>Cross-functional analysis is difficult because data exists in separate files.</w:t>
      </w:r>
    </w:p>
    <w:p w14:paraId="3AB07005" w14:textId="77777777" w:rsidR="00BD7DC5" w:rsidRDefault="004F67A8">
      <w:pPr>
        <w:pStyle w:val="ListBullet"/>
      </w:pPr>
      <w:r>
        <w:t>Decision-making is delayed due to fragmented reporting.</w:t>
      </w:r>
    </w:p>
    <w:p w14:paraId="1DC65652" w14:textId="77777777" w:rsidR="00BD7DC5" w:rsidRDefault="00BD7DC5"/>
    <w:p w14:paraId="5CEA4DD8" w14:textId="77777777" w:rsidR="00BD7DC5" w:rsidRDefault="004F67A8">
      <w:pPr>
        <w:pStyle w:val="Heading2"/>
      </w:pPr>
      <w:r>
        <w:t>8. Process Metrics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BD7DC5" w14:paraId="60073636" w14:textId="77777777">
        <w:tc>
          <w:tcPr>
            <w:tcW w:w="5040" w:type="dxa"/>
            <w:shd w:val="clear" w:color="auto" w:fill="003366"/>
          </w:tcPr>
          <w:p w14:paraId="23B9514E" w14:textId="77777777" w:rsidR="00BD7DC5" w:rsidRDefault="004F67A8">
            <w:r>
              <w:rPr>
                <w:b/>
                <w:color w:val="FFFFFF"/>
              </w:rPr>
              <w:t>Metric</w:t>
            </w:r>
          </w:p>
        </w:tc>
        <w:tc>
          <w:tcPr>
            <w:tcW w:w="5040" w:type="dxa"/>
            <w:shd w:val="clear" w:color="auto" w:fill="003366"/>
          </w:tcPr>
          <w:p w14:paraId="1770DE27" w14:textId="77777777" w:rsidR="00BD7DC5" w:rsidRDefault="004F67A8">
            <w:r>
              <w:rPr>
                <w:b/>
                <w:color w:val="FFFFFF"/>
              </w:rPr>
              <w:t>Current State</w:t>
            </w:r>
          </w:p>
        </w:tc>
      </w:tr>
      <w:tr w:rsidR="00BD7DC5" w14:paraId="45483831" w14:textId="77777777">
        <w:tc>
          <w:tcPr>
            <w:tcW w:w="5040" w:type="dxa"/>
          </w:tcPr>
          <w:p w14:paraId="0FB7B0BA" w14:textId="77777777" w:rsidR="00BD7DC5" w:rsidRDefault="004F67A8">
            <w:r>
              <w:t>Report Preparation Time</w:t>
            </w:r>
          </w:p>
        </w:tc>
        <w:tc>
          <w:tcPr>
            <w:tcW w:w="5040" w:type="dxa"/>
          </w:tcPr>
          <w:p w14:paraId="150393C2" w14:textId="77777777" w:rsidR="00BD7DC5" w:rsidRDefault="004F67A8">
            <w:r>
              <w:t>~3 Hours</w:t>
            </w:r>
          </w:p>
        </w:tc>
      </w:tr>
      <w:tr w:rsidR="00BD7DC5" w14:paraId="7F87BADA" w14:textId="77777777">
        <w:tc>
          <w:tcPr>
            <w:tcW w:w="5040" w:type="dxa"/>
          </w:tcPr>
          <w:p w14:paraId="7EA08AE9" w14:textId="77777777" w:rsidR="00BD7DC5" w:rsidRDefault="004F67A8">
            <w:r>
              <w:t>Reports Consolidated</w:t>
            </w:r>
          </w:p>
        </w:tc>
        <w:tc>
          <w:tcPr>
            <w:tcW w:w="5040" w:type="dxa"/>
          </w:tcPr>
          <w:p w14:paraId="6FFE080D" w14:textId="77777777" w:rsidR="00BD7DC5" w:rsidRDefault="004F67A8">
            <w:r>
              <w:t>4 Department Reports</w:t>
            </w:r>
          </w:p>
        </w:tc>
      </w:tr>
      <w:tr w:rsidR="00BD7DC5" w14:paraId="6EE7DD34" w14:textId="77777777">
        <w:tc>
          <w:tcPr>
            <w:tcW w:w="5040" w:type="dxa"/>
          </w:tcPr>
          <w:p w14:paraId="15183F33" w14:textId="77777777" w:rsidR="00BD7DC5" w:rsidRDefault="004F67A8">
            <w:r>
              <w:t>Reporting Frequency</w:t>
            </w:r>
          </w:p>
        </w:tc>
        <w:tc>
          <w:tcPr>
            <w:tcW w:w="5040" w:type="dxa"/>
          </w:tcPr>
          <w:p w14:paraId="5E3D40B2" w14:textId="77777777" w:rsidR="00BD7DC5" w:rsidRDefault="004F67A8">
            <w:r>
              <w:t>Weekly</w:t>
            </w:r>
          </w:p>
        </w:tc>
      </w:tr>
      <w:tr w:rsidR="00BD7DC5" w14:paraId="2371B16E" w14:textId="77777777">
        <w:tc>
          <w:tcPr>
            <w:tcW w:w="5040" w:type="dxa"/>
          </w:tcPr>
          <w:p w14:paraId="501E0D59" w14:textId="77777777" w:rsidR="00BD7DC5" w:rsidRDefault="004F67A8">
            <w:r>
              <w:t>Dashboard Availability</w:t>
            </w:r>
          </w:p>
        </w:tc>
        <w:tc>
          <w:tcPr>
            <w:tcW w:w="5040" w:type="dxa"/>
          </w:tcPr>
          <w:p w14:paraId="2BF2FA1B" w14:textId="77777777" w:rsidR="00BD7DC5" w:rsidRDefault="004F67A8">
            <w:r>
              <w:t>No</w:t>
            </w:r>
          </w:p>
        </w:tc>
      </w:tr>
      <w:tr w:rsidR="00BD7DC5" w14:paraId="72F38103" w14:textId="77777777">
        <w:tc>
          <w:tcPr>
            <w:tcW w:w="5040" w:type="dxa"/>
          </w:tcPr>
          <w:p w14:paraId="5BB097B6" w14:textId="77777777" w:rsidR="00BD7DC5" w:rsidRDefault="004F67A8">
            <w:r>
              <w:t>Manual Activities</w:t>
            </w:r>
          </w:p>
        </w:tc>
        <w:tc>
          <w:tcPr>
            <w:tcW w:w="5040" w:type="dxa"/>
          </w:tcPr>
          <w:p w14:paraId="20B8F749" w14:textId="77777777" w:rsidR="00BD7DC5" w:rsidRDefault="004F67A8">
            <w:r>
              <w:t>High</w:t>
            </w:r>
          </w:p>
        </w:tc>
      </w:tr>
      <w:tr w:rsidR="00BD7DC5" w14:paraId="50A88AA3" w14:textId="77777777">
        <w:tc>
          <w:tcPr>
            <w:tcW w:w="5040" w:type="dxa"/>
          </w:tcPr>
          <w:p w14:paraId="02A93399" w14:textId="77777777" w:rsidR="00BD7DC5" w:rsidRDefault="004F67A8">
            <w:r>
              <w:t>KPI Standardization</w:t>
            </w:r>
          </w:p>
        </w:tc>
        <w:tc>
          <w:tcPr>
            <w:tcW w:w="5040" w:type="dxa"/>
          </w:tcPr>
          <w:p w14:paraId="302D3073" w14:textId="77777777" w:rsidR="00BD7DC5" w:rsidRDefault="004F67A8">
            <w:r>
              <w:t>No</w:t>
            </w:r>
          </w:p>
        </w:tc>
      </w:tr>
      <w:tr w:rsidR="00BD7DC5" w14:paraId="367F41C8" w14:textId="77777777">
        <w:tc>
          <w:tcPr>
            <w:tcW w:w="5040" w:type="dxa"/>
          </w:tcPr>
          <w:p w14:paraId="6CDB7E68" w14:textId="77777777" w:rsidR="00BD7DC5" w:rsidRDefault="004F67A8">
            <w:r>
              <w:t>Historical Analysis</w:t>
            </w:r>
          </w:p>
        </w:tc>
        <w:tc>
          <w:tcPr>
            <w:tcW w:w="5040" w:type="dxa"/>
          </w:tcPr>
          <w:p w14:paraId="3B8D4AE7" w14:textId="77777777" w:rsidR="00BD7DC5" w:rsidRDefault="004F67A8">
            <w:r>
              <w:t>Limited</w:t>
            </w:r>
          </w:p>
        </w:tc>
      </w:tr>
      <w:tr w:rsidR="00BD7DC5" w14:paraId="584B4B81" w14:textId="77777777">
        <w:tc>
          <w:tcPr>
            <w:tcW w:w="5040" w:type="dxa"/>
          </w:tcPr>
          <w:p w14:paraId="4B0B6288" w14:textId="77777777" w:rsidR="00BD7DC5" w:rsidRDefault="004F67A8">
            <w:r>
              <w:t>Cross-functional Visibility</w:t>
            </w:r>
          </w:p>
        </w:tc>
        <w:tc>
          <w:tcPr>
            <w:tcW w:w="5040" w:type="dxa"/>
          </w:tcPr>
          <w:p w14:paraId="0ECFE32F" w14:textId="77777777" w:rsidR="00BD7DC5" w:rsidRDefault="004F67A8">
            <w:r>
              <w:t>Low</w:t>
            </w:r>
          </w:p>
        </w:tc>
      </w:tr>
    </w:tbl>
    <w:p w14:paraId="5B9C6E00" w14:textId="77777777" w:rsidR="00BD7DC5" w:rsidRDefault="00BD7DC5"/>
    <w:p w14:paraId="1B34E38C" w14:textId="77777777" w:rsidR="00BD7DC5" w:rsidRDefault="004F67A8">
      <w:pPr>
        <w:pStyle w:val="Heading2"/>
      </w:pPr>
      <w:r>
        <w:t>9. Assumptions &amp; Constraints</w:t>
      </w:r>
    </w:p>
    <w:p w14:paraId="570A3AC3" w14:textId="77777777" w:rsidR="00BD7DC5" w:rsidRDefault="004F67A8">
      <w:pPr>
        <w:pStyle w:val="ListBullet"/>
      </w:pPr>
      <w:r>
        <w:t>The workflows described reflect actual day-to-day operations.</w:t>
      </w:r>
    </w:p>
    <w:p w14:paraId="3E7D40ED" w14:textId="77777777" w:rsidR="00BD7DC5" w:rsidRDefault="004F67A8">
      <w:pPr>
        <w:pStyle w:val="ListBullet"/>
      </w:pPr>
      <w:r>
        <w:t>Client systems will continue to generate required data in accessible export formats.</w:t>
      </w:r>
    </w:p>
    <w:p w14:paraId="6630A820" w14:textId="77777777" w:rsidR="00BD7DC5" w:rsidRDefault="004F67A8">
      <w:pPr>
        <w:pStyle w:val="ListBullet"/>
      </w:pPr>
      <w:r>
        <w:t>API integration with the client system is currently restricted by security protocols.</w:t>
      </w:r>
    </w:p>
    <w:p w14:paraId="73AEC045" w14:textId="77777777" w:rsidR="00BD7DC5" w:rsidRDefault="00BD7DC5"/>
    <w:p w14:paraId="1212FF72" w14:textId="77777777" w:rsidR="00BD7DC5" w:rsidRDefault="004F67A8">
      <w:pPr>
        <w:pStyle w:val="Heading2"/>
      </w:pPr>
      <w:r>
        <w:lastRenderedPageBreak/>
        <w:t>10. Cross-Functional Swimlane Diagram</w:t>
      </w:r>
    </w:p>
    <w:p w14:paraId="590619B0" w14:textId="2E4826D2" w:rsidR="00BD7DC5" w:rsidRDefault="000B1455">
      <w:r>
        <w:rPr>
          <w:noProof/>
        </w:rPr>
        <w:lastRenderedPageBreak/>
        <w:drawing>
          <wp:inline distT="0" distB="0" distL="0" distR="0" wp14:anchorId="21061617" wp14:editId="2F26324D">
            <wp:extent cx="6477000" cy="7178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615C" w14:textId="77777777" w:rsidR="00BD7DC5" w:rsidRDefault="004F67A8">
      <w:pPr>
        <w:pStyle w:val="Heading2"/>
      </w:pPr>
      <w:r>
        <w:lastRenderedPageBreak/>
        <w:t>11. Improvement Opportunities</w:t>
      </w:r>
    </w:p>
    <w:p w14:paraId="5AE7D9E4" w14:textId="77777777" w:rsidR="00BD7DC5" w:rsidRDefault="004F67A8">
      <w:pPr>
        <w:pStyle w:val="ListBullet"/>
      </w:pPr>
      <w:r>
        <w:t>Centralized reporting platform</w:t>
      </w:r>
    </w:p>
    <w:p w14:paraId="0B9EE702" w14:textId="77777777" w:rsidR="00BD7DC5" w:rsidRDefault="004F67A8">
      <w:pPr>
        <w:pStyle w:val="ListBullet"/>
      </w:pPr>
      <w:r>
        <w:t>Automated data consolidation</w:t>
      </w:r>
    </w:p>
    <w:p w14:paraId="6A10EFC5" w14:textId="77777777" w:rsidR="00BD7DC5" w:rsidRDefault="004F67A8">
      <w:pPr>
        <w:pStyle w:val="ListBullet"/>
      </w:pPr>
      <w:r>
        <w:t>Standardized KPI calculations</w:t>
      </w:r>
    </w:p>
    <w:p w14:paraId="26CB53AD" w14:textId="77777777" w:rsidR="00BD7DC5" w:rsidRDefault="004F67A8">
      <w:pPr>
        <w:pStyle w:val="ListBullet"/>
      </w:pPr>
      <w:r>
        <w:t>Integrated dashboards</w:t>
      </w:r>
    </w:p>
    <w:p w14:paraId="6155D808" w14:textId="77777777" w:rsidR="00BD7DC5" w:rsidRDefault="004F67A8">
      <w:pPr>
        <w:pStyle w:val="ListBullet"/>
      </w:pPr>
      <w:r>
        <w:t>Automated billing analytics</w:t>
      </w:r>
    </w:p>
    <w:p w14:paraId="354D8FFC" w14:textId="77777777" w:rsidR="00BD7DC5" w:rsidRDefault="004F67A8">
      <w:pPr>
        <w:pStyle w:val="ListBullet"/>
      </w:pPr>
      <w:r>
        <w:t>Cross-functional reporting</w:t>
      </w:r>
    </w:p>
    <w:p w14:paraId="7B9991A8" w14:textId="77777777" w:rsidR="00BD7DC5" w:rsidRDefault="004F67A8">
      <w:pPr>
        <w:pStyle w:val="ListBullet"/>
      </w:pPr>
      <w:r>
        <w:t>Executive dashboard</w:t>
      </w:r>
    </w:p>
    <w:p w14:paraId="4D75D570" w14:textId="77777777" w:rsidR="00BD7DC5" w:rsidRDefault="004F67A8">
      <w:pPr>
        <w:pStyle w:val="ListBullet"/>
      </w:pPr>
      <w:r>
        <w:t>Historical trend analytics</w:t>
      </w:r>
    </w:p>
    <w:sectPr w:rsidR="00BD7DC5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455"/>
    <w:rsid w:val="001359B7"/>
    <w:rsid w:val="0015074B"/>
    <w:rsid w:val="0029639D"/>
    <w:rsid w:val="00326F90"/>
    <w:rsid w:val="004F67A8"/>
    <w:rsid w:val="005132C6"/>
    <w:rsid w:val="0065605A"/>
    <w:rsid w:val="00AA1D8D"/>
    <w:rsid w:val="00B47730"/>
    <w:rsid w:val="00BD7DC5"/>
    <w:rsid w:val="00BE76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798DB"/>
  <w14:defaultImageDpi w14:val="300"/>
  <w15:docId w15:val="{BB0630EC-7F5C-4EB7-9582-075D7AE2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5777</TotalTime>
  <Pages>7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3</cp:revision>
  <dcterms:created xsi:type="dcterms:W3CDTF">2013-12-23T23:15:00Z</dcterms:created>
  <dcterms:modified xsi:type="dcterms:W3CDTF">2026-07-14T06:23:00Z</dcterms:modified>
  <cp:category/>
</cp:coreProperties>
</file>